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AFF" w:rsidRDefault="00CA5AFF" w:rsidP="00CA5AFF"/>
    <w:p w:rsidR="00CA5AFF" w:rsidRDefault="00CA5AFF" w:rsidP="00CA5AFF"/>
    <w:p w:rsidR="00CA5AFF" w:rsidRDefault="00CA5AFF" w:rsidP="00CA5AFF"/>
    <w:p w:rsidR="00CA5AFF" w:rsidRDefault="00CA5AFF" w:rsidP="00CA5AFF"/>
    <w:p w:rsidR="00CA5AFF" w:rsidRDefault="00CA5AFF" w:rsidP="00CA5AFF"/>
    <w:p w:rsidR="001248C3" w:rsidRPr="002D6013" w:rsidRDefault="001248C3" w:rsidP="001248C3">
      <w:pPr>
        <w:jc w:val="center"/>
        <w:rPr>
          <w:rFonts w:asciiTheme="minorEastAsia" w:hAnsiTheme="minorEastAsia"/>
          <w:color w:val="0000FF"/>
          <w:sz w:val="56"/>
        </w:rPr>
      </w:pPr>
      <w:r w:rsidRPr="002D6013">
        <w:rPr>
          <w:rFonts w:asciiTheme="minorEastAsia" w:hAnsiTheme="minorEastAsia" w:hint="eastAsia"/>
          <w:color w:val="0000FF"/>
          <w:sz w:val="56"/>
        </w:rPr>
        <w:t>外国语学院语音分析实验室装修工程</w:t>
      </w:r>
    </w:p>
    <w:p w:rsidR="00CA5AFF" w:rsidRDefault="00CA5AFF" w:rsidP="00CA5AFF">
      <w:pPr>
        <w:jc w:val="center"/>
        <w:rPr>
          <w:color w:val="0000FF"/>
          <w:sz w:val="56"/>
        </w:rPr>
      </w:pPr>
    </w:p>
    <w:p w:rsidR="00CA5AFF" w:rsidRDefault="00CA5AFF" w:rsidP="00CA5AFF">
      <w:pPr>
        <w:jc w:val="center"/>
        <w:rPr>
          <w:color w:val="0000FF"/>
          <w:sz w:val="56"/>
        </w:rPr>
      </w:pPr>
    </w:p>
    <w:p w:rsidR="00CA5AFF" w:rsidRDefault="00CA5AFF" w:rsidP="00CA5AFF">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CA5AFF" w:rsidRDefault="00CA5AFF" w:rsidP="00CA5AFF">
      <w:pPr>
        <w:jc w:val="center"/>
        <w:rPr>
          <w:color w:val="000000"/>
          <w:sz w:val="30"/>
        </w:rPr>
      </w:pPr>
      <w:r>
        <w:rPr>
          <w:rFonts w:hint="eastAsia"/>
          <w:color w:val="000000"/>
          <w:sz w:val="30"/>
        </w:rPr>
        <w:t>（招标编号：</w:t>
      </w:r>
      <w:r>
        <w:rPr>
          <w:rFonts w:hint="eastAsia"/>
          <w:color w:val="FF0000"/>
          <w:sz w:val="30"/>
        </w:rPr>
        <w:t>SZU2016</w:t>
      </w:r>
      <w:r w:rsidR="001248C3">
        <w:rPr>
          <w:color w:val="FF0000"/>
          <w:sz w:val="30"/>
        </w:rPr>
        <w:t>171</w:t>
      </w:r>
      <w:r>
        <w:rPr>
          <w:rFonts w:hint="eastAsia"/>
          <w:color w:val="FF0000"/>
          <w:sz w:val="30"/>
        </w:rPr>
        <w:t>GC</w:t>
      </w:r>
      <w:r>
        <w:rPr>
          <w:rFonts w:hint="eastAsia"/>
          <w:color w:val="000000"/>
          <w:sz w:val="30"/>
        </w:rPr>
        <w:t>）</w:t>
      </w:r>
    </w:p>
    <w:p w:rsidR="00CA5AFF" w:rsidRDefault="00CA5AFF" w:rsidP="00CA5AFF">
      <w:pPr>
        <w:jc w:val="center"/>
        <w:rPr>
          <w:color w:val="000000"/>
          <w:sz w:val="90"/>
        </w:rPr>
      </w:pPr>
    </w:p>
    <w:p w:rsidR="00CA5AFF" w:rsidRDefault="00CA5AFF" w:rsidP="00CA5AFF">
      <w:pPr>
        <w:jc w:val="center"/>
        <w:rPr>
          <w:color w:val="000000"/>
          <w:sz w:val="90"/>
        </w:rPr>
      </w:pPr>
    </w:p>
    <w:p w:rsidR="00CA5AFF" w:rsidRDefault="00CA5AFF" w:rsidP="00CA5AFF">
      <w:pPr>
        <w:jc w:val="center"/>
        <w:rPr>
          <w:color w:val="000000"/>
          <w:sz w:val="90"/>
        </w:rPr>
      </w:pPr>
    </w:p>
    <w:p w:rsidR="00CA5AFF" w:rsidRDefault="00CA5AFF" w:rsidP="00CA5AFF">
      <w:pPr>
        <w:jc w:val="center"/>
        <w:rPr>
          <w:color w:val="000000"/>
          <w:sz w:val="90"/>
        </w:rPr>
      </w:pPr>
    </w:p>
    <w:p w:rsidR="00CA5AFF" w:rsidRDefault="00CA5AFF" w:rsidP="00CA5AFF">
      <w:pPr>
        <w:jc w:val="center"/>
        <w:rPr>
          <w:color w:val="000000"/>
          <w:sz w:val="90"/>
        </w:rPr>
      </w:pPr>
    </w:p>
    <w:p w:rsidR="00CA5AFF" w:rsidRDefault="00CA5AFF" w:rsidP="00CA5AFF">
      <w:pPr>
        <w:jc w:val="center"/>
        <w:rPr>
          <w:color w:val="000000"/>
          <w:sz w:val="90"/>
        </w:rPr>
      </w:pPr>
    </w:p>
    <w:p w:rsidR="00CA5AFF" w:rsidRDefault="00CA5AFF" w:rsidP="00CA5AFF">
      <w:pPr>
        <w:jc w:val="center"/>
        <w:rPr>
          <w:color w:val="000000"/>
          <w:sz w:val="30"/>
        </w:rPr>
      </w:pPr>
      <w:r>
        <w:rPr>
          <w:rFonts w:hint="eastAsia"/>
          <w:color w:val="000000"/>
          <w:sz w:val="30"/>
        </w:rPr>
        <w:t>深圳大学招投标管理中心</w:t>
      </w:r>
    </w:p>
    <w:p w:rsidR="00CA5AFF" w:rsidRDefault="00845346" w:rsidP="00CA5AFF">
      <w:pPr>
        <w:jc w:val="center"/>
        <w:rPr>
          <w:color w:val="000000"/>
          <w:sz w:val="30"/>
        </w:rPr>
      </w:pPr>
      <w:r>
        <w:rPr>
          <w:rFonts w:hint="eastAsia"/>
          <w:color w:val="FF0000"/>
          <w:sz w:val="30"/>
        </w:rPr>
        <w:t>二零一六年九</w:t>
      </w:r>
      <w:r w:rsidR="00CA5AFF">
        <w:rPr>
          <w:rFonts w:hint="eastAsia"/>
          <w:color w:val="FF0000"/>
          <w:sz w:val="30"/>
        </w:rPr>
        <w:t>月</w:t>
      </w:r>
    </w:p>
    <w:p w:rsidR="006101EC" w:rsidRDefault="006101EC" w:rsidP="006101EC">
      <w:r>
        <w:br w:type="page"/>
      </w:r>
    </w:p>
    <w:p w:rsidR="009E7B67" w:rsidRDefault="009E7B67" w:rsidP="00AE214C">
      <w:pPr>
        <w:pStyle w:val="10"/>
      </w:pPr>
      <w:r>
        <w:rPr>
          <w:rFonts w:hint="eastAsia"/>
        </w:rPr>
        <w:lastRenderedPageBreak/>
        <w:t>关键信息</w:t>
      </w:r>
    </w:p>
    <w:p w:rsidR="009E7B67" w:rsidRDefault="009E7B67" w:rsidP="009E7B67"/>
    <w:p w:rsidR="009E7B67" w:rsidRDefault="009E7B67" w:rsidP="009E7B67">
      <w:pPr>
        <w:pStyle w:val="20"/>
        <w:rPr>
          <w:color w:val="0000FF"/>
        </w:rPr>
      </w:pPr>
      <w:r>
        <w:rPr>
          <w:rFonts w:hint="eastAsia"/>
          <w:color w:val="0000FF"/>
        </w:rPr>
        <w:t>项目信息</w:t>
      </w:r>
    </w:p>
    <w:p w:rsidR="009E7B67" w:rsidRDefault="009E7B67" w:rsidP="009E7B67">
      <w:pPr>
        <w:rPr>
          <w:rFonts w:ascii="宋体" w:hAnsi="宋体"/>
          <w:color w:val="000000"/>
          <w:sz w:val="32"/>
        </w:rPr>
      </w:pPr>
      <w:r>
        <w:rPr>
          <w:rFonts w:ascii="宋体" w:hAnsi="宋体"/>
          <w:color w:val="000000"/>
          <w:sz w:val="32"/>
        </w:rPr>
        <w:t xml:space="preserve">      项目编号： </w:t>
      </w:r>
      <w:r>
        <w:rPr>
          <w:rFonts w:ascii="宋体" w:hAnsi="宋体" w:hint="eastAsia"/>
          <w:color w:val="000000"/>
          <w:sz w:val="32"/>
        </w:rPr>
        <w:t xml:space="preserve"> </w:t>
      </w:r>
      <w:r w:rsidR="00457AF7" w:rsidRPr="00457AF7">
        <w:rPr>
          <w:rFonts w:ascii="宋体" w:hAnsi="宋体"/>
          <w:color w:val="000000"/>
          <w:sz w:val="32"/>
        </w:rPr>
        <w:t>SZ</w:t>
      </w:r>
      <w:r w:rsidR="006101EC">
        <w:rPr>
          <w:rFonts w:ascii="宋体" w:hAnsi="宋体"/>
          <w:color w:val="000000"/>
          <w:sz w:val="32"/>
        </w:rPr>
        <w:t>U</w:t>
      </w:r>
      <w:r w:rsidR="00CA5AFF">
        <w:rPr>
          <w:rFonts w:ascii="宋体" w:hAnsi="宋体"/>
          <w:color w:val="000000"/>
          <w:sz w:val="32"/>
        </w:rPr>
        <w:t>2016</w:t>
      </w:r>
      <w:r w:rsidR="001248C3">
        <w:rPr>
          <w:rFonts w:ascii="宋体" w:hAnsi="宋体"/>
          <w:color w:val="000000"/>
          <w:sz w:val="32"/>
        </w:rPr>
        <w:t>171</w:t>
      </w:r>
      <w:r w:rsidR="00CA5AFF">
        <w:rPr>
          <w:rFonts w:ascii="宋体" w:hAnsi="宋体"/>
          <w:color w:val="000000"/>
          <w:sz w:val="32"/>
        </w:rPr>
        <w:t>GC</w:t>
      </w:r>
    </w:p>
    <w:p w:rsidR="009E7B67" w:rsidRDefault="009E7B67" w:rsidP="00CA5AFF">
      <w:pPr>
        <w:ind w:left="2880" w:hangingChars="900" w:hanging="2880"/>
        <w:rPr>
          <w:rFonts w:ascii="宋体" w:hAnsi="宋体"/>
          <w:color w:val="000000"/>
          <w:sz w:val="32"/>
        </w:rPr>
      </w:pPr>
      <w:r>
        <w:rPr>
          <w:rFonts w:ascii="宋体" w:hAnsi="宋体"/>
          <w:color w:val="000000"/>
          <w:sz w:val="32"/>
        </w:rPr>
        <w:t xml:space="preserve">      项目名称：</w:t>
      </w:r>
      <w:r w:rsidR="00547F86">
        <w:rPr>
          <w:rFonts w:ascii="宋体" w:hAnsi="宋体" w:hint="eastAsia"/>
          <w:color w:val="000000"/>
          <w:sz w:val="32"/>
        </w:rPr>
        <w:t xml:space="preserve">  </w:t>
      </w:r>
      <w:r w:rsidR="001248C3" w:rsidRPr="001248C3">
        <w:rPr>
          <w:rFonts w:ascii="宋体" w:hAnsi="宋体" w:hint="eastAsia"/>
          <w:color w:val="000000"/>
          <w:sz w:val="32"/>
        </w:rPr>
        <w:t>外国语学院语音分析实验室装修工程</w:t>
      </w:r>
    </w:p>
    <w:p w:rsidR="009E7B67" w:rsidRDefault="009E7B67" w:rsidP="009E7B67">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rsidR="009E7B67" w:rsidRDefault="009E7B67" w:rsidP="009E7B67">
      <w:pPr>
        <w:rPr>
          <w:rFonts w:ascii="宋体" w:hAnsi="宋体"/>
          <w:color w:val="000000"/>
          <w:sz w:val="32"/>
        </w:rPr>
      </w:pPr>
      <w:r>
        <w:rPr>
          <w:rFonts w:ascii="宋体" w:hAnsi="宋体"/>
          <w:color w:val="000000"/>
          <w:sz w:val="32"/>
        </w:rPr>
        <w:t xml:space="preserve">      采购方式：  公开招标</w:t>
      </w:r>
    </w:p>
    <w:p w:rsidR="009E7B67" w:rsidRDefault="009E7B67" w:rsidP="009E7B67">
      <w:pPr>
        <w:rPr>
          <w:rFonts w:ascii="宋体" w:hAnsi="宋体"/>
          <w:color w:val="000000"/>
          <w:sz w:val="32"/>
        </w:rPr>
      </w:pPr>
      <w:r>
        <w:rPr>
          <w:rFonts w:ascii="宋体" w:hAnsi="宋体"/>
          <w:color w:val="000000"/>
          <w:sz w:val="32"/>
        </w:rPr>
        <w:t xml:space="preserve">      货币类型：  人民币</w:t>
      </w:r>
    </w:p>
    <w:p w:rsidR="009E7B67" w:rsidRDefault="009E7B67" w:rsidP="009E7B67">
      <w:pPr>
        <w:rPr>
          <w:rFonts w:ascii="宋体" w:hAnsi="宋体"/>
          <w:sz w:val="28"/>
          <w:szCs w:val="28"/>
        </w:rPr>
      </w:pPr>
    </w:p>
    <w:p w:rsidR="009E7B67" w:rsidRDefault="009E7B67" w:rsidP="009E7B67">
      <w:pPr>
        <w:pStyle w:val="20"/>
        <w:rPr>
          <w:color w:val="0000FF"/>
          <w:sz w:val="36"/>
        </w:rPr>
      </w:pPr>
      <w:r>
        <w:rPr>
          <w:rFonts w:hint="eastAsia"/>
          <w:color w:val="0000FF"/>
          <w:sz w:val="36"/>
        </w:rPr>
        <w:t>投标文件初审表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7514"/>
      </w:tblGrid>
      <w:tr w:rsidR="009E7B67">
        <w:trPr>
          <w:jc w:val="center"/>
        </w:trPr>
        <w:tc>
          <w:tcPr>
            <w:tcW w:w="8120" w:type="dxa"/>
            <w:gridSpan w:val="2"/>
          </w:tcPr>
          <w:p w:rsidR="009E7B67" w:rsidRDefault="009E7B67" w:rsidP="00A22A18">
            <w:pPr>
              <w:jc w:val="center"/>
              <w:rPr>
                <w:color w:val="000000"/>
              </w:rPr>
            </w:pPr>
            <w:r>
              <w:rPr>
                <w:rFonts w:hint="eastAsia"/>
                <w:color w:val="000000"/>
              </w:rPr>
              <w:t>资格性检查表</w:t>
            </w:r>
          </w:p>
        </w:tc>
      </w:tr>
      <w:tr w:rsidR="009E7B67">
        <w:trPr>
          <w:jc w:val="center"/>
        </w:trPr>
        <w:tc>
          <w:tcPr>
            <w:tcW w:w="606" w:type="dxa"/>
          </w:tcPr>
          <w:p w:rsidR="009E7B67" w:rsidRDefault="009E7B67" w:rsidP="00A22A18">
            <w:pPr>
              <w:rPr>
                <w:color w:val="000000"/>
              </w:rPr>
            </w:pPr>
            <w:r>
              <w:rPr>
                <w:color w:val="000000"/>
              </w:rPr>
              <w:t>1</w:t>
            </w:r>
          </w:p>
        </w:tc>
        <w:tc>
          <w:tcPr>
            <w:tcW w:w="7514" w:type="dxa"/>
          </w:tcPr>
          <w:p w:rsidR="009E7B67" w:rsidRDefault="009E7B67" w:rsidP="00A22A18">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投标人资格要求，其中未列示的资格要求不得导致废标）；</w:t>
            </w:r>
          </w:p>
        </w:tc>
      </w:tr>
      <w:tr w:rsidR="009E7B67">
        <w:trPr>
          <w:jc w:val="center"/>
        </w:trPr>
        <w:tc>
          <w:tcPr>
            <w:tcW w:w="606" w:type="dxa"/>
          </w:tcPr>
          <w:p w:rsidR="009E7B67" w:rsidRDefault="009E7B67" w:rsidP="00A22A18">
            <w:pPr>
              <w:rPr>
                <w:color w:val="FF0000"/>
              </w:rPr>
            </w:pPr>
            <w:r>
              <w:rPr>
                <w:color w:val="000000"/>
              </w:rPr>
              <w:t>2</w:t>
            </w:r>
          </w:p>
        </w:tc>
        <w:tc>
          <w:tcPr>
            <w:tcW w:w="7514" w:type="dxa"/>
          </w:tcPr>
          <w:p w:rsidR="009E7B67" w:rsidRDefault="009E7B67" w:rsidP="00A22A18">
            <w:pPr>
              <w:rPr>
                <w:color w:val="000000"/>
              </w:rPr>
            </w:pPr>
            <w:r>
              <w:rPr>
                <w:rFonts w:hint="eastAsia"/>
                <w:color w:val="000000"/>
              </w:rPr>
              <w:t>投标人不具备国家有关法律规定的有关资质；</w:t>
            </w:r>
          </w:p>
        </w:tc>
      </w:tr>
      <w:tr w:rsidR="009E7B67">
        <w:trPr>
          <w:jc w:val="center"/>
        </w:trPr>
        <w:tc>
          <w:tcPr>
            <w:tcW w:w="606" w:type="dxa"/>
          </w:tcPr>
          <w:p w:rsidR="009E7B67" w:rsidRDefault="009E7B67" w:rsidP="00A22A18">
            <w:pPr>
              <w:rPr>
                <w:color w:val="000000"/>
              </w:rPr>
            </w:pPr>
            <w:r>
              <w:rPr>
                <w:rFonts w:hint="eastAsia"/>
                <w:color w:val="000000"/>
              </w:rPr>
              <w:t>3</w:t>
            </w:r>
          </w:p>
        </w:tc>
        <w:tc>
          <w:tcPr>
            <w:tcW w:w="7514" w:type="dxa"/>
          </w:tcPr>
          <w:p w:rsidR="009E7B67" w:rsidRDefault="009E7B67" w:rsidP="00A22A18">
            <w:pPr>
              <w:rPr>
                <w:color w:val="000000"/>
              </w:rPr>
            </w:pPr>
            <w:r>
              <w:rPr>
                <w:rFonts w:hint="eastAsia"/>
                <w:color w:val="000000"/>
              </w:rPr>
              <w:t>投标截止时间前投标人未提交投标保证金或金额不足；</w:t>
            </w:r>
          </w:p>
        </w:tc>
      </w:tr>
      <w:tr w:rsidR="009E7B67">
        <w:trPr>
          <w:jc w:val="center"/>
        </w:trPr>
        <w:tc>
          <w:tcPr>
            <w:tcW w:w="8120" w:type="dxa"/>
            <w:gridSpan w:val="2"/>
          </w:tcPr>
          <w:p w:rsidR="009E7B67" w:rsidRDefault="009E7B67" w:rsidP="00A22A18">
            <w:pPr>
              <w:jc w:val="center"/>
              <w:rPr>
                <w:color w:val="000000"/>
              </w:rPr>
            </w:pPr>
            <w:r>
              <w:rPr>
                <w:rFonts w:hint="eastAsia"/>
                <w:color w:val="000000"/>
              </w:rPr>
              <w:t>符合性检查表</w:t>
            </w:r>
          </w:p>
        </w:tc>
      </w:tr>
      <w:tr w:rsidR="009E7B67">
        <w:trPr>
          <w:jc w:val="center"/>
        </w:trPr>
        <w:tc>
          <w:tcPr>
            <w:tcW w:w="606" w:type="dxa"/>
          </w:tcPr>
          <w:p w:rsidR="009E7B67" w:rsidRDefault="009E7B67" w:rsidP="00A22A18">
            <w:pPr>
              <w:rPr>
                <w:color w:val="000000"/>
              </w:rPr>
            </w:pPr>
            <w:r>
              <w:rPr>
                <w:color w:val="000000"/>
              </w:rPr>
              <w:t>1</w:t>
            </w:r>
          </w:p>
        </w:tc>
        <w:tc>
          <w:tcPr>
            <w:tcW w:w="7514" w:type="dxa"/>
          </w:tcPr>
          <w:p w:rsidR="009E7B67" w:rsidRDefault="009E7B67" w:rsidP="00A22A18">
            <w:pPr>
              <w:rPr>
                <w:color w:val="000000"/>
              </w:rPr>
            </w:pPr>
            <w:r>
              <w:rPr>
                <w:rFonts w:hint="eastAsia"/>
                <w:color w:val="000000"/>
              </w:rPr>
              <w:t>将一个包或一个标段中的内容拆开投标；</w:t>
            </w:r>
          </w:p>
        </w:tc>
      </w:tr>
      <w:tr w:rsidR="009E7B67">
        <w:trPr>
          <w:jc w:val="center"/>
        </w:trPr>
        <w:tc>
          <w:tcPr>
            <w:tcW w:w="606" w:type="dxa"/>
          </w:tcPr>
          <w:p w:rsidR="009E7B67" w:rsidRDefault="009E7B67" w:rsidP="00A22A18">
            <w:pPr>
              <w:rPr>
                <w:color w:val="000000"/>
              </w:rPr>
            </w:pPr>
            <w:r>
              <w:rPr>
                <w:color w:val="000000"/>
              </w:rPr>
              <w:t>2</w:t>
            </w:r>
          </w:p>
        </w:tc>
        <w:tc>
          <w:tcPr>
            <w:tcW w:w="7514" w:type="dxa"/>
          </w:tcPr>
          <w:p w:rsidR="009E7B67" w:rsidRDefault="009E7B67" w:rsidP="00A22A18">
            <w:pPr>
              <w:rPr>
                <w:color w:val="000000"/>
              </w:rPr>
            </w:pPr>
            <w:r>
              <w:rPr>
                <w:rFonts w:hint="eastAsia"/>
                <w:color w:val="000000"/>
              </w:rPr>
              <w:t>招标文件未规定允许有替代方案时，对同一工程或服务投标时，同时提供两套或两套以上的投标方案；</w:t>
            </w:r>
          </w:p>
        </w:tc>
      </w:tr>
      <w:tr w:rsidR="009E7B67">
        <w:trPr>
          <w:jc w:val="center"/>
        </w:trPr>
        <w:tc>
          <w:tcPr>
            <w:tcW w:w="606" w:type="dxa"/>
          </w:tcPr>
          <w:p w:rsidR="009E7B67" w:rsidRDefault="009E7B67" w:rsidP="00A22A18">
            <w:pPr>
              <w:rPr>
                <w:color w:val="000000"/>
              </w:rPr>
            </w:pPr>
            <w:r>
              <w:rPr>
                <w:color w:val="000000"/>
              </w:rPr>
              <w:t>3</w:t>
            </w:r>
          </w:p>
        </w:tc>
        <w:tc>
          <w:tcPr>
            <w:tcW w:w="7514" w:type="dxa"/>
          </w:tcPr>
          <w:p w:rsidR="009E7B67" w:rsidRDefault="009E7B67" w:rsidP="00A22A18">
            <w:pPr>
              <w:rPr>
                <w:color w:val="000000"/>
              </w:rPr>
            </w:pPr>
            <w:r>
              <w:rPr>
                <w:rFonts w:hint="eastAsia"/>
                <w:color w:val="000000"/>
              </w:rPr>
              <w:t>投标总价高于财政预算限额的；</w:t>
            </w:r>
          </w:p>
        </w:tc>
      </w:tr>
      <w:tr w:rsidR="009E7B67">
        <w:trPr>
          <w:jc w:val="center"/>
        </w:trPr>
        <w:tc>
          <w:tcPr>
            <w:tcW w:w="606" w:type="dxa"/>
          </w:tcPr>
          <w:p w:rsidR="009E7B67" w:rsidRDefault="009E7B67" w:rsidP="00A22A18">
            <w:pPr>
              <w:rPr>
                <w:color w:val="000000"/>
              </w:rPr>
            </w:pPr>
            <w:r>
              <w:rPr>
                <w:rFonts w:hint="eastAsia"/>
                <w:color w:val="000000"/>
              </w:rPr>
              <w:t>4</w:t>
            </w:r>
          </w:p>
        </w:tc>
        <w:tc>
          <w:tcPr>
            <w:tcW w:w="7514" w:type="dxa"/>
          </w:tcPr>
          <w:p w:rsidR="009E7B67" w:rsidRDefault="009E7B67" w:rsidP="00A22A18">
            <w:pPr>
              <w:rPr>
                <w:color w:val="000000"/>
              </w:rPr>
            </w:pPr>
            <w:r>
              <w:rPr>
                <w:rFonts w:hint="eastAsia"/>
                <w:color w:val="000000"/>
              </w:rPr>
              <w:t>同一项目出现两个及以上报价，按规定又无法确定哪个是有效报价；</w:t>
            </w:r>
          </w:p>
        </w:tc>
      </w:tr>
      <w:tr w:rsidR="009E7B67">
        <w:trPr>
          <w:jc w:val="center"/>
        </w:trPr>
        <w:tc>
          <w:tcPr>
            <w:tcW w:w="606" w:type="dxa"/>
          </w:tcPr>
          <w:p w:rsidR="009E7B67" w:rsidRDefault="009E7B67" w:rsidP="00A22A18">
            <w:pPr>
              <w:rPr>
                <w:color w:val="000000"/>
              </w:rPr>
            </w:pPr>
            <w:r>
              <w:rPr>
                <w:rFonts w:hint="eastAsia"/>
                <w:color w:val="000000"/>
              </w:rPr>
              <w:t>5</w:t>
            </w:r>
          </w:p>
        </w:tc>
        <w:tc>
          <w:tcPr>
            <w:tcW w:w="7514" w:type="dxa"/>
          </w:tcPr>
          <w:p w:rsidR="009E7B67" w:rsidRDefault="009E7B67" w:rsidP="00A22A18">
            <w:pPr>
              <w:rPr>
                <w:color w:val="000000"/>
              </w:rPr>
            </w:pPr>
            <w:r>
              <w:rPr>
                <w:rFonts w:hint="eastAsia"/>
                <w:color w:val="000000"/>
              </w:rPr>
              <w:t>投标人的报价低于其成本，且又不能做出合理说明；</w:t>
            </w:r>
          </w:p>
        </w:tc>
      </w:tr>
      <w:tr w:rsidR="009E7B67">
        <w:trPr>
          <w:jc w:val="center"/>
        </w:trPr>
        <w:tc>
          <w:tcPr>
            <w:tcW w:w="606" w:type="dxa"/>
          </w:tcPr>
          <w:p w:rsidR="009E7B67" w:rsidRDefault="009E7B67" w:rsidP="00A22A18">
            <w:pPr>
              <w:rPr>
                <w:color w:val="000000"/>
              </w:rPr>
            </w:pPr>
            <w:r>
              <w:rPr>
                <w:rFonts w:hint="eastAsia"/>
                <w:color w:val="000000"/>
              </w:rPr>
              <w:t>6</w:t>
            </w:r>
          </w:p>
        </w:tc>
        <w:tc>
          <w:tcPr>
            <w:tcW w:w="7514" w:type="dxa"/>
          </w:tcPr>
          <w:p w:rsidR="009E7B67" w:rsidRDefault="009E7B67" w:rsidP="00A22A18">
            <w:pPr>
              <w:rPr>
                <w:color w:val="000000"/>
              </w:rPr>
            </w:pPr>
            <w:r>
              <w:rPr>
                <w:rFonts w:hint="eastAsia"/>
                <w:color w:val="000000"/>
              </w:rPr>
              <w:t>投标文件载明的招标项目完工期不满足招标文件要求；</w:t>
            </w:r>
          </w:p>
        </w:tc>
      </w:tr>
      <w:tr w:rsidR="009E7B67">
        <w:trPr>
          <w:jc w:val="center"/>
        </w:trPr>
        <w:tc>
          <w:tcPr>
            <w:tcW w:w="606" w:type="dxa"/>
          </w:tcPr>
          <w:p w:rsidR="009E7B67" w:rsidRDefault="009E7B67" w:rsidP="00A22A18">
            <w:pPr>
              <w:rPr>
                <w:color w:val="000000"/>
              </w:rPr>
            </w:pPr>
            <w:r>
              <w:rPr>
                <w:rFonts w:hint="eastAsia"/>
                <w:color w:val="000000"/>
              </w:rPr>
              <w:t>7</w:t>
            </w:r>
          </w:p>
        </w:tc>
        <w:tc>
          <w:tcPr>
            <w:tcW w:w="7514" w:type="dxa"/>
          </w:tcPr>
          <w:p w:rsidR="009E7B67" w:rsidRDefault="009E7B67" w:rsidP="00A22A18">
            <w:pPr>
              <w:rPr>
                <w:color w:val="000000"/>
              </w:rPr>
            </w:pPr>
            <w:r>
              <w:rPr>
                <w:rFonts w:hint="eastAsia"/>
                <w:color w:val="000000"/>
              </w:rPr>
              <w:t>所投产品、工程、服务在质量、技术、方案等方面没有实质性满足招标文件要求的（是否实质性满足招标文件要求，由评标委员会来做出评判）；</w:t>
            </w:r>
          </w:p>
        </w:tc>
      </w:tr>
      <w:tr w:rsidR="009E7B67">
        <w:trPr>
          <w:jc w:val="center"/>
        </w:trPr>
        <w:tc>
          <w:tcPr>
            <w:tcW w:w="606" w:type="dxa"/>
          </w:tcPr>
          <w:p w:rsidR="009E7B67" w:rsidRDefault="009E7B67" w:rsidP="00A22A18">
            <w:pPr>
              <w:rPr>
                <w:color w:val="000000"/>
              </w:rPr>
            </w:pPr>
            <w:r>
              <w:rPr>
                <w:rFonts w:hint="eastAsia"/>
                <w:color w:val="000000"/>
              </w:rPr>
              <w:t>8</w:t>
            </w:r>
          </w:p>
        </w:tc>
        <w:tc>
          <w:tcPr>
            <w:tcW w:w="7514" w:type="dxa"/>
          </w:tcPr>
          <w:p w:rsidR="009E7B67" w:rsidRDefault="009E7B67" w:rsidP="00A22A18">
            <w:pPr>
              <w:rPr>
                <w:color w:val="000000"/>
              </w:rPr>
            </w:pPr>
            <w:r>
              <w:rPr>
                <w:rFonts w:hint="eastAsia"/>
                <w:color w:val="000000"/>
              </w:rPr>
              <w:t>未按招标文件所提供的样式填写投标函，或未按招标文件对投标文件组成的要求提供投标文件的（投标文件组成不完整）；</w:t>
            </w:r>
          </w:p>
        </w:tc>
      </w:tr>
      <w:tr w:rsidR="009E7B67">
        <w:trPr>
          <w:jc w:val="center"/>
        </w:trPr>
        <w:tc>
          <w:tcPr>
            <w:tcW w:w="606" w:type="dxa"/>
          </w:tcPr>
          <w:p w:rsidR="009E7B67" w:rsidRDefault="009E7B67" w:rsidP="00A22A18">
            <w:pPr>
              <w:rPr>
                <w:color w:val="000000"/>
              </w:rPr>
            </w:pPr>
            <w:r>
              <w:rPr>
                <w:rFonts w:hint="eastAsia"/>
                <w:color w:val="000000"/>
              </w:rPr>
              <w:t>9</w:t>
            </w:r>
          </w:p>
        </w:tc>
        <w:tc>
          <w:tcPr>
            <w:tcW w:w="7514" w:type="dxa"/>
          </w:tcPr>
          <w:p w:rsidR="009E7B67" w:rsidRDefault="006101EC" w:rsidP="00A22A18">
            <w:pPr>
              <w:rPr>
                <w:color w:val="000000"/>
              </w:rPr>
            </w:pPr>
            <w:r>
              <w:rPr>
                <w:rFonts w:hint="eastAsia"/>
                <w:color w:val="000000"/>
              </w:rPr>
              <w:t>对于拒绝进口的项目</w:t>
            </w:r>
            <w:r w:rsidR="009E7B67">
              <w:rPr>
                <w:rFonts w:hint="eastAsia"/>
                <w:color w:val="000000"/>
              </w:rPr>
              <w:t>采用进口产品投标的；</w:t>
            </w:r>
          </w:p>
        </w:tc>
      </w:tr>
      <w:tr w:rsidR="009E7B67">
        <w:trPr>
          <w:jc w:val="center"/>
        </w:trPr>
        <w:tc>
          <w:tcPr>
            <w:tcW w:w="606" w:type="dxa"/>
          </w:tcPr>
          <w:p w:rsidR="009E7B67" w:rsidRDefault="009E7B67" w:rsidP="00A22A18">
            <w:pPr>
              <w:rPr>
                <w:color w:val="000000"/>
              </w:rPr>
            </w:pPr>
            <w:r>
              <w:rPr>
                <w:rFonts w:hint="eastAsia"/>
                <w:color w:val="000000"/>
              </w:rPr>
              <w:t>10</w:t>
            </w:r>
          </w:p>
        </w:tc>
        <w:tc>
          <w:tcPr>
            <w:tcW w:w="7514" w:type="dxa"/>
          </w:tcPr>
          <w:p w:rsidR="009E7B67" w:rsidRDefault="009E7B67" w:rsidP="00A22A18">
            <w:pPr>
              <w:rPr>
                <w:color w:val="000000"/>
              </w:rPr>
            </w:pPr>
            <w:r>
              <w:rPr>
                <w:rFonts w:hint="eastAsia"/>
                <w:color w:val="000000"/>
              </w:rPr>
              <w:t>投标报价有严重缺漏项目，或对工程量清单项目（或数量）进行修改；</w:t>
            </w:r>
          </w:p>
        </w:tc>
      </w:tr>
      <w:tr w:rsidR="009E7B67">
        <w:trPr>
          <w:jc w:val="center"/>
        </w:trPr>
        <w:tc>
          <w:tcPr>
            <w:tcW w:w="606" w:type="dxa"/>
          </w:tcPr>
          <w:p w:rsidR="009E7B67" w:rsidRDefault="009E7B67" w:rsidP="00A22A18">
            <w:pPr>
              <w:rPr>
                <w:color w:val="000000"/>
              </w:rPr>
            </w:pPr>
            <w:r>
              <w:rPr>
                <w:color w:val="000000"/>
              </w:rPr>
              <w:t>1</w:t>
            </w:r>
            <w:r w:rsidR="006101EC">
              <w:rPr>
                <w:rFonts w:hint="eastAsia"/>
                <w:color w:val="000000"/>
              </w:rPr>
              <w:t>1</w:t>
            </w:r>
          </w:p>
        </w:tc>
        <w:tc>
          <w:tcPr>
            <w:tcW w:w="7514" w:type="dxa"/>
          </w:tcPr>
          <w:p w:rsidR="009E7B67" w:rsidRDefault="009E7B67" w:rsidP="00A22A18">
            <w:pPr>
              <w:rPr>
                <w:color w:val="000000"/>
              </w:rPr>
            </w:pPr>
            <w:r>
              <w:rPr>
                <w:rFonts w:hint="eastAsia"/>
                <w:color w:val="000000"/>
              </w:rPr>
              <w:t>法律、法规规定的其他情形。</w:t>
            </w:r>
          </w:p>
        </w:tc>
      </w:tr>
    </w:tbl>
    <w:p w:rsidR="009E7B67" w:rsidRDefault="009E7B67" w:rsidP="009E7B67">
      <w:pPr>
        <w:rPr>
          <w:color w:val="000000"/>
        </w:rPr>
      </w:pPr>
    </w:p>
    <w:p w:rsidR="009E7B67" w:rsidRDefault="009E7B67" w:rsidP="009E7B67">
      <w:pPr>
        <w:rPr>
          <w:color w:val="000000"/>
        </w:rPr>
      </w:pPr>
    </w:p>
    <w:p w:rsidR="009E7B67" w:rsidRDefault="009E7B67" w:rsidP="009E7B67">
      <w:pPr>
        <w:rPr>
          <w:color w:val="000000"/>
        </w:rPr>
      </w:pPr>
    </w:p>
    <w:p w:rsidR="009E7B67" w:rsidRDefault="009E7B67" w:rsidP="009E7B67">
      <w:pPr>
        <w:rPr>
          <w:color w:val="000000"/>
        </w:rPr>
      </w:pPr>
    </w:p>
    <w:p w:rsidR="009E7B67" w:rsidRDefault="009E7B67" w:rsidP="009E7B67">
      <w:pPr>
        <w:rPr>
          <w:color w:val="000000"/>
        </w:rPr>
      </w:pPr>
    </w:p>
    <w:p w:rsidR="009E7B67" w:rsidRDefault="009E7B67" w:rsidP="009E7B67">
      <w:pPr>
        <w:ind w:firstLineChars="200" w:firstLine="420"/>
      </w:pPr>
    </w:p>
    <w:p w:rsidR="009E7B67" w:rsidRDefault="009E7B67" w:rsidP="009E7B67">
      <w:pPr>
        <w:pStyle w:val="20"/>
        <w:rPr>
          <w:color w:val="0000FF"/>
          <w:sz w:val="36"/>
        </w:rPr>
      </w:pPr>
      <w:r>
        <w:rPr>
          <w:color w:val="0000FF"/>
          <w:sz w:val="36"/>
        </w:rPr>
        <w:lastRenderedPageBreak/>
        <w:t>评标信息</w:t>
      </w:r>
    </w:p>
    <w:p w:rsidR="009E7B67" w:rsidRDefault="009E7B67" w:rsidP="009E7B67">
      <w:r>
        <w:rPr>
          <w:rFonts w:hint="eastAsia"/>
        </w:rPr>
        <w:t>评标方法：</w:t>
      </w:r>
      <w:r>
        <w:rPr>
          <w:rFonts w:hint="eastAsia"/>
        </w:rPr>
        <w:t xml:space="preserve"> </w:t>
      </w:r>
      <w:r>
        <w:rPr>
          <w:rFonts w:hint="eastAsia"/>
        </w:rPr>
        <w:t>综合评分法</w:t>
      </w:r>
      <w:r>
        <w:rPr>
          <w:rFonts w:hint="eastAsia"/>
        </w:rPr>
        <w:t xml:space="preserve">                          </w:t>
      </w:r>
      <w:r>
        <w:rPr>
          <w:rFonts w:hint="eastAsia"/>
        </w:rPr>
        <w:t>平均价格下浮比例：</w:t>
      </w:r>
      <w:r>
        <w:rPr>
          <w:rFonts w:hint="eastAsia"/>
        </w:rPr>
        <w:t xml:space="preserve"> 5%</w:t>
      </w:r>
    </w:p>
    <w:p w:rsidR="009E7B67" w:rsidRDefault="009E7B67" w:rsidP="009E7B67">
      <w:r>
        <w:rPr>
          <w:rFonts w:hint="eastAsia"/>
        </w:rPr>
        <w:t>评标方法说明：</w:t>
      </w:r>
    </w:p>
    <w:p w:rsidR="009E7B67" w:rsidRDefault="009E7B67" w:rsidP="009E7B67">
      <w:r>
        <w:rPr>
          <w:rFonts w:hint="eastAsia"/>
        </w:rPr>
        <w:t xml:space="preserve">             </w:t>
      </w:r>
      <w:r>
        <w:rPr>
          <w:rFonts w:hint="eastAsia"/>
        </w:rPr>
        <w:t>评标方法</w:t>
      </w:r>
    </w:p>
    <w:p w:rsidR="009E7B67" w:rsidRDefault="009E7B67" w:rsidP="009E7B67">
      <w:r>
        <w:rPr>
          <w:rFonts w:hint="eastAsia"/>
        </w:rPr>
        <w:t xml:space="preserve">        </w:t>
      </w:r>
      <w:r>
        <w:rPr>
          <w:rFonts w:hint="eastAsia"/>
        </w:rPr>
        <w:t>价格分计算方法可分两种：</w:t>
      </w:r>
    </w:p>
    <w:p w:rsidR="009E7B67" w:rsidRDefault="009E7B67" w:rsidP="009E7B67">
      <w:r>
        <w:rPr>
          <w:rFonts w:hint="eastAsia"/>
        </w:rPr>
        <w:t>方法一：价格分</w:t>
      </w:r>
      <w:r>
        <w:rPr>
          <w:rFonts w:hint="eastAsia"/>
        </w:rPr>
        <w:t>=[1-</w:t>
      </w:r>
      <w:r>
        <w:rPr>
          <w:rFonts w:hint="eastAsia"/>
        </w:rPr>
        <w:t>（投标报价</w:t>
      </w:r>
      <w:r>
        <w:rPr>
          <w:rFonts w:hint="eastAsia"/>
        </w:rPr>
        <w:t>-</w:t>
      </w:r>
      <w:r>
        <w:rPr>
          <w:rFonts w:hint="eastAsia"/>
        </w:rPr>
        <w:t>最低价）</w:t>
      </w:r>
      <w:r>
        <w:rPr>
          <w:rFonts w:hint="eastAsia"/>
        </w:rPr>
        <w:t>/</w:t>
      </w:r>
      <w:r>
        <w:rPr>
          <w:rFonts w:hint="eastAsia"/>
        </w:rPr>
        <w:t>最低价</w:t>
      </w:r>
      <w:r>
        <w:rPr>
          <w:rFonts w:hint="eastAsia"/>
        </w:rPr>
        <w:t>]</w:t>
      </w:r>
      <w:r>
        <w:rPr>
          <w:rFonts w:hint="eastAsia"/>
        </w:rPr>
        <w:t>×价格权重×</w:t>
      </w:r>
      <w:r>
        <w:rPr>
          <w:rFonts w:hint="eastAsia"/>
        </w:rPr>
        <w:t>100</w:t>
      </w:r>
    </w:p>
    <w:p w:rsidR="009E7B67" w:rsidRDefault="009E7B67" w:rsidP="009E7B67">
      <w:r>
        <w:rPr>
          <w:rFonts w:hint="eastAsia"/>
        </w:rPr>
        <w:t xml:space="preserve">        </w:t>
      </w:r>
      <w:r>
        <w:rPr>
          <w:rFonts w:hint="eastAsia"/>
        </w:rPr>
        <w:t>当价格分</w:t>
      </w:r>
      <w:r>
        <w:rPr>
          <w:rFonts w:hint="eastAsia"/>
        </w:rPr>
        <w:t>&lt;0</w:t>
      </w:r>
      <w:r>
        <w:rPr>
          <w:rFonts w:hint="eastAsia"/>
        </w:rPr>
        <w:t>时，取</w:t>
      </w:r>
      <w:r>
        <w:rPr>
          <w:rFonts w:hint="eastAsia"/>
        </w:rPr>
        <w:t>0</w:t>
      </w:r>
      <w:r>
        <w:rPr>
          <w:rFonts w:hint="eastAsia"/>
        </w:rPr>
        <w:t>。</w:t>
      </w:r>
    </w:p>
    <w:p w:rsidR="009E7B67" w:rsidRDefault="009E7B67" w:rsidP="009E7B67">
      <w:r>
        <w:rPr>
          <w:rFonts w:hint="eastAsia"/>
        </w:rPr>
        <w:t>方法二：价格分</w:t>
      </w:r>
      <w:r>
        <w:rPr>
          <w:rFonts w:hint="eastAsia"/>
        </w:rPr>
        <w:t>= [1-A</w:t>
      </w:r>
      <w:r>
        <w:rPr>
          <w:rFonts w:hint="eastAsia"/>
        </w:rPr>
        <w:t>×│１－投标报价／</w:t>
      </w:r>
      <w:r>
        <w:rPr>
          <w:rFonts w:hint="eastAsia"/>
        </w:rPr>
        <w:t>Z</w:t>
      </w:r>
      <w:r>
        <w:rPr>
          <w:rFonts w:hint="eastAsia"/>
        </w:rPr>
        <w:t>│</w:t>
      </w:r>
      <w:r>
        <w:rPr>
          <w:rFonts w:hint="eastAsia"/>
        </w:rPr>
        <w:t xml:space="preserve">] </w:t>
      </w:r>
      <w:r>
        <w:rPr>
          <w:rFonts w:hint="eastAsia"/>
        </w:rPr>
        <w:t>×价格权重×</w:t>
      </w:r>
      <w:r>
        <w:rPr>
          <w:rFonts w:hint="eastAsia"/>
        </w:rPr>
        <w:t>100</w:t>
      </w:r>
    </w:p>
    <w:p w:rsidR="009E7B67" w:rsidRDefault="009E7B67" w:rsidP="009E7B67">
      <w:r>
        <w:rPr>
          <w:rFonts w:hint="eastAsia"/>
        </w:rPr>
        <w:t xml:space="preserve">        Z---</w:t>
      </w:r>
      <w:r>
        <w:rPr>
          <w:rFonts w:hint="eastAsia"/>
        </w:rPr>
        <w:t>即本次招标的最佳报价，即对所有通过资格性检查和符合性检查且报价不超过预算控制金额的有效投标报价取算术平均值，并对算术平均值下浮</w:t>
      </w:r>
      <w:r>
        <w:rPr>
          <w:rFonts w:hint="eastAsia"/>
        </w:rPr>
        <w:t>5</w:t>
      </w:r>
      <w:r>
        <w:rPr>
          <w:rFonts w:hint="eastAsia"/>
        </w:rPr>
        <w:t>～</w:t>
      </w:r>
      <w:r>
        <w:rPr>
          <w:rFonts w:hint="eastAsia"/>
        </w:rPr>
        <w:t>15%</w:t>
      </w:r>
      <w:r>
        <w:rPr>
          <w:rFonts w:hint="eastAsia"/>
        </w:rPr>
        <w:t>作为本次招标最佳报价。</w:t>
      </w:r>
    </w:p>
    <w:p w:rsidR="009E7B67" w:rsidRDefault="009E7B67" w:rsidP="009E7B67">
      <w:r>
        <w:rPr>
          <w:rFonts w:hint="eastAsia"/>
        </w:rPr>
        <w:t xml:space="preserve">        </w:t>
      </w:r>
      <w:r>
        <w:rPr>
          <w:rFonts w:hint="eastAsia"/>
        </w:rPr>
        <w:t>Ａ</w:t>
      </w:r>
      <w:r>
        <w:rPr>
          <w:rFonts w:hint="eastAsia"/>
        </w:rPr>
        <w:t>---</w:t>
      </w:r>
      <w:r>
        <w:rPr>
          <w:rFonts w:hint="eastAsia"/>
        </w:rPr>
        <w:t>价格调整系数，当投标报价低于本次招标最佳报价时</w:t>
      </w:r>
      <w:r>
        <w:rPr>
          <w:rFonts w:hint="eastAsia"/>
        </w:rPr>
        <w:t>,A=0.5;</w:t>
      </w:r>
      <w:r>
        <w:rPr>
          <w:rFonts w:hint="eastAsia"/>
        </w:rPr>
        <w:t>当投标报价高于本次招标最佳报价时</w:t>
      </w:r>
      <w:r>
        <w:rPr>
          <w:rFonts w:hint="eastAsia"/>
        </w:rPr>
        <w:t>,</w:t>
      </w:r>
      <w:r>
        <w:rPr>
          <w:rFonts w:hint="eastAsia"/>
        </w:rPr>
        <w:t>取</w:t>
      </w:r>
      <w:r>
        <w:rPr>
          <w:rFonts w:hint="eastAsia"/>
        </w:rPr>
        <w:t>A=1</w:t>
      </w:r>
      <w:r>
        <w:rPr>
          <w:rFonts w:hint="eastAsia"/>
        </w:rPr>
        <w:t>。</w:t>
      </w:r>
    </w:p>
    <w:p w:rsidR="009E7B67" w:rsidRDefault="009E7B67" w:rsidP="009E7B67">
      <w:r>
        <w:rPr>
          <w:rFonts w:hint="eastAsia"/>
        </w:rPr>
        <w:t xml:space="preserve">        </w:t>
      </w:r>
      <w:r>
        <w:rPr>
          <w:rFonts w:hint="eastAsia"/>
        </w:rPr>
        <w:t>当价格分</w:t>
      </w:r>
      <w:r>
        <w:rPr>
          <w:rFonts w:hint="eastAsia"/>
        </w:rPr>
        <w:t>&lt;0</w:t>
      </w:r>
      <w:r>
        <w:rPr>
          <w:rFonts w:hint="eastAsia"/>
        </w:rPr>
        <w:t>时，取</w:t>
      </w:r>
      <w:r>
        <w:rPr>
          <w:rFonts w:hint="eastAsia"/>
        </w:rPr>
        <w:t>0</w:t>
      </w:r>
      <w:r>
        <w:rPr>
          <w:rFonts w:hint="eastAsia"/>
        </w:rPr>
        <w:t>；方法二仅适用于通过资格性检查和符合性检查且报价不超过预算控制金额的投标供应商数量应不少于</w:t>
      </w:r>
      <w:r>
        <w:rPr>
          <w:rFonts w:hint="eastAsia"/>
        </w:rPr>
        <w:t>7</w:t>
      </w:r>
      <w:r>
        <w:rPr>
          <w:rFonts w:hint="eastAsia"/>
        </w:rPr>
        <w:t>家。当选用此方法不满足上述条件时，方法一应作为备选方法在招标文件中予以明确。</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654"/>
        <w:gridCol w:w="2248"/>
        <w:gridCol w:w="951"/>
        <w:gridCol w:w="1180"/>
        <w:gridCol w:w="3935"/>
      </w:tblGrid>
      <w:tr w:rsidR="009E7B67" w:rsidRPr="00FF601F" w:rsidTr="001E7542">
        <w:trPr>
          <w:trHeight w:val="20"/>
          <w:jc w:val="center"/>
        </w:trPr>
        <w:tc>
          <w:tcPr>
            <w:tcW w:w="797"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序号</w:t>
            </w:r>
          </w:p>
        </w:tc>
        <w:tc>
          <w:tcPr>
            <w:tcW w:w="5033" w:type="dxa"/>
            <w:gridSpan w:val="4"/>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评分项</w:t>
            </w:r>
          </w:p>
        </w:tc>
        <w:tc>
          <w:tcPr>
            <w:tcW w:w="3935"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权重</w:t>
            </w:r>
          </w:p>
        </w:tc>
      </w:tr>
      <w:tr w:rsidR="009E7B67" w:rsidRPr="00FF601F" w:rsidTr="001E7542">
        <w:trPr>
          <w:trHeight w:val="20"/>
          <w:jc w:val="center"/>
        </w:trPr>
        <w:tc>
          <w:tcPr>
            <w:tcW w:w="797"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szCs w:val="21"/>
              </w:rPr>
              <w:t>1</w:t>
            </w:r>
          </w:p>
        </w:tc>
        <w:tc>
          <w:tcPr>
            <w:tcW w:w="5033" w:type="dxa"/>
            <w:gridSpan w:val="4"/>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价格</w:t>
            </w:r>
          </w:p>
        </w:tc>
        <w:tc>
          <w:tcPr>
            <w:tcW w:w="3935" w:type="dxa"/>
            <w:vAlign w:val="center"/>
          </w:tcPr>
          <w:p w:rsidR="009E7B67" w:rsidRPr="001B5A0F" w:rsidRDefault="009E7B67" w:rsidP="00A22A18">
            <w:pPr>
              <w:spacing w:after="160" w:line="240" w:lineRule="exact"/>
              <w:jc w:val="center"/>
              <w:rPr>
                <w:rFonts w:ascii="宋体" w:hAnsi="宋体"/>
                <w:color w:val="FF0000"/>
                <w:szCs w:val="21"/>
              </w:rPr>
            </w:pPr>
            <w:r>
              <w:rPr>
                <w:rFonts w:ascii="宋体" w:hAnsi="宋体" w:hint="eastAsia"/>
                <w:color w:val="FF0000"/>
                <w:szCs w:val="21"/>
              </w:rPr>
              <w:t>40</w:t>
            </w:r>
          </w:p>
        </w:tc>
      </w:tr>
      <w:tr w:rsidR="009E7B67" w:rsidRPr="00FF601F" w:rsidTr="001E7542">
        <w:trPr>
          <w:trHeight w:val="20"/>
          <w:jc w:val="center"/>
        </w:trPr>
        <w:tc>
          <w:tcPr>
            <w:tcW w:w="797"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szCs w:val="21"/>
              </w:rPr>
              <w:t>2</w:t>
            </w:r>
          </w:p>
        </w:tc>
        <w:tc>
          <w:tcPr>
            <w:tcW w:w="5033" w:type="dxa"/>
            <w:gridSpan w:val="4"/>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技术部分</w:t>
            </w:r>
          </w:p>
        </w:tc>
        <w:tc>
          <w:tcPr>
            <w:tcW w:w="3935" w:type="dxa"/>
            <w:vAlign w:val="center"/>
          </w:tcPr>
          <w:p w:rsidR="009E7B67" w:rsidRPr="009319CB" w:rsidRDefault="00007C62" w:rsidP="00E176A4">
            <w:pPr>
              <w:spacing w:after="160" w:line="240" w:lineRule="exact"/>
              <w:jc w:val="center"/>
              <w:rPr>
                <w:rFonts w:ascii="宋体" w:hAnsi="宋体"/>
                <w:color w:val="FF0000"/>
                <w:szCs w:val="21"/>
              </w:rPr>
            </w:pPr>
            <w:r>
              <w:rPr>
                <w:rFonts w:ascii="宋体" w:hAnsi="宋体" w:hint="eastAsia"/>
                <w:color w:val="FF0000"/>
                <w:szCs w:val="21"/>
              </w:rPr>
              <w:t>50</w:t>
            </w:r>
          </w:p>
        </w:tc>
      </w:tr>
      <w:tr w:rsidR="009E7B67" w:rsidRPr="00FF601F" w:rsidTr="001E7542">
        <w:trPr>
          <w:trHeight w:val="20"/>
          <w:jc w:val="center"/>
        </w:trPr>
        <w:tc>
          <w:tcPr>
            <w:tcW w:w="797" w:type="dxa"/>
            <w:vMerge w:val="restart"/>
            <w:vAlign w:val="center"/>
          </w:tcPr>
          <w:p w:rsidR="009E7B67" w:rsidRPr="00FF601F" w:rsidRDefault="009E7B67" w:rsidP="00A22A18">
            <w:pPr>
              <w:spacing w:after="160" w:line="240" w:lineRule="exact"/>
              <w:jc w:val="center"/>
              <w:rPr>
                <w:rFonts w:ascii="宋体" w:hAnsi="宋体"/>
                <w:szCs w:val="21"/>
              </w:rPr>
            </w:pPr>
          </w:p>
        </w:tc>
        <w:tc>
          <w:tcPr>
            <w:tcW w:w="654" w:type="dxa"/>
            <w:vAlign w:val="center"/>
          </w:tcPr>
          <w:p w:rsidR="009E7B67" w:rsidRPr="00FF601F" w:rsidRDefault="009E7B67" w:rsidP="001E7542">
            <w:pPr>
              <w:spacing w:after="160" w:line="240" w:lineRule="exact"/>
              <w:jc w:val="center"/>
              <w:rPr>
                <w:rFonts w:ascii="宋体" w:hAnsi="宋体"/>
                <w:szCs w:val="21"/>
              </w:rPr>
            </w:pPr>
            <w:r w:rsidRPr="00FF601F">
              <w:rPr>
                <w:rFonts w:ascii="宋体" w:hAnsi="宋体" w:hint="eastAsia"/>
                <w:szCs w:val="21"/>
              </w:rPr>
              <w:t>序号</w:t>
            </w:r>
          </w:p>
        </w:tc>
        <w:tc>
          <w:tcPr>
            <w:tcW w:w="2248" w:type="dxa"/>
            <w:vAlign w:val="center"/>
          </w:tcPr>
          <w:p w:rsidR="009E7B67" w:rsidRPr="00FF601F" w:rsidRDefault="009E7B67" w:rsidP="001E7542">
            <w:pPr>
              <w:spacing w:after="160" w:line="240" w:lineRule="exact"/>
              <w:jc w:val="center"/>
              <w:rPr>
                <w:rFonts w:ascii="宋体" w:hAnsi="宋体"/>
                <w:szCs w:val="21"/>
              </w:rPr>
            </w:pPr>
            <w:r w:rsidRPr="00FF601F">
              <w:rPr>
                <w:rFonts w:ascii="宋体" w:hAnsi="宋体" w:hint="eastAsia"/>
                <w:szCs w:val="21"/>
              </w:rPr>
              <w:t>评分因素</w:t>
            </w:r>
          </w:p>
        </w:tc>
        <w:tc>
          <w:tcPr>
            <w:tcW w:w="951" w:type="dxa"/>
            <w:vAlign w:val="center"/>
          </w:tcPr>
          <w:p w:rsidR="009E7B67" w:rsidRPr="00FF601F" w:rsidRDefault="009E7B67" w:rsidP="001E7542">
            <w:pPr>
              <w:spacing w:after="160" w:line="240" w:lineRule="exact"/>
              <w:jc w:val="center"/>
              <w:rPr>
                <w:rFonts w:ascii="宋体" w:hAnsi="宋体"/>
                <w:szCs w:val="21"/>
              </w:rPr>
            </w:pPr>
            <w:r w:rsidRPr="00FF601F">
              <w:rPr>
                <w:rFonts w:ascii="宋体" w:hAnsi="宋体" w:hint="eastAsia"/>
                <w:szCs w:val="21"/>
              </w:rPr>
              <w:t>权重</w:t>
            </w:r>
          </w:p>
        </w:tc>
        <w:tc>
          <w:tcPr>
            <w:tcW w:w="1180" w:type="dxa"/>
            <w:vAlign w:val="center"/>
          </w:tcPr>
          <w:p w:rsidR="009E7B67" w:rsidRPr="00FF601F" w:rsidRDefault="009E7B67" w:rsidP="001E7542">
            <w:pPr>
              <w:spacing w:after="160" w:line="240" w:lineRule="exact"/>
              <w:jc w:val="center"/>
              <w:rPr>
                <w:rFonts w:ascii="宋体" w:hAnsi="宋体"/>
                <w:szCs w:val="21"/>
              </w:rPr>
            </w:pPr>
            <w:r w:rsidRPr="00FF601F">
              <w:rPr>
                <w:rFonts w:ascii="宋体" w:hAnsi="宋体" w:hint="eastAsia"/>
                <w:szCs w:val="21"/>
              </w:rPr>
              <w:t>评分方式</w:t>
            </w:r>
          </w:p>
        </w:tc>
        <w:tc>
          <w:tcPr>
            <w:tcW w:w="3935" w:type="dxa"/>
            <w:vAlign w:val="center"/>
          </w:tcPr>
          <w:p w:rsidR="009E7B67" w:rsidRPr="00FF601F" w:rsidRDefault="009E7B67" w:rsidP="001E7542">
            <w:pPr>
              <w:spacing w:after="160" w:line="240" w:lineRule="exact"/>
              <w:jc w:val="center"/>
              <w:rPr>
                <w:rFonts w:ascii="宋体" w:hAnsi="宋体"/>
                <w:szCs w:val="21"/>
              </w:rPr>
            </w:pPr>
            <w:r w:rsidRPr="00FF601F">
              <w:rPr>
                <w:rFonts w:ascii="宋体" w:hAnsi="宋体" w:hint="eastAsia"/>
                <w:szCs w:val="21"/>
              </w:rPr>
              <w:t>评分准则</w:t>
            </w:r>
          </w:p>
        </w:tc>
      </w:tr>
      <w:tr w:rsidR="00556A44" w:rsidRPr="00FF601F" w:rsidTr="001E7542">
        <w:trPr>
          <w:trHeight w:val="20"/>
          <w:jc w:val="center"/>
        </w:trPr>
        <w:tc>
          <w:tcPr>
            <w:tcW w:w="797" w:type="dxa"/>
            <w:vMerge/>
            <w:vAlign w:val="center"/>
          </w:tcPr>
          <w:p w:rsidR="00556A44" w:rsidRPr="00FF601F" w:rsidRDefault="00556A44" w:rsidP="00A22A18">
            <w:pPr>
              <w:spacing w:after="160" w:line="240" w:lineRule="exact"/>
              <w:jc w:val="center"/>
              <w:rPr>
                <w:rFonts w:ascii="宋体" w:hAnsi="宋体"/>
                <w:szCs w:val="21"/>
              </w:rPr>
            </w:pPr>
          </w:p>
        </w:tc>
        <w:tc>
          <w:tcPr>
            <w:tcW w:w="654"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1</w:t>
            </w:r>
          </w:p>
        </w:tc>
        <w:tc>
          <w:tcPr>
            <w:tcW w:w="2248" w:type="dxa"/>
            <w:vAlign w:val="center"/>
          </w:tcPr>
          <w:p w:rsidR="00556A44" w:rsidRPr="00FF601F" w:rsidRDefault="00556A44" w:rsidP="00A22A18">
            <w:pPr>
              <w:spacing w:after="160" w:line="240" w:lineRule="exact"/>
              <w:jc w:val="center"/>
              <w:rPr>
                <w:rFonts w:ascii="宋体" w:hAnsi="宋体"/>
                <w:szCs w:val="21"/>
              </w:rPr>
            </w:pPr>
            <w:r w:rsidRPr="000D1405">
              <w:rPr>
                <w:rFonts w:ascii="宋体" w:hAnsi="宋体" w:hint="eastAsia"/>
                <w:szCs w:val="21"/>
              </w:rPr>
              <w:t>项目总体概述及理解</w:t>
            </w:r>
          </w:p>
        </w:tc>
        <w:tc>
          <w:tcPr>
            <w:tcW w:w="951" w:type="dxa"/>
            <w:vAlign w:val="center"/>
          </w:tcPr>
          <w:p w:rsidR="00556A44" w:rsidRPr="00FF601F" w:rsidRDefault="00347264" w:rsidP="00A22A18">
            <w:pPr>
              <w:spacing w:after="160" w:line="240" w:lineRule="exact"/>
              <w:jc w:val="center"/>
              <w:rPr>
                <w:rFonts w:ascii="宋体" w:hAnsi="宋体"/>
                <w:szCs w:val="21"/>
              </w:rPr>
            </w:pPr>
            <w:r>
              <w:rPr>
                <w:rFonts w:ascii="宋体" w:hAnsi="宋体" w:hint="eastAsia"/>
                <w:szCs w:val="21"/>
              </w:rPr>
              <w:t>5</w:t>
            </w:r>
          </w:p>
        </w:tc>
        <w:tc>
          <w:tcPr>
            <w:tcW w:w="1180"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专家打分</w:t>
            </w:r>
          </w:p>
        </w:tc>
        <w:tc>
          <w:tcPr>
            <w:tcW w:w="3935" w:type="dxa"/>
            <w:vAlign w:val="center"/>
          </w:tcPr>
          <w:p w:rsidR="00556A44" w:rsidRPr="00A80E21" w:rsidRDefault="003C0F76" w:rsidP="00B544D9">
            <w:pPr>
              <w:spacing w:after="160" w:line="240" w:lineRule="exact"/>
              <w:rPr>
                <w:rFonts w:ascii="宋体" w:hAnsi="宋体"/>
                <w:color w:val="FF0000"/>
                <w:szCs w:val="21"/>
              </w:rPr>
            </w:pPr>
            <w:r w:rsidRPr="003C0F76">
              <w:rPr>
                <w:rFonts w:hAnsi="宋体" w:hint="eastAsia"/>
                <w:color w:val="000000" w:themeColor="text1"/>
                <w:szCs w:val="21"/>
              </w:rPr>
              <w:t>在投标文件中详细说明响应情况，评标委员会根据响应情况评分：优</w:t>
            </w:r>
            <w:r w:rsidRPr="003C0F76">
              <w:rPr>
                <w:rFonts w:hAnsi="宋体" w:hint="eastAsia"/>
                <w:color w:val="000000" w:themeColor="text1"/>
                <w:szCs w:val="21"/>
              </w:rPr>
              <w:t>80-100</w:t>
            </w:r>
            <w:r w:rsidRPr="003C0F76">
              <w:rPr>
                <w:rFonts w:hAnsi="宋体" w:hint="eastAsia"/>
                <w:color w:val="000000" w:themeColor="text1"/>
                <w:szCs w:val="21"/>
              </w:rPr>
              <w:t>分，良</w:t>
            </w:r>
            <w:r w:rsidRPr="003C0F76">
              <w:rPr>
                <w:rFonts w:hAnsi="宋体" w:hint="eastAsia"/>
                <w:color w:val="000000" w:themeColor="text1"/>
                <w:szCs w:val="21"/>
              </w:rPr>
              <w:t>60-79</w:t>
            </w:r>
            <w:r w:rsidRPr="003C0F76">
              <w:rPr>
                <w:rFonts w:hAnsi="宋体" w:hint="eastAsia"/>
                <w:color w:val="000000" w:themeColor="text1"/>
                <w:szCs w:val="21"/>
              </w:rPr>
              <w:t>分，中</w:t>
            </w:r>
            <w:r w:rsidRPr="003C0F76">
              <w:rPr>
                <w:rFonts w:hAnsi="宋体" w:hint="eastAsia"/>
                <w:color w:val="000000" w:themeColor="text1"/>
                <w:szCs w:val="21"/>
              </w:rPr>
              <w:t>30-59</w:t>
            </w:r>
            <w:r w:rsidRPr="003C0F76">
              <w:rPr>
                <w:rFonts w:hAnsi="宋体" w:hint="eastAsia"/>
                <w:color w:val="000000" w:themeColor="text1"/>
                <w:szCs w:val="21"/>
              </w:rPr>
              <w:t>分，差不得分。</w:t>
            </w:r>
          </w:p>
        </w:tc>
      </w:tr>
      <w:tr w:rsidR="00556A44" w:rsidRPr="00FF601F" w:rsidTr="001E7542">
        <w:trPr>
          <w:trHeight w:val="20"/>
          <w:jc w:val="center"/>
        </w:trPr>
        <w:tc>
          <w:tcPr>
            <w:tcW w:w="797" w:type="dxa"/>
            <w:vMerge/>
            <w:vAlign w:val="center"/>
          </w:tcPr>
          <w:p w:rsidR="00556A44" w:rsidRPr="00FF601F" w:rsidRDefault="00556A44" w:rsidP="00A22A18">
            <w:pPr>
              <w:spacing w:after="160" w:line="240" w:lineRule="exact"/>
              <w:jc w:val="center"/>
              <w:rPr>
                <w:rFonts w:ascii="宋体" w:hAnsi="宋体"/>
                <w:szCs w:val="21"/>
              </w:rPr>
            </w:pPr>
          </w:p>
        </w:tc>
        <w:tc>
          <w:tcPr>
            <w:tcW w:w="654"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2</w:t>
            </w:r>
          </w:p>
        </w:tc>
        <w:tc>
          <w:tcPr>
            <w:tcW w:w="2248" w:type="dxa"/>
            <w:vAlign w:val="center"/>
          </w:tcPr>
          <w:p w:rsidR="00556A44" w:rsidRPr="00FF601F" w:rsidRDefault="00556A44" w:rsidP="00A22A18">
            <w:pPr>
              <w:spacing w:after="160" w:line="240" w:lineRule="exact"/>
              <w:jc w:val="center"/>
              <w:rPr>
                <w:rFonts w:ascii="宋体" w:hAnsi="宋体"/>
                <w:szCs w:val="21"/>
              </w:rPr>
            </w:pPr>
            <w:r w:rsidRPr="000D1405">
              <w:rPr>
                <w:rFonts w:ascii="宋体" w:hAnsi="宋体" w:hint="eastAsia"/>
                <w:szCs w:val="21"/>
              </w:rPr>
              <w:t>施工组织计划、施工技术、施工工艺及相关的合理化建议</w:t>
            </w:r>
          </w:p>
        </w:tc>
        <w:tc>
          <w:tcPr>
            <w:tcW w:w="951" w:type="dxa"/>
            <w:vAlign w:val="center"/>
          </w:tcPr>
          <w:p w:rsidR="00556A44" w:rsidRPr="00FF601F" w:rsidRDefault="00347264" w:rsidP="00A22A18">
            <w:pPr>
              <w:spacing w:after="160" w:line="240" w:lineRule="exact"/>
              <w:jc w:val="center"/>
              <w:rPr>
                <w:rFonts w:ascii="宋体" w:hAnsi="宋体"/>
                <w:szCs w:val="21"/>
              </w:rPr>
            </w:pPr>
            <w:r>
              <w:rPr>
                <w:rFonts w:ascii="宋体" w:hAnsi="宋体" w:hint="eastAsia"/>
                <w:szCs w:val="21"/>
              </w:rPr>
              <w:t>10</w:t>
            </w:r>
          </w:p>
        </w:tc>
        <w:tc>
          <w:tcPr>
            <w:tcW w:w="1180"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专家打分</w:t>
            </w:r>
          </w:p>
        </w:tc>
        <w:tc>
          <w:tcPr>
            <w:tcW w:w="3935" w:type="dxa"/>
            <w:vAlign w:val="center"/>
          </w:tcPr>
          <w:p w:rsidR="00556A44" w:rsidRPr="00A80E21" w:rsidRDefault="003C0F76" w:rsidP="00B544D9">
            <w:pPr>
              <w:spacing w:after="160" w:line="240" w:lineRule="exact"/>
              <w:rPr>
                <w:rFonts w:ascii="宋体" w:hAnsi="宋体"/>
                <w:color w:val="FF0000"/>
                <w:szCs w:val="21"/>
              </w:rPr>
            </w:pPr>
            <w:r w:rsidRPr="003C0F76">
              <w:rPr>
                <w:rFonts w:hAnsi="宋体" w:hint="eastAsia"/>
                <w:color w:val="000000" w:themeColor="text1"/>
                <w:szCs w:val="21"/>
              </w:rPr>
              <w:t>施工组织部署；主要施工工艺和技术措施；施工进度计划；施工供货周期保证措施；资源计划及控制措施；文明实施保证措施；声学要求的技术措施；成品实施措施和协调实施与配合措施等等，但不局限于此。评标委员会根据响应情况评分：优</w:t>
            </w:r>
            <w:r w:rsidRPr="003C0F76">
              <w:rPr>
                <w:rFonts w:hAnsi="宋体" w:hint="eastAsia"/>
                <w:color w:val="000000" w:themeColor="text1"/>
                <w:szCs w:val="21"/>
              </w:rPr>
              <w:t>80-100</w:t>
            </w:r>
            <w:r w:rsidRPr="003C0F76">
              <w:rPr>
                <w:rFonts w:hAnsi="宋体" w:hint="eastAsia"/>
                <w:color w:val="000000" w:themeColor="text1"/>
                <w:szCs w:val="21"/>
              </w:rPr>
              <w:t>分，良</w:t>
            </w:r>
            <w:r w:rsidRPr="003C0F76">
              <w:rPr>
                <w:rFonts w:hAnsi="宋体" w:hint="eastAsia"/>
                <w:color w:val="000000" w:themeColor="text1"/>
                <w:szCs w:val="21"/>
              </w:rPr>
              <w:t>60-79</w:t>
            </w:r>
            <w:r w:rsidRPr="003C0F76">
              <w:rPr>
                <w:rFonts w:hAnsi="宋体" w:hint="eastAsia"/>
                <w:color w:val="000000" w:themeColor="text1"/>
                <w:szCs w:val="21"/>
              </w:rPr>
              <w:t>分，中</w:t>
            </w:r>
            <w:r w:rsidRPr="003C0F76">
              <w:rPr>
                <w:rFonts w:hAnsi="宋体" w:hint="eastAsia"/>
                <w:color w:val="000000" w:themeColor="text1"/>
                <w:szCs w:val="21"/>
              </w:rPr>
              <w:t>30-59</w:t>
            </w:r>
            <w:r w:rsidRPr="003C0F76">
              <w:rPr>
                <w:rFonts w:hAnsi="宋体" w:hint="eastAsia"/>
                <w:color w:val="000000" w:themeColor="text1"/>
                <w:szCs w:val="21"/>
              </w:rPr>
              <w:t>分，差不得分。</w:t>
            </w:r>
          </w:p>
        </w:tc>
      </w:tr>
      <w:tr w:rsidR="00556A44" w:rsidRPr="00FF601F" w:rsidTr="001E7542">
        <w:trPr>
          <w:trHeight w:val="20"/>
          <w:jc w:val="center"/>
        </w:trPr>
        <w:tc>
          <w:tcPr>
            <w:tcW w:w="797" w:type="dxa"/>
            <w:vMerge/>
            <w:vAlign w:val="center"/>
          </w:tcPr>
          <w:p w:rsidR="00556A44" w:rsidRPr="00FF601F" w:rsidRDefault="00556A44" w:rsidP="00A22A18">
            <w:pPr>
              <w:spacing w:after="160" w:line="240" w:lineRule="exact"/>
              <w:jc w:val="center"/>
              <w:rPr>
                <w:rFonts w:ascii="宋体" w:hAnsi="宋体"/>
                <w:szCs w:val="21"/>
              </w:rPr>
            </w:pPr>
          </w:p>
        </w:tc>
        <w:tc>
          <w:tcPr>
            <w:tcW w:w="654" w:type="dxa"/>
            <w:vAlign w:val="center"/>
          </w:tcPr>
          <w:p w:rsidR="00556A44" w:rsidRPr="00FF601F" w:rsidRDefault="00556A44" w:rsidP="00A22A18">
            <w:pPr>
              <w:spacing w:after="160" w:line="240" w:lineRule="exact"/>
              <w:jc w:val="center"/>
              <w:rPr>
                <w:rFonts w:ascii="宋体" w:hAnsi="宋体"/>
                <w:szCs w:val="21"/>
              </w:rPr>
            </w:pPr>
            <w:r>
              <w:rPr>
                <w:rFonts w:ascii="宋体" w:hAnsi="宋体" w:hint="eastAsia"/>
                <w:szCs w:val="21"/>
              </w:rPr>
              <w:t>3</w:t>
            </w:r>
          </w:p>
        </w:tc>
        <w:tc>
          <w:tcPr>
            <w:tcW w:w="2248" w:type="dxa"/>
            <w:vAlign w:val="center"/>
          </w:tcPr>
          <w:p w:rsidR="00556A44" w:rsidRPr="000D1405" w:rsidRDefault="00556A44" w:rsidP="00A22A18">
            <w:pPr>
              <w:spacing w:after="160" w:line="240" w:lineRule="exact"/>
              <w:jc w:val="center"/>
              <w:rPr>
                <w:rFonts w:ascii="宋体" w:hAnsi="宋体"/>
                <w:szCs w:val="21"/>
              </w:rPr>
            </w:pPr>
            <w:r>
              <w:rPr>
                <w:rFonts w:ascii="宋体" w:hAnsi="宋体" w:hint="eastAsia"/>
                <w:szCs w:val="21"/>
              </w:rPr>
              <w:t>项目实施关键施工技术（重点难点）分析及</w:t>
            </w:r>
            <w:r w:rsidRPr="00FF601F">
              <w:rPr>
                <w:rFonts w:ascii="宋体" w:hAnsi="宋体" w:hint="eastAsia"/>
                <w:szCs w:val="21"/>
              </w:rPr>
              <w:t>解决方案</w:t>
            </w:r>
          </w:p>
        </w:tc>
        <w:tc>
          <w:tcPr>
            <w:tcW w:w="951" w:type="dxa"/>
            <w:vAlign w:val="center"/>
          </w:tcPr>
          <w:p w:rsidR="00556A44" w:rsidRDefault="00556A44" w:rsidP="00A430AF">
            <w:pPr>
              <w:spacing w:after="160" w:line="240" w:lineRule="exact"/>
              <w:jc w:val="center"/>
              <w:rPr>
                <w:rFonts w:ascii="宋体" w:hAnsi="宋体"/>
                <w:szCs w:val="21"/>
              </w:rPr>
            </w:pPr>
            <w:r>
              <w:rPr>
                <w:rFonts w:ascii="宋体" w:hAnsi="宋体" w:hint="eastAsia"/>
                <w:szCs w:val="21"/>
              </w:rPr>
              <w:t>1</w:t>
            </w:r>
            <w:r w:rsidR="00A430AF">
              <w:rPr>
                <w:rFonts w:ascii="宋体" w:hAnsi="宋体" w:hint="eastAsia"/>
                <w:szCs w:val="21"/>
              </w:rPr>
              <w:t>2</w:t>
            </w:r>
          </w:p>
        </w:tc>
        <w:tc>
          <w:tcPr>
            <w:tcW w:w="1180"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专家打分</w:t>
            </w:r>
          </w:p>
        </w:tc>
        <w:tc>
          <w:tcPr>
            <w:tcW w:w="3935" w:type="dxa"/>
            <w:vAlign w:val="center"/>
          </w:tcPr>
          <w:p w:rsidR="003C0F76" w:rsidRPr="003C0F76" w:rsidRDefault="003C0F76" w:rsidP="003C0F76">
            <w:pPr>
              <w:spacing w:after="160" w:line="240" w:lineRule="exact"/>
              <w:rPr>
                <w:rFonts w:hAnsi="宋体"/>
                <w:color w:val="000000" w:themeColor="text1"/>
                <w:szCs w:val="21"/>
              </w:rPr>
            </w:pPr>
            <w:r w:rsidRPr="003C0F76">
              <w:rPr>
                <w:rFonts w:hAnsi="宋体" w:hint="eastAsia"/>
                <w:color w:val="000000" w:themeColor="text1"/>
                <w:szCs w:val="21"/>
              </w:rPr>
              <w:t>1</w:t>
            </w:r>
            <w:r w:rsidRPr="003C0F76">
              <w:rPr>
                <w:rFonts w:hAnsi="宋体" w:hint="eastAsia"/>
                <w:color w:val="000000" w:themeColor="text1"/>
                <w:szCs w:val="21"/>
              </w:rPr>
              <w:t>、提交了相关深化施工图纸（如专业施工图、各技术实施图等）对比之：优：评标委员会根据响应情况评分：优</w:t>
            </w:r>
            <w:r w:rsidRPr="003C0F76">
              <w:rPr>
                <w:rFonts w:hAnsi="宋体" w:hint="eastAsia"/>
                <w:color w:val="000000" w:themeColor="text1"/>
                <w:szCs w:val="21"/>
              </w:rPr>
              <w:t>40-50</w:t>
            </w:r>
            <w:r w:rsidRPr="003C0F76">
              <w:rPr>
                <w:rFonts w:hAnsi="宋体" w:hint="eastAsia"/>
                <w:color w:val="000000" w:themeColor="text1"/>
                <w:szCs w:val="21"/>
              </w:rPr>
              <w:t>分，良</w:t>
            </w:r>
            <w:r w:rsidRPr="003C0F76">
              <w:rPr>
                <w:rFonts w:hAnsi="宋体" w:hint="eastAsia"/>
                <w:color w:val="000000" w:themeColor="text1"/>
                <w:szCs w:val="21"/>
              </w:rPr>
              <w:t>30-39</w:t>
            </w:r>
            <w:r w:rsidRPr="003C0F76">
              <w:rPr>
                <w:rFonts w:hAnsi="宋体" w:hint="eastAsia"/>
                <w:color w:val="000000" w:themeColor="text1"/>
                <w:szCs w:val="21"/>
              </w:rPr>
              <w:t>分，中</w:t>
            </w:r>
            <w:r w:rsidRPr="003C0F76">
              <w:rPr>
                <w:rFonts w:hAnsi="宋体" w:hint="eastAsia"/>
                <w:color w:val="000000" w:themeColor="text1"/>
                <w:szCs w:val="21"/>
              </w:rPr>
              <w:t>20-29</w:t>
            </w:r>
            <w:r w:rsidRPr="003C0F76">
              <w:rPr>
                <w:rFonts w:hAnsi="宋体" w:hint="eastAsia"/>
                <w:color w:val="000000" w:themeColor="text1"/>
                <w:szCs w:val="21"/>
              </w:rPr>
              <w:t>分，差不得分。</w:t>
            </w:r>
          </w:p>
          <w:p w:rsidR="00556A44" w:rsidRPr="00A80E21" w:rsidRDefault="003C0F76" w:rsidP="003C0F76">
            <w:pPr>
              <w:spacing w:after="160" w:line="240" w:lineRule="exact"/>
              <w:rPr>
                <w:rFonts w:ascii="宋体" w:hAnsi="宋体"/>
                <w:color w:val="FF0000"/>
                <w:szCs w:val="21"/>
              </w:rPr>
            </w:pPr>
            <w:r w:rsidRPr="003C0F76">
              <w:rPr>
                <w:rFonts w:hAnsi="宋体" w:hint="eastAsia"/>
                <w:color w:val="000000" w:themeColor="text1"/>
                <w:szCs w:val="21"/>
              </w:rPr>
              <w:t>2</w:t>
            </w:r>
            <w:r w:rsidRPr="003C0F76">
              <w:rPr>
                <w:rFonts w:hAnsi="宋体" w:hint="eastAsia"/>
                <w:color w:val="000000" w:themeColor="text1"/>
                <w:szCs w:val="21"/>
              </w:rPr>
              <w:t>、投标人需采用专业声学软件</w:t>
            </w:r>
            <w:r w:rsidRPr="003C0F76">
              <w:rPr>
                <w:rFonts w:hAnsi="宋体" w:hint="eastAsia"/>
                <w:color w:val="000000" w:themeColor="text1"/>
                <w:szCs w:val="21"/>
              </w:rPr>
              <w:t>EASE4.0</w:t>
            </w:r>
            <w:r w:rsidRPr="003C0F76">
              <w:rPr>
                <w:rFonts w:hAnsi="宋体" w:hint="eastAsia"/>
                <w:color w:val="000000" w:themeColor="text1"/>
                <w:szCs w:val="21"/>
              </w:rPr>
              <w:t>针对本项目的录音室进行模拟辅助设计，模拟得出的数据必需符合采购人需求所提出的技术指标（混响时间、快速语言传递指数）（提供针对本项目的混响时间计算书）对比之：优：评标委员会根据响应情况评分：优</w:t>
            </w:r>
            <w:r w:rsidRPr="003C0F76">
              <w:rPr>
                <w:rFonts w:hAnsi="宋体" w:hint="eastAsia"/>
                <w:color w:val="000000" w:themeColor="text1"/>
                <w:szCs w:val="21"/>
              </w:rPr>
              <w:t>40-50</w:t>
            </w:r>
            <w:r w:rsidRPr="003C0F76">
              <w:rPr>
                <w:rFonts w:hAnsi="宋体" w:hint="eastAsia"/>
                <w:color w:val="000000" w:themeColor="text1"/>
                <w:szCs w:val="21"/>
              </w:rPr>
              <w:t>分，良</w:t>
            </w:r>
            <w:r w:rsidRPr="003C0F76">
              <w:rPr>
                <w:rFonts w:hAnsi="宋体" w:hint="eastAsia"/>
                <w:color w:val="000000" w:themeColor="text1"/>
                <w:szCs w:val="21"/>
              </w:rPr>
              <w:t>30-39</w:t>
            </w:r>
            <w:r w:rsidRPr="003C0F76">
              <w:rPr>
                <w:rFonts w:hAnsi="宋体" w:hint="eastAsia"/>
                <w:color w:val="000000" w:themeColor="text1"/>
                <w:szCs w:val="21"/>
              </w:rPr>
              <w:t>分，中</w:t>
            </w:r>
            <w:r w:rsidRPr="003C0F76">
              <w:rPr>
                <w:rFonts w:hAnsi="宋体" w:hint="eastAsia"/>
                <w:color w:val="000000" w:themeColor="text1"/>
                <w:szCs w:val="21"/>
              </w:rPr>
              <w:t>20-29</w:t>
            </w:r>
            <w:r w:rsidRPr="003C0F76">
              <w:rPr>
                <w:rFonts w:hAnsi="宋体" w:hint="eastAsia"/>
                <w:color w:val="000000" w:themeColor="text1"/>
                <w:szCs w:val="21"/>
              </w:rPr>
              <w:t>分，差不得分。（投标人需将</w:t>
            </w:r>
            <w:r w:rsidRPr="003C0F76">
              <w:rPr>
                <w:rFonts w:hAnsi="宋体" w:hint="eastAsia"/>
                <w:color w:val="000000" w:themeColor="text1"/>
                <w:szCs w:val="21"/>
              </w:rPr>
              <w:t>EASE4.0</w:t>
            </w:r>
            <w:r w:rsidRPr="003C0F76">
              <w:rPr>
                <w:rFonts w:hAnsi="宋体" w:hint="eastAsia"/>
                <w:color w:val="000000" w:themeColor="text1"/>
                <w:szCs w:val="21"/>
              </w:rPr>
              <w:t>声学模拟原文件刻录光盘，作为投标文件一部分）</w:t>
            </w:r>
          </w:p>
        </w:tc>
      </w:tr>
      <w:tr w:rsidR="00556A44" w:rsidRPr="00FF601F" w:rsidTr="001E7542">
        <w:trPr>
          <w:trHeight w:val="20"/>
          <w:jc w:val="center"/>
        </w:trPr>
        <w:tc>
          <w:tcPr>
            <w:tcW w:w="797" w:type="dxa"/>
            <w:vMerge/>
            <w:vAlign w:val="center"/>
          </w:tcPr>
          <w:p w:rsidR="00556A44" w:rsidRPr="00FF601F" w:rsidRDefault="00556A44" w:rsidP="00A22A18">
            <w:pPr>
              <w:spacing w:after="160" w:line="240" w:lineRule="exact"/>
              <w:jc w:val="center"/>
              <w:rPr>
                <w:rFonts w:ascii="宋体" w:hAnsi="宋体"/>
                <w:szCs w:val="21"/>
              </w:rPr>
            </w:pPr>
          </w:p>
        </w:tc>
        <w:tc>
          <w:tcPr>
            <w:tcW w:w="654" w:type="dxa"/>
            <w:vAlign w:val="center"/>
          </w:tcPr>
          <w:p w:rsidR="00556A44" w:rsidRPr="00FF601F" w:rsidRDefault="00556A44" w:rsidP="00A22A18">
            <w:pPr>
              <w:spacing w:after="160" w:line="240" w:lineRule="exact"/>
              <w:jc w:val="center"/>
              <w:rPr>
                <w:rFonts w:ascii="宋体" w:hAnsi="宋体"/>
                <w:szCs w:val="21"/>
              </w:rPr>
            </w:pPr>
            <w:r>
              <w:rPr>
                <w:rFonts w:ascii="宋体" w:hAnsi="宋体" w:hint="eastAsia"/>
                <w:szCs w:val="21"/>
              </w:rPr>
              <w:t>4</w:t>
            </w:r>
          </w:p>
        </w:tc>
        <w:tc>
          <w:tcPr>
            <w:tcW w:w="2248" w:type="dxa"/>
            <w:vAlign w:val="center"/>
          </w:tcPr>
          <w:p w:rsidR="00556A44" w:rsidRPr="009319CB" w:rsidRDefault="00556A44" w:rsidP="00A22A18">
            <w:pPr>
              <w:spacing w:after="160" w:line="240" w:lineRule="exact"/>
              <w:jc w:val="center"/>
              <w:rPr>
                <w:rFonts w:ascii="宋体" w:hAnsi="宋体"/>
                <w:szCs w:val="21"/>
              </w:rPr>
            </w:pPr>
            <w:r>
              <w:rPr>
                <w:rFonts w:ascii="宋体" w:hAnsi="宋体" w:hint="eastAsia"/>
                <w:szCs w:val="21"/>
              </w:rPr>
              <w:t>拟采用设备（</w:t>
            </w:r>
            <w:r w:rsidRPr="00FF601F">
              <w:rPr>
                <w:rFonts w:ascii="宋体" w:hAnsi="宋体" w:hint="eastAsia"/>
                <w:szCs w:val="21"/>
              </w:rPr>
              <w:t>材料</w:t>
            </w:r>
            <w:r>
              <w:rPr>
                <w:rFonts w:ascii="宋体" w:hAnsi="宋体" w:hint="eastAsia"/>
                <w:szCs w:val="21"/>
              </w:rPr>
              <w:t>）的</w:t>
            </w:r>
            <w:r w:rsidRPr="00FF601F">
              <w:rPr>
                <w:rFonts w:ascii="宋体" w:hAnsi="宋体" w:hint="eastAsia"/>
                <w:szCs w:val="21"/>
              </w:rPr>
              <w:t>性能</w:t>
            </w:r>
            <w:r>
              <w:rPr>
                <w:rFonts w:ascii="宋体" w:hAnsi="宋体" w:hint="eastAsia"/>
                <w:szCs w:val="21"/>
              </w:rPr>
              <w:t>（节能环保情况）、档次及质量可靠性</w:t>
            </w:r>
          </w:p>
        </w:tc>
        <w:tc>
          <w:tcPr>
            <w:tcW w:w="951" w:type="dxa"/>
            <w:vAlign w:val="center"/>
          </w:tcPr>
          <w:p w:rsidR="00556A44" w:rsidRPr="00FF601F" w:rsidRDefault="00D05765" w:rsidP="00A22A18">
            <w:pPr>
              <w:spacing w:after="160" w:line="240" w:lineRule="exact"/>
              <w:jc w:val="center"/>
              <w:rPr>
                <w:rFonts w:ascii="宋体" w:hAnsi="宋体"/>
                <w:szCs w:val="21"/>
              </w:rPr>
            </w:pPr>
            <w:r>
              <w:rPr>
                <w:rFonts w:hint="eastAsia"/>
                <w:sz w:val="20"/>
              </w:rPr>
              <w:t>6</w:t>
            </w:r>
          </w:p>
        </w:tc>
        <w:tc>
          <w:tcPr>
            <w:tcW w:w="1180"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专家打分</w:t>
            </w:r>
          </w:p>
        </w:tc>
        <w:tc>
          <w:tcPr>
            <w:tcW w:w="3935" w:type="dxa"/>
            <w:vAlign w:val="center"/>
          </w:tcPr>
          <w:p w:rsidR="00556A44" w:rsidRDefault="00556A44" w:rsidP="00B544D9">
            <w:pPr>
              <w:spacing w:after="160" w:line="240" w:lineRule="exact"/>
              <w:rPr>
                <w:rFonts w:ascii="宋体" w:hAnsi="宋体"/>
                <w:szCs w:val="21"/>
              </w:rPr>
            </w:pPr>
            <w:r w:rsidRPr="006F785B">
              <w:rPr>
                <w:rFonts w:ascii="宋体" w:hAnsi="宋体" w:hint="eastAsia"/>
                <w:szCs w:val="21"/>
              </w:rPr>
              <w:t>在投标文件中详细说明响应情况，评标委员会根据响应情况评分：优80-100分，良60-79分，中30-59分，差不得分。</w:t>
            </w:r>
          </w:p>
        </w:tc>
      </w:tr>
      <w:tr w:rsidR="00556A44" w:rsidRPr="00FF601F" w:rsidTr="001E7542">
        <w:trPr>
          <w:trHeight w:val="20"/>
          <w:jc w:val="center"/>
        </w:trPr>
        <w:tc>
          <w:tcPr>
            <w:tcW w:w="797" w:type="dxa"/>
            <w:vMerge/>
            <w:vAlign w:val="center"/>
          </w:tcPr>
          <w:p w:rsidR="00556A44" w:rsidRPr="00FF601F" w:rsidRDefault="00556A44" w:rsidP="00A22A18">
            <w:pPr>
              <w:spacing w:after="160" w:line="240" w:lineRule="exact"/>
              <w:jc w:val="center"/>
              <w:rPr>
                <w:rFonts w:ascii="宋体" w:hAnsi="宋体"/>
                <w:szCs w:val="21"/>
              </w:rPr>
            </w:pPr>
          </w:p>
        </w:tc>
        <w:tc>
          <w:tcPr>
            <w:tcW w:w="654" w:type="dxa"/>
            <w:vAlign w:val="center"/>
          </w:tcPr>
          <w:p w:rsidR="00556A44" w:rsidRPr="00FF601F" w:rsidRDefault="00556A44" w:rsidP="00A22A18">
            <w:pPr>
              <w:spacing w:after="160" w:line="240" w:lineRule="exact"/>
              <w:jc w:val="center"/>
              <w:rPr>
                <w:rFonts w:ascii="宋体" w:hAnsi="宋体"/>
                <w:szCs w:val="21"/>
              </w:rPr>
            </w:pPr>
            <w:r>
              <w:rPr>
                <w:rFonts w:ascii="宋体" w:hAnsi="宋体" w:hint="eastAsia"/>
                <w:szCs w:val="21"/>
              </w:rPr>
              <w:t>5</w:t>
            </w:r>
          </w:p>
        </w:tc>
        <w:tc>
          <w:tcPr>
            <w:tcW w:w="2248" w:type="dxa"/>
            <w:vAlign w:val="center"/>
          </w:tcPr>
          <w:p w:rsidR="00556A44" w:rsidRPr="00FF601F" w:rsidRDefault="00556A44" w:rsidP="00A22A18">
            <w:pPr>
              <w:spacing w:after="160" w:line="240" w:lineRule="exact"/>
              <w:jc w:val="center"/>
              <w:rPr>
                <w:rFonts w:ascii="宋体" w:hAnsi="宋体"/>
                <w:szCs w:val="21"/>
              </w:rPr>
            </w:pPr>
            <w:r>
              <w:rPr>
                <w:rFonts w:ascii="宋体" w:hAnsi="宋体" w:hint="eastAsia"/>
                <w:szCs w:val="21"/>
              </w:rPr>
              <w:t>拟投入劳动力（项目经理、技术人员、管理班子、机械设备、</w:t>
            </w:r>
            <w:r w:rsidRPr="00FF601F">
              <w:rPr>
                <w:rFonts w:ascii="宋体" w:hAnsi="宋体" w:hint="eastAsia"/>
                <w:szCs w:val="21"/>
              </w:rPr>
              <w:t>场地）</w:t>
            </w:r>
            <w:r>
              <w:rPr>
                <w:rFonts w:ascii="宋体" w:hAnsi="宋体" w:hint="eastAsia"/>
                <w:szCs w:val="21"/>
              </w:rPr>
              <w:t>情况</w:t>
            </w:r>
          </w:p>
        </w:tc>
        <w:tc>
          <w:tcPr>
            <w:tcW w:w="951" w:type="dxa"/>
            <w:vAlign w:val="center"/>
          </w:tcPr>
          <w:p w:rsidR="00556A44" w:rsidRPr="00197128" w:rsidRDefault="00A57BB7" w:rsidP="00D05765">
            <w:pPr>
              <w:spacing w:after="160" w:line="240" w:lineRule="exact"/>
              <w:jc w:val="center"/>
              <w:rPr>
                <w:rFonts w:ascii="宋体" w:hAnsi="宋体"/>
                <w:szCs w:val="21"/>
                <w:highlight w:val="yellow"/>
              </w:rPr>
            </w:pPr>
            <w:r w:rsidRPr="00517842">
              <w:rPr>
                <w:rFonts w:hint="eastAsia"/>
                <w:sz w:val="20"/>
              </w:rPr>
              <w:t>1</w:t>
            </w:r>
            <w:r w:rsidR="00D05765" w:rsidRPr="00517842">
              <w:rPr>
                <w:rFonts w:hint="eastAsia"/>
                <w:sz w:val="20"/>
              </w:rPr>
              <w:t>2</w:t>
            </w:r>
          </w:p>
        </w:tc>
        <w:tc>
          <w:tcPr>
            <w:tcW w:w="1180"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专家打分</w:t>
            </w:r>
          </w:p>
        </w:tc>
        <w:tc>
          <w:tcPr>
            <w:tcW w:w="3935" w:type="dxa"/>
            <w:vAlign w:val="center"/>
          </w:tcPr>
          <w:p w:rsidR="003C0F76" w:rsidRPr="003C0F76" w:rsidRDefault="003C0F76" w:rsidP="003C0F76">
            <w:pPr>
              <w:spacing w:after="160" w:line="240" w:lineRule="exact"/>
              <w:rPr>
                <w:rFonts w:ascii="宋体" w:hAnsi="宋体"/>
                <w:szCs w:val="21"/>
              </w:rPr>
            </w:pPr>
            <w:r w:rsidRPr="003C0F76">
              <w:rPr>
                <w:rFonts w:ascii="宋体" w:hAnsi="宋体" w:hint="eastAsia"/>
                <w:szCs w:val="21"/>
              </w:rPr>
              <w:t>1、</w:t>
            </w:r>
            <w:r w:rsidRPr="003C0F76">
              <w:rPr>
                <w:rFonts w:ascii="宋体" w:hAnsi="宋体" w:hint="eastAsia"/>
                <w:szCs w:val="21"/>
              </w:rPr>
              <w:tab/>
              <w:t>项目管理人员</w:t>
            </w:r>
            <w:r w:rsidR="00D05765">
              <w:rPr>
                <w:rFonts w:ascii="宋体" w:hAnsi="宋体" w:hint="eastAsia"/>
                <w:szCs w:val="21"/>
              </w:rPr>
              <w:t>有中国录音师协会颁发的音视频项目经理证书</w:t>
            </w:r>
            <w:r w:rsidRPr="003C0F76">
              <w:rPr>
                <w:rFonts w:ascii="宋体" w:hAnsi="宋体" w:hint="eastAsia"/>
                <w:szCs w:val="21"/>
              </w:rPr>
              <w:t>；得30分；</w:t>
            </w:r>
          </w:p>
          <w:p w:rsidR="003C0F76" w:rsidRPr="003C0F76" w:rsidRDefault="003C0F76" w:rsidP="003C0F76">
            <w:pPr>
              <w:spacing w:after="160" w:line="240" w:lineRule="exact"/>
              <w:rPr>
                <w:rFonts w:ascii="宋体" w:hAnsi="宋体"/>
                <w:szCs w:val="21"/>
              </w:rPr>
            </w:pPr>
            <w:r w:rsidRPr="003C0F76">
              <w:rPr>
                <w:rFonts w:ascii="宋体" w:hAnsi="宋体" w:hint="eastAsia"/>
                <w:szCs w:val="21"/>
              </w:rPr>
              <w:t>2、项目管理部管理人员有持有广播电视工程技术工程师资格证书的技术人员提供复印件加盖公章；满分</w:t>
            </w:r>
            <w:r w:rsidR="00D05765">
              <w:rPr>
                <w:rFonts w:ascii="宋体" w:hAnsi="宋体" w:hint="eastAsia"/>
                <w:szCs w:val="21"/>
              </w:rPr>
              <w:t>4</w:t>
            </w:r>
            <w:r w:rsidRPr="003C0F76">
              <w:rPr>
                <w:rFonts w:ascii="宋体" w:hAnsi="宋体" w:hint="eastAsia"/>
                <w:szCs w:val="21"/>
              </w:rPr>
              <w:t>0分；</w:t>
            </w:r>
          </w:p>
          <w:p w:rsidR="003C0F76" w:rsidRPr="003C0F76" w:rsidRDefault="003C0F76" w:rsidP="003C0F76">
            <w:pPr>
              <w:spacing w:after="160" w:line="240" w:lineRule="exact"/>
              <w:rPr>
                <w:rFonts w:ascii="宋体" w:hAnsi="宋体"/>
                <w:szCs w:val="21"/>
              </w:rPr>
            </w:pPr>
            <w:r w:rsidRPr="003C0F76">
              <w:rPr>
                <w:rFonts w:ascii="宋体" w:hAnsi="宋体" w:hint="eastAsia"/>
                <w:szCs w:val="21"/>
              </w:rPr>
              <w:t>3、项目经理具有2010年以来相关类似声学系统工程业绩证明文件，每个50万以上项目业绩证明文件10分，满分</w:t>
            </w:r>
            <w:r w:rsidR="00D05765">
              <w:rPr>
                <w:rFonts w:ascii="宋体" w:hAnsi="宋体" w:hint="eastAsia"/>
                <w:szCs w:val="21"/>
              </w:rPr>
              <w:t>2</w:t>
            </w:r>
            <w:r w:rsidRPr="003C0F76">
              <w:rPr>
                <w:rFonts w:ascii="宋体" w:hAnsi="宋体" w:hint="eastAsia"/>
                <w:szCs w:val="21"/>
              </w:rPr>
              <w:t>0分；</w:t>
            </w:r>
          </w:p>
          <w:p w:rsidR="00556A44" w:rsidRDefault="003C0F76" w:rsidP="003C0F76">
            <w:pPr>
              <w:spacing w:after="160" w:line="240" w:lineRule="exact"/>
              <w:rPr>
                <w:rFonts w:ascii="宋体" w:hAnsi="宋体"/>
                <w:szCs w:val="21"/>
              </w:rPr>
            </w:pPr>
            <w:r w:rsidRPr="003C0F76">
              <w:rPr>
                <w:rFonts w:ascii="宋体" w:hAnsi="宋体" w:hint="eastAsia"/>
                <w:szCs w:val="21"/>
              </w:rPr>
              <w:t>4、根据投入主要技术人员专业性、职称、经验、岗位分工完整性等评标委员会根据响应情况评分：优8-10分，良6-7.9分，中3-5.9分，差不得分。；</w:t>
            </w:r>
          </w:p>
        </w:tc>
      </w:tr>
      <w:tr w:rsidR="00556A44" w:rsidRPr="00FF601F" w:rsidTr="001E7542">
        <w:trPr>
          <w:trHeight w:val="20"/>
          <w:jc w:val="center"/>
        </w:trPr>
        <w:tc>
          <w:tcPr>
            <w:tcW w:w="797" w:type="dxa"/>
            <w:vMerge/>
            <w:vAlign w:val="center"/>
          </w:tcPr>
          <w:p w:rsidR="00556A44" w:rsidRPr="00FF601F" w:rsidRDefault="00556A44" w:rsidP="00A22A18">
            <w:pPr>
              <w:spacing w:after="160" w:line="240" w:lineRule="exact"/>
              <w:jc w:val="center"/>
              <w:rPr>
                <w:rFonts w:ascii="宋体" w:hAnsi="宋体"/>
                <w:szCs w:val="21"/>
              </w:rPr>
            </w:pPr>
          </w:p>
        </w:tc>
        <w:tc>
          <w:tcPr>
            <w:tcW w:w="654" w:type="dxa"/>
            <w:vAlign w:val="center"/>
          </w:tcPr>
          <w:p w:rsidR="00556A44" w:rsidRPr="00FF601F" w:rsidRDefault="00556A44" w:rsidP="00A22A18">
            <w:pPr>
              <w:spacing w:after="160" w:line="240" w:lineRule="exact"/>
              <w:jc w:val="center"/>
              <w:rPr>
                <w:rFonts w:ascii="宋体" w:hAnsi="宋体"/>
                <w:szCs w:val="21"/>
              </w:rPr>
            </w:pPr>
            <w:r>
              <w:rPr>
                <w:rFonts w:ascii="宋体" w:hAnsi="宋体" w:hint="eastAsia"/>
                <w:szCs w:val="21"/>
              </w:rPr>
              <w:t>6</w:t>
            </w:r>
          </w:p>
        </w:tc>
        <w:tc>
          <w:tcPr>
            <w:tcW w:w="2248" w:type="dxa"/>
            <w:vAlign w:val="center"/>
          </w:tcPr>
          <w:p w:rsidR="00556A44" w:rsidRPr="00FF601F" w:rsidRDefault="00556A44" w:rsidP="00A22A18">
            <w:pPr>
              <w:spacing w:after="160" w:line="240" w:lineRule="exact"/>
              <w:jc w:val="center"/>
              <w:rPr>
                <w:rFonts w:ascii="宋体" w:hAnsi="宋体"/>
                <w:szCs w:val="21"/>
              </w:rPr>
            </w:pPr>
            <w:r>
              <w:rPr>
                <w:rFonts w:ascii="宋体" w:hAnsi="宋体" w:hint="eastAsia"/>
                <w:szCs w:val="21"/>
              </w:rPr>
              <w:t>施工质量（安全、环保、工期、售后服务）</w:t>
            </w:r>
            <w:r w:rsidRPr="00FF601F">
              <w:rPr>
                <w:rFonts w:ascii="宋体" w:hAnsi="宋体" w:hint="eastAsia"/>
                <w:szCs w:val="21"/>
              </w:rPr>
              <w:t>保障措施</w:t>
            </w:r>
            <w:r>
              <w:rPr>
                <w:rFonts w:ascii="宋体" w:hAnsi="宋体" w:hint="eastAsia"/>
                <w:szCs w:val="21"/>
              </w:rPr>
              <w:t>及相关的违约承诺</w:t>
            </w:r>
          </w:p>
        </w:tc>
        <w:tc>
          <w:tcPr>
            <w:tcW w:w="951" w:type="dxa"/>
            <w:vAlign w:val="center"/>
          </w:tcPr>
          <w:p w:rsidR="00556A44" w:rsidRPr="00517842" w:rsidRDefault="00A57BB7" w:rsidP="00A22A18">
            <w:pPr>
              <w:spacing w:after="160" w:line="240" w:lineRule="exact"/>
              <w:jc w:val="center"/>
              <w:rPr>
                <w:sz w:val="20"/>
              </w:rPr>
            </w:pPr>
            <w:r w:rsidRPr="00517842">
              <w:rPr>
                <w:rFonts w:hint="eastAsia"/>
                <w:sz w:val="20"/>
              </w:rPr>
              <w:t>5</w:t>
            </w:r>
          </w:p>
        </w:tc>
        <w:tc>
          <w:tcPr>
            <w:tcW w:w="1180" w:type="dxa"/>
            <w:vAlign w:val="center"/>
          </w:tcPr>
          <w:p w:rsidR="00556A44" w:rsidRPr="00FF601F" w:rsidRDefault="00556A44" w:rsidP="00A22A18">
            <w:pPr>
              <w:spacing w:after="160" w:line="240" w:lineRule="exact"/>
              <w:jc w:val="center"/>
              <w:rPr>
                <w:rFonts w:ascii="宋体" w:hAnsi="宋体"/>
                <w:szCs w:val="21"/>
              </w:rPr>
            </w:pPr>
            <w:r w:rsidRPr="00FF601F">
              <w:rPr>
                <w:rFonts w:ascii="宋体" w:hAnsi="宋体" w:hint="eastAsia"/>
                <w:szCs w:val="21"/>
              </w:rPr>
              <w:t>专家评分</w:t>
            </w:r>
          </w:p>
        </w:tc>
        <w:tc>
          <w:tcPr>
            <w:tcW w:w="3935" w:type="dxa"/>
            <w:vAlign w:val="center"/>
          </w:tcPr>
          <w:p w:rsidR="00556A44" w:rsidRDefault="00556A44" w:rsidP="00B544D9">
            <w:pPr>
              <w:spacing w:after="160" w:line="240" w:lineRule="exact"/>
              <w:rPr>
                <w:rFonts w:ascii="宋体" w:hAnsi="宋体"/>
                <w:szCs w:val="21"/>
              </w:rPr>
            </w:pPr>
            <w:r w:rsidRPr="006F785B">
              <w:rPr>
                <w:rFonts w:ascii="宋体" w:hAnsi="宋体" w:hint="eastAsia"/>
                <w:szCs w:val="21"/>
              </w:rPr>
              <w:t>在投标文件中详细说明响应情况，评标委员会根据响应情况评分：优80-100分，良60-79分，中30-59分，差不得分。</w:t>
            </w:r>
          </w:p>
        </w:tc>
      </w:tr>
      <w:tr w:rsidR="009E7B67" w:rsidRPr="00FF601F" w:rsidTr="001E7542">
        <w:trPr>
          <w:trHeight w:val="411"/>
          <w:jc w:val="center"/>
        </w:trPr>
        <w:tc>
          <w:tcPr>
            <w:tcW w:w="797"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szCs w:val="21"/>
              </w:rPr>
              <w:t>3</w:t>
            </w:r>
          </w:p>
        </w:tc>
        <w:tc>
          <w:tcPr>
            <w:tcW w:w="5033" w:type="dxa"/>
            <w:gridSpan w:val="4"/>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综合实力部分</w:t>
            </w:r>
          </w:p>
        </w:tc>
        <w:tc>
          <w:tcPr>
            <w:tcW w:w="3935" w:type="dxa"/>
            <w:vAlign w:val="center"/>
          </w:tcPr>
          <w:p w:rsidR="009E7B67" w:rsidRPr="00FF601F" w:rsidRDefault="00051F77" w:rsidP="00A22A18">
            <w:pPr>
              <w:spacing w:after="160" w:line="240" w:lineRule="exact"/>
              <w:jc w:val="center"/>
              <w:rPr>
                <w:rFonts w:ascii="宋体" w:hAnsi="宋体"/>
                <w:szCs w:val="21"/>
              </w:rPr>
            </w:pPr>
            <w:r>
              <w:rPr>
                <w:rFonts w:ascii="宋体" w:hAnsi="宋体" w:hint="eastAsia"/>
                <w:color w:val="FF0000"/>
                <w:szCs w:val="21"/>
              </w:rPr>
              <w:t>10</w:t>
            </w:r>
          </w:p>
        </w:tc>
      </w:tr>
      <w:tr w:rsidR="009E7B67" w:rsidRPr="00FF601F" w:rsidTr="001E7542">
        <w:trPr>
          <w:trHeight w:val="20"/>
          <w:jc w:val="center"/>
        </w:trPr>
        <w:tc>
          <w:tcPr>
            <w:tcW w:w="797" w:type="dxa"/>
            <w:vMerge w:val="restart"/>
            <w:vAlign w:val="center"/>
          </w:tcPr>
          <w:p w:rsidR="009E7B67" w:rsidRPr="00FF601F" w:rsidRDefault="009E7B67" w:rsidP="00A22A18">
            <w:pPr>
              <w:spacing w:after="160" w:line="240" w:lineRule="exact"/>
              <w:jc w:val="center"/>
              <w:rPr>
                <w:rFonts w:ascii="宋体" w:hAnsi="宋体"/>
                <w:szCs w:val="21"/>
              </w:rPr>
            </w:pPr>
          </w:p>
        </w:tc>
        <w:tc>
          <w:tcPr>
            <w:tcW w:w="654"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序号</w:t>
            </w:r>
          </w:p>
        </w:tc>
        <w:tc>
          <w:tcPr>
            <w:tcW w:w="2248"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评分因素</w:t>
            </w:r>
          </w:p>
        </w:tc>
        <w:tc>
          <w:tcPr>
            <w:tcW w:w="951"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权重</w:t>
            </w:r>
          </w:p>
        </w:tc>
        <w:tc>
          <w:tcPr>
            <w:tcW w:w="1180"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评分方式</w:t>
            </w:r>
          </w:p>
        </w:tc>
        <w:tc>
          <w:tcPr>
            <w:tcW w:w="3935" w:type="dxa"/>
            <w:vAlign w:val="center"/>
          </w:tcPr>
          <w:p w:rsidR="009E7B67" w:rsidRPr="00FF601F" w:rsidRDefault="009E7B67" w:rsidP="00A22A18">
            <w:pPr>
              <w:spacing w:after="160" w:line="240" w:lineRule="exact"/>
              <w:jc w:val="center"/>
              <w:rPr>
                <w:rFonts w:ascii="宋体" w:hAnsi="宋体"/>
                <w:szCs w:val="21"/>
              </w:rPr>
            </w:pPr>
            <w:r w:rsidRPr="00FF601F">
              <w:rPr>
                <w:rFonts w:ascii="宋体" w:hAnsi="宋体" w:hint="eastAsia"/>
                <w:szCs w:val="21"/>
              </w:rPr>
              <w:t>评分准则</w:t>
            </w:r>
          </w:p>
        </w:tc>
      </w:tr>
      <w:tr w:rsidR="00347264" w:rsidRPr="00FF601F" w:rsidTr="001E7542">
        <w:trPr>
          <w:trHeight w:val="20"/>
          <w:jc w:val="center"/>
        </w:trPr>
        <w:tc>
          <w:tcPr>
            <w:tcW w:w="797" w:type="dxa"/>
            <w:vMerge/>
            <w:vAlign w:val="center"/>
          </w:tcPr>
          <w:p w:rsidR="00347264" w:rsidRPr="00FF601F" w:rsidRDefault="00347264" w:rsidP="00A22A18">
            <w:pPr>
              <w:spacing w:after="160" w:line="240" w:lineRule="exact"/>
              <w:jc w:val="center"/>
              <w:rPr>
                <w:rFonts w:ascii="宋体" w:hAnsi="宋体"/>
                <w:szCs w:val="21"/>
              </w:rPr>
            </w:pPr>
          </w:p>
        </w:tc>
        <w:tc>
          <w:tcPr>
            <w:tcW w:w="654" w:type="dxa"/>
            <w:vAlign w:val="center"/>
          </w:tcPr>
          <w:p w:rsidR="00347264" w:rsidRPr="00FF601F" w:rsidRDefault="00347264" w:rsidP="00A22A18">
            <w:pPr>
              <w:spacing w:after="160" w:line="240" w:lineRule="exact"/>
              <w:jc w:val="center"/>
              <w:rPr>
                <w:rFonts w:ascii="宋体" w:hAnsi="宋体"/>
                <w:szCs w:val="21"/>
              </w:rPr>
            </w:pPr>
            <w:r>
              <w:rPr>
                <w:rFonts w:ascii="宋体" w:hAnsi="宋体" w:hint="eastAsia"/>
                <w:szCs w:val="21"/>
              </w:rPr>
              <w:t>1</w:t>
            </w:r>
          </w:p>
        </w:tc>
        <w:tc>
          <w:tcPr>
            <w:tcW w:w="2248" w:type="dxa"/>
            <w:vAlign w:val="center"/>
          </w:tcPr>
          <w:p w:rsidR="00347264" w:rsidRPr="00724423" w:rsidRDefault="00347264" w:rsidP="00A9509A">
            <w:pPr>
              <w:spacing w:after="160" w:line="240" w:lineRule="exact"/>
              <w:jc w:val="center"/>
              <w:rPr>
                <w:rFonts w:ascii="宋体" w:hAnsi="宋体"/>
                <w:szCs w:val="21"/>
              </w:rPr>
            </w:pPr>
            <w:r w:rsidRPr="00724423">
              <w:rPr>
                <w:rFonts w:ascii="宋体" w:hAnsi="宋体" w:hint="eastAsia"/>
                <w:szCs w:val="21"/>
              </w:rPr>
              <w:t>投标人通过相关认证情况</w:t>
            </w:r>
          </w:p>
        </w:tc>
        <w:tc>
          <w:tcPr>
            <w:tcW w:w="951" w:type="dxa"/>
            <w:vAlign w:val="center"/>
          </w:tcPr>
          <w:p w:rsidR="00347264" w:rsidRPr="00782662" w:rsidRDefault="00347264" w:rsidP="00A9509A">
            <w:pPr>
              <w:spacing w:after="160" w:line="240" w:lineRule="exact"/>
              <w:jc w:val="center"/>
              <w:rPr>
                <w:rFonts w:ascii="宋体" w:hAnsi="宋体"/>
                <w:color w:val="FF0000"/>
                <w:szCs w:val="21"/>
              </w:rPr>
            </w:pPr>
            <w:r>
              <w:rPr>
                <w:rFonts w:ascii="宋体" w:hAnsi="宋体" w:hint="eastAsia"/>
                <w:color w:val="FF0000"/>
                <w:szCs w:val="21"/>
              </w:rPr>
              <w:t>3</w:t>
            </w:r>
          </w:p>
        </w:tc>
        <w:tc>
          <w:tcPr>
            <w:tcW w:w="1180" w:type="dxa"/>
            <w:vAlign w:val="center"/>
          </w:tcPr>
          <w:p w:rsidR="00347264" w:rsidRPr="00FF601F" w:rsidRDefault="00347264" w:rsidP="00A9509A">
            <w:pPr>
              <w:spacing w:after="160" w:line="240" w:lineRule="exact"/>
              <w:jc w:val="center"/>
              <w:rPr>
                <w:rFonts w:ascii="宋体" w:hAnsi="宋体"/>
                <w:szCs w:val="21"/>
              </w:rPr>
            </w:pPr>
            <w:r w:rsidRPr="00FF601F">
              <w:rPr>
                <w:rFonts w:ascii="宋体" w:hAnsi="宋体" w:hint="eastAsia"/>
                <w:szCs w:val="21"/>
              </w:rPr>
              <w:t>专家评分</w:t>
            </w:r>
          </w:p>
        </w:tc>
        <w:tc>
          <w:tcPr>
            <w:tcW w:w="3935" w:type="dxa"/>
            <w:vAlign w:val="center"/>
          </w:tcPr>
          <w:p w:rsidR="003C0F76" w:rsidRPr="003C0F76" w:rsidRDefault="003C0F76" w:rsidP="003C0F76">
            <w:pPr>
              <w:spacing w:after="160" w:line="240" w:lineRule="exact"/>
              <w:rPr>
                <w:rFonts w:ascii="宋体" w:hAnsi="宋体"/>
                <w:szCs w:val="21"/>
              </w:rPr>
            </w:pPr>
            <w:r w:rsidRPr="003C0F76">
              <w:rPr>
                <w:rFonts w:ascii="宋体" w:hAnsi="宋体" w:hint="eastAsia"/>
                <w:szCs w:val="21"/>
              </w:rPr>
              <w:t>1、具有ISO9001质量管理体系认证证书，得20分；</w:t>
            </w:r>
          </w:p>
          <w:p w:rsidR="003C0F76" w:rsidRDefault="003C0F76" w:rsidP="003C0F76">
            <w:pPr>
              <w:spacing w:after="160" w:line="240" w:lineRule="exact"/>
              <w:rPr>
                <w:rFonts w:ascii="宋体" w:hAnsi="宋体"/>
                <w:szCs w:val="21"/>
              </w:rPr>
            </w:pPr>
            <w:r w:rsidRPr="003C0F76">
              <w:rPr>
                <w:rFonts w:ascii="宋体" w:hAnsi="宋体" w:hint="eastAsia"/>
                <w:szCs w:val="21"/>
              </w:rPr>
              <w:t xml:space="preserve">2、具有GB/T 50430-2007《企业质量管理规范》认证证书，得10分；      </w:t>
            </w:r>
          </w:p>
          <w:p w:rsidR="003C0F76" w:rsidRPr="003C0F76" w:rsidRDefault="003C0F76" w:rsidP="003C0F76">
            <w:pPr>
              <w:spacing w:after="160" w:line="240" w:lineRule="exact"/>
              <w:rPr>
                <w:rFonts w:ascii="宋体" w:hAnsi="宋体"/>
                <w:szCs w:val="21"/>
              </w:rPr>
            </w:pPr>
            <w:r w:rsidRPr="003C0F76">
              <w:rPr>
                <w:rFonts w:ascii="宋体" w:hAnsi="宋体" w:hint="eastAsia"/>
                <w:szCs w:val="21"/>
              </w:rPr>
              <w:t>3、具有中国电子学会声频分会颁发的声频工程企业资质，二级得20分，一级得40分；满分40分；</w:t>
            </w:r>
          </w:p>
          <w:p w:rsidR="00347264" w:rsidRPr="00347264" w:rsidRDefault="003C0F76" w:rsidP="003C0F76">
            <w:pPr>
              <w:spacing w:after="160" w:line="240" w:lineRule="exact"/>
              <w:jc w:val="center"/>
              <w:rPr>
                <w:rFonts w:ascii="宋体" w:hAnsi="宋体"/>
                <w:szCs w:val="21"/>
              </w:rPr>
            </w:pPr>
            <w:r w:rsidRPr="003C0F76">
              <w:rPr>
                <w:rFonts w:ascii="宋体" w:hAnsi="宋体" w:hint="eastAsia"/>
                <w:szCs w:val="21"/>
              </w:rPr>
              <w:t>4、具有工商行政主管部门核发的“守合同，重信用”证书，得30分；</w:t>
            </w:r>
          </w:p>
        </w:tc>
      </w:tr>
      <w:tr w:rsidR="00347264" w:rsidRPr="00FF601F" w:rsidTr="001E7542">
        <w:trPr>
          <w:trHeight w:val="20"/>
          <w:jc w:val="center"/>
        </w:trPr>
        <w:tc>
          <w:tcPr>
            <w:tcW w:w="797" w:type="dxa"/>
            <w:vMerge/>
            <w:vAlign w:val="center"/>
          </w:tcPr>
          <w:p w:rsidR="00347264" w:rsidRPr="00FF601F" w:rsidRDefault="00347264" w:rsidP="00A22A18">
            <w:pPr>
              <w:spacing w:after="160" w:line="240" w:lineRule="exact"/>
              <w:jc w:val="center"/>
              <w:rPr>
                <w:rFonts w:ascii="宋体" w:hAnsi="宋体"/>
                <w:szCs w:val="21"/>
              </w:rPr>
            </w:pPr>
          </w:p>
        </w:tc>
        <w:tc>
          <w:tcPr>
            <w:tcW w:w="654" w:type="dxa"/>
            <w:vAlign w:val="center"/>
          </w:tcPr>
          <w:p w:rsidR="00347264" w:rsidRPr="00FF601F" w:rsidRDefault="00007C62" w:rsidP="00A22A18">
            <w:pPr>
              <w:spacing w:after="160" w:line="240" w:lineRule="exact"/>
              <w:jc w:val="center"/>
              <w:rPr>
                <w:rFonts w:ascii="宋体" w:hAnsi="宋体"/>
                <w:szCs w:val="21"/>
              </w:rPr>
            </w:pPr>
            <w:r>
              <w:rPr>
                <w:rFonts w:ascii="宋体" w:hAnsi="宋体" w:hint="eastAsia"/>
                <w:szCs w:val="21"/>
              </w:rPr>
              <w:t>2</w:t>
            </w:r>
          </w:p>
        </w:tc>
        <w:tc>
          <w:tcPr>
            <w:tcW w:w="2248" w:type="dxa"/>
            <w:vAlign w:val="center"/>
          </w:tcPr>
          <w:p w:rsidR="00347264" w:rsidRPr="001240E0" w:rsidRDefault="00347264" w:rsidP="00A22A18">
            <w:pPr>
              <w:spacing w:after="160" w:line="240" w:lineRule="exact"/>
              <w:jc w:val="center"/>
              <w:rPr>
                <w:rFonts w:ascii="宋体" w:hAnsi="宋体"/>
                <w:szCs w:val="21"/>
              </w:rPr>
            </w:pPr>
            <w:r w:rsidRPr="001240E0">
              <w:rPr>
                <w:rFonts w:ascii="宋体" w:hAnsi="宋体" w:hint="eastAsia"/>
                <w:szCs w:val="21"/>
              </w:rPr>
              <w:t>投标人本地服务能力</w:t>
            </w:r>
          </w:p>
        </w:tc>
        <w:tc>
          <w:tcPr>
            <w:tcW w:w="951" w:type="dxa"/>
            <w:vAlign w:val="center"/>
          </w:tcPr>
          <w:p w:rsidR="00347264" w:rsidRPr="00782662" w:rsidRDefault="00347264" w:rsidP="003221D3">
            <w:pPr>
              <w:spacing w:after="160" w:line="240" w:lineRule="exact"/>
              <w:jc w:val="center"/>
              <w:rPr>
                <w:rFonts w:ascii="宋体" w:hAnsi="宋体"/>
                <w:color w:val="FF0000"/>
                <w:szCs w:val="21"/>
              </w:rPr>
            </w:pPr>
            <w:r>
              <w:rPr>
                <w:rFonts w:ascii="宋体" w:hAnsi="宋体" w:hint="eastAsia"/>
                <w:color w:val="FF0000"/>
                <w:szCs w:val="21"/>
              </w:rPr>
              <w:t>1</w:t>
            </w:r>
          </w:p>
        </w:tc>
        <w:tc>
          <w:tcPr>
            <w:tcW w:w="1180" w:type="dxa"/>
            <w:vAlign w:val="center"/>
          </w:tcPr>
          <w:p w:rsidR="00347264" w:rsidRPr="001240E0" w:rsidRDefault="00347264" w:rsidP="003221D3">
            <w:pPr>
              <w:spacing w:after="160" w:line="240" w:lineRule="exact"/>
              <w:jc w:val="center"/>
              <w:rPr>
                <w:rFonts w:ascii="宋体" w:hAnsi="宋体"/>
                <w:szCs w:val="21"/>
              </w:rPr>
            </w:pPr>
            <w:r w:rsidRPr="001240E0">
              <w:rPr>
                <w:rFonts w:ascii="宋体" w:hAnsi="宋体" w:hint="eastAsia"/>
                <w:szCs w:val="21"/>
              </w:rPr>
              <w:t>专家打分</w:t>
            </w:r>
          </w:p>
        </w:tc>
        <w:tc>
          <w:tcPr>
            <w:tcW w:w="3935" w:type="dxa"/>
            <w:vAlign w:val="center"/>
          </w:tcPr>
          <w:p w:rsidR="00347264" w:rsidRPr="003F5689" w:rsidRDefault="00347264" w:rsidP="00A80E21">
            <w:pPr>
              <w:rPr>
                <w:rFonts w:ascii="宋体" w:hAnsi="宋体"/>
                <w:szCs w:val="21"/>
              </w:rPr>
            </w:pPr>
            <w:r w:rsidRPr="00F86210">
              <w:rPr>
                <w:rFonts w:hint="eastAsia"/>
                <w:color w:val="000000"/>
                <w:szCs w:val="21"/>
              </w:rPr>
              <w:t>深圳供应商得</w:t>
            </w:r>
            <w:r w:rsidRPr="00F86210">
              <w:rPr>
                <w:rFonts w:hint="eastAsia"/>
                <w:color w:val="000000"/>
                <w:szCs w:val="21"/>
              </w:rPr>
              <w:t>100</w:t>
            </w:r>
            <w:r w:rsidRPr="00F86210">
              <w:rPr>
                <w:rFonts w:hint="eastAsia"/>
                <w:color w:val="000000"/>
                <w:szCs w:val="21"/>
              </w:rPr>
              <w:t>分（要求提供营业执照</w:t>
            </w:r>
            <w:r w:rsidR="00A80E21">
              <w:rPr>
                <w:rFonts w:hint="eastAsia"/>
                <w:color w:val="000000"/>
                <w:szCs w:val="21"/>
              </w:rPr>
              <w:t>复印件</w:t>
            </w:r>
            <w:r w:rsidRPr="00F86210">
              <w:rPr>
                <w:rFonts w:hint="eastAsia"/>
                <w:color w:val="000000"/>
                <w:szCs w:val="21"/>
              </w:rPr>
              <w:t>，原件备查；以营业执照注明的住所地为准判断是否为深圳供应商），否则不得分。评分中出现无证明资料或专家无法凭所提供资料判断是否得分的情况，一律作不得分处理。</w:t>
            </w:r>
          </w:p>
        </w:tc>
      </w:tr>
      <w:tr w:rsidR="00347264" w:rsidRPr="00FF601F" w:rsidTr="00286596">
        <w:trPr>
          <w:trHeight w:val="3861"/>
          <w:jc w:val="center"/>
        </w:trPr>
        <w:tc>
          <w:tcPr>
            <w:tcW w:w="797" w:type="dxa"/>
            <w:vMerge/>
            <w:vAlign w:val="center"/>
          </w:tcPr>
          <w:p w:rsidR="00347264" w:rsidRPr="00FF601F" w:rsidRDefault="00347264" w:rsidP="00A22A18">
            <w:pPr>
              <w:spacing w:after="160" w:line="240" w:lineRule="exact"/>
              <w:jc w:val="center"/>
              <w:rPr>
                <w:rFonts w:ascii="宋体" w:hAnsi="宋体"/>
                <w:szCs w:val="21"/>
              </w:rPr>
            </w:pPr>
          </w:p>
        </w:tc>
        <w:tc>
          <w:tcPr>
            <w:tcW w:w="654" w:type="dxa"/>
            <w:vAlign w:val="center"/>
          </w:tcPr>
          <w:p w:rsidR="00347264" w:rsidRPr="00FF601F" w:rsidRDefault="00007C62" w:rsidP="00A22A18">
            <w:pPr>
              <w:spacing w:after="160" w:line="240" w:lineRule="exact"/>
              <w:jc w:val="center"/>
              <w:rPr>
                <w:rFonts w:ascii="宋体" w:hAnsi="宋体"/>
                <w:szCs w:val="21"/>
              </w:rPr>
            </w:pPr>
            <w:r>
              <w:rPr>
                <w:rFonts w:ascii="宋体" w:hAnsi="宋体" w:hint="eastAsia"/>
                <w:szCs w:val="21"/>
              </w:rPr>
              <w:t>3</w:t>
            </w:r>
          </w:p>
        </w:tc>
        <w:tc>
          <w:tcPr>
            <w:tcW w:w="2248" w:type="dxa"/>
            <w:vAlign w:val="center"/>
          </w:tcPr>
          <w:p w:rsidR="00347264" w:rsidRPr="00FF601F" w:rsidRDefault="00347264" w:rsidP="00A22A18">
            <w:pPr>
              <w:spacing w:after="160" w:line="240" w:lineRule="exact"/>
              <w:jc w:val="center"/>
              <w:rPr>
                <w:rFonts w:ascii="宋体" w:hAnsi="宋体"/>
                <w:szCs w:val="21"/>
              </w:rPr>
            </w:pPr>
            <w:r w:rsidRPr="001240E0">
              <w:rPr>
                <w:rFonts w:ascii="宋体" w:hAnsi="宋体" w:hint="eastAsia"/>
                <w:szCs w:val="21"/>
              </w:rPr>
              <w:t>投标人同类项目业绩情况</w:t>
            </w:r>
          </w:p>
        </w:tc>
        <w:tc>
          <w:tcPr>
            <w:tcW w:w="951" w:type="dxa"/>
            <w:vAlign w:val="center"/>
          </w:tcPr>
          <w:p w:rsidR="00347264" w:rsidRPr="00782662" w:rsidRDefault="00347264" w:rsidP="00A22A18">
            <w:pPr>
              <w:spacing w:after="160" w:line="240" w:lineRule="exact"/>
              <w:jc w:val="center"/>
              <w:rPr>
                <w:rFonts w:ascii="宋体" w:hAnsi="宋体"/>
                <w:color w:val="FF0000"/>
                <w:szCs w:val="21"/>
              </w:rPr>
            </w:pPr>
            <w:r>
              <w:rPr>
                <w:rFonts w:ascii="宋体" w:hAnsi="宋体" w:hint="eastAsia"/>
                <w:color w:val="FF0000"/>
                <w:szCs w:val="21"/>
              </w:rPr>
              <w:t>2</w:t>
            </w:r>
          </w:p>
        </w:tc>
        <w:tc>
          <w:tcPr>
            <w:tcW w:w="1180" w:type="dxa"/>
            <w:vAlign w:val="center"/>
          </w:tcPr>
          <w:p w:rsidR="00347264" w:rsidRPr="00FF601F" w:rsidRDefault="00347264" w:rsidP="00A22A18">
            <w:pPr>
              <w:spacing w:after="160" w:line="240" w:lineRule="exact"/>
              <w:jc w:val="center"/>
              <w:rPr>
                <w:rFonts w:ascii="宋体" w:hAnsi="宋体"/>
                <w:szCs w:val="21"/>
              </w:rPr>
            </w:pPr>
            <w:r w:rsidRPr="00FF601F">
              <w:rPr>
                <w:rFonts w:ascii="宋体" w:hAnsi="宋体" w:hint="eastAsia"/>
                <w:szCs w:val="21"/>
              </w:rPr>
              <w:t>专家评分</w:t>
            </w:r>
          </w:p>
        </w:tc>
        <w:tc>
          <w:tcPr>
            <w:tcW w:w="3935" w:type="dxa"/>
            <w:vAlign w:val="center"/>
          </w:tcPr>
          <w:p w:rsidR="00347264" w:rsidRPr="001240E0" w:rsidRDefault="00347264" w:rsidP="00517842">
            <w:pPr>
              <w:spacing w:after="160" w:line="240" w:lineRule="exact"/>
              <w:rPr>
                <w:rFonts w:ascii="宋体" w:hAnsi="宋体"/>
                <w:szCs w:val="21"/>
              </w:rPr>
            </w:pPr>
            <w:r w:rsidRPr="00556A44">
              <w:rPr>
                <w:rFonts w:ascii="宋体" w:hAnsi="宋体" w:hint="eastAsia"/>
                <w:szCs w:val="21"/>
              </w:rPr>
              <w:t>考察投标人近三年（201</w:t>
            </w:r>
            <w:r w:rsidR="003A34B2">
              <w:rPr>
                <w:rFonts w:ascii="宋体" w:hAnsi="宋体" w:hint="eastAsia"/>
                <w:szCs w:val="21"/>
              </w:rPr>
              <w:t>3</w:t>
            </w:r>
            <w:r w:rsidRPr="00556A44">
              <w:rPr>
                <w:rFonts w:ascii="宋体" w:hAnsi="宋体" w:hint="eastAsia"/>
                <w:szCs w:val="21"/>
              </w:rPr>
              <w:t>年1月1日至本项目开标之日，以项目验收或履约评价时间为准）同类</w:t>
            </w:r>
            <w:r w:rsidR="00517842" w:rsidRPr="00517842">
              <w:rPr>
                <w:rFonts w:ascii="宋体" w:hAnsi="宋体" w:hint="eastAsia"/>
                <w:color w:val="FF0000"/>
                <w:szCs w:val="21"/>
              </w:rPr>
              <w:t>声学</w:t>
            </w:r>
            <w:r w:rsidR="003A34B2">
              <w:rPr>
                <w:rFonts w:ascii="宋体" w:hAnsi="宋体" w:hint="eastAsia"/>
                <w:color w:val="FF0000"/>
                <w:szCs w:val="21"/>
              </w:rPr>
              <w:t>装饰</w:t>
            </w:r>
            <w:r w:rsidRPr="007B2F76">
              <w:rPr>
                <w:rFonts w:ascii="宋体" w:hAnsi="宋体" w:hint="eastAsia"/>
                <w:color w:val="FF0000"/>
                <w:szCs w:val="21"/>
              </w:rPr>
              <w:t>工程项目（要求合同金额不少于</w:t>
            </w:r>
            <w:r w:rsidR="00D27577">
              <w:rPr>
                <w:rFonts w:ascii="宋体" w:hAnsi="宋体"/>
                <w:color w:val="FF0000"/>
                <w:szCs w:val="21"/>
              </w:rPr>
              <w:t>8</w:t>
            </w:r>
            <w:r w:rsidRPr="007B2F76">
              <w:rPr>
                <w:rFonts w:ascii="宋体" w:hAnsi="宋体" w:hint="eastAsia"/>
                <w:color w:val="FF0000"/>
                <w:szCs w:val="21"/>
              </w:rPr>
              <w:t>0万元）</w:t>
            </w:r>
            <w:r w:rsidRPr="00556A44">
              <w:rPr>
                <w:rFonts w:ascii="宋体" w:hAnsi="宋体" w:hint="eastAsia"/>
                <w:szCs w:val="21"/>
              </w:rPr>
              <w:t xml:space="preserve">业绩情况： </w:t>
            </w:r>
            <w:r w:rsidR="00517842">
              <w:rPr>
                <w:rFonts w:ascii="宋体" w:hAnsi="宋体" w:hint="eastAsia"/>
                <w:szCs w:val="21"/>
              </w:rPr>
              <w:t>5</w:t>
            </w:r>
            <w:r w:rsidRPr="00556A44">
              <w:rPr>
                <w:rFonts w:ascii="宋体" w:hAnsi="宋体" w:hint="eastAsia"/>
                <w:szCs w:val="21"/>
              </w:rPr>
              <w:t>项（或以上）得100分，</w:t>
            </w:r>
            <w:r w:rsidR="00517842">
              <w:rPr>
                <w:rFonts w:ascii="宋体" w:hAnsi="宋体" w:hint="eastAsia"/>
                <w:szCs w:val="21"/>
              </w:rPr>
              <w:t>3</w:t>
            </w:r>
            <w:r w:rsidRPr="00556A44">
              <w:rPr>
                <w:rFonts w:ascii="宋体" w:hAnsi="宋体" w:hint="eastAsia"/>
                <w:szCs w:val="21"/>
              </w:rPr>
              <w:t>项得60分，1项得</w:t>
            </w:r>
            <w:r w:rsidR="00517842">
              <w:rPr>
                <w:rFonts w:ascii="宋体" w:hAnsi="宋体" w:hint="eastAsia"/>
                <w:szCs w:val="21"/>
              </w:rPr>
              <w:t>2</w:t>
            </w:r>
            <w:r w:rsidRPr="00556A44">
              <w:rPr>
                <w:rFonts w:ascii="宋体" w:hAnsi="宋体" w:hint="eastAsia"/>
                <w:szCs w:val="21"/>
              </w:rPr>
              <w:t>0分。要求同时提供合同关键信息（通过合同关键信息无法判断是否得分的，也可以提供能证明得分的其它证明资料，如合同甲方出具的证明文件等）及项目履约（验收）合格评价（证明）文件（均要求提供</w:t>
            </w:r>
            <w:r w:rsidR="00A80E21">
              <w:rPr>
                <w:rFonts w:ascii="宋体" w:hAnsi="宋体" w:hint="eastAsia"/>
                <w:szCs w:val="21"/>
              </w:rPr>
              <w:t>复印件</w:t>
            </w:r>
            <w:r w:rsidRPr="00556A44">
              <w:rPr>
                <w:rFonts w:ascii="宋体" w:hAnsi="宋体" w:hint="eastAsia"/>
                <w:szCs w:val="21"/>
              </w:rPr>
              <w:t>，原件备查）作为得分依据。评分中出现无证明资料或专家无法凭所提供资料判断是否得分的情况，一律作不得分处理。</w:t>
            </w:r>
          </w:p>
        </w:tc>
      </w:tr>
      <w:tr w:rsidR="00347264" w:rsidRPr="00FF601F" w:rsidTr="001E7542">
        <w:trPr>
          <w:trHeight w:val="20"/>
          <w:jc w:val="center"/>
        </w:trPr>
        <w:tc>
          <w:tcPr>
            <w:tcW w:w="797" w:type="dxa"/>
            <w:vMerge/>
            <w:vAlign w:val="center"/>
          </w:tcPr>
          <w:p w:rsidR="00347264" w:rsidRPr="00FF601F" w:rsidRDefault="00347264" w:rsidP="00A22A18">
            <w:pPr>
              <w:spacing w:after="160" w:line="240" w:lineRule="exact"/>
              <w:jc w:val="center"/>
              <w:rPr>
                <w:rFonts w:ascii="宋体" w:hAnsi="宋体"/>
                <w:szCs w:val="21"/>
              </w:rPr>
            </w:pPr>
          </w:p>
        </w:tc>
        <w:tc>
          <w:tcPr>
            <w:tcW w:w="654" w:type="dxa"/>
            <w:vAlign w:val="center"/>
          </w:tcPr>
          <w:p w:rsidR="00347264" w:rsidRPr="00FF601F" w:rsidRDefault="00007C62" w:rsidP="00A22A18">
            <w:pPr>
              <w:spacing w:after="160" w:line="240" w:lineRule="exact"/>
              <w:jc w:val="center"/>
              <w:rPr>
                <w:rFonts w:ascii="宋体" w:hAnsi="宋体"/>
                <w:szCs w:val="21"/>
              </w:rPr>
            </w:pPr>
            <w:r>
              <w:rPr>
                <w:rFonts w:ascii="宋体" w:hAnsi="宋体" w:hint="eastAsia"/>
                <w:szCs w:val="21"/>
              </w:rPr>
              <w:t>4</w:t>
            </w:r>
          </w:p>
        </w:tc>
        <w:tc>
          <w:tcPr>
            <w:tcW w:w="2248" w:type="dxa"/>
            <w:vAlign w:val="center"/>
          </w:tcPr>
          <w:p w:rsidR="00347264" w:rsidRPr="001240E0" w:rsidRDefault="00347264" w:rsidP="00A22A18">
            <w:pPr>
              <w:spacing w:after="160" w:line="240" w:lineRule="exact"/>
              <w:jc w:val="center"/>
              <w:rPr>
                <w:rFonts w:ascii="宋体" w:hAnsi="宋体"/>
                <w:szCs w:val="21"/>
              </w:rPr>
            </w:pPr>
            <w:r w:rsidRPr="001240E0">
              <w:rPr>
                <w:rFonts w:ascii="宋体" w:hAnsi="宋体" w:hint="eastAsia"/>
                <w:szCs w:val="21"/>
              </w:rPr>
              <w:t>投标人奖项（荣誉、表彰）情况</w:t>
            </w:r>
          </w:p>
        </w:tc>
        <w:tc>
          <w:tcPr>
            <w:tcW w:w="951" w:type="dxa"/>
            <w:vAlign w:val="center"/>
          </w:tcPr>
          <w:p w:rsidR="00347264" w:rsidRPr="00782662" w:rsidRDefault="00347264" w:rsidP="00A22A18">
            <w:pPr>
              <w:spacing w:after="160" w:line="240" w:lineRule="exact"/>
              <w:jc w:val="center"/>
              <w:rPr>
                <w:rFonts w:ascii="宋体" w:hAnsi="宋体"/>
                <w:color w:val="FF0000"/>
                <w:szCs w:val="21"/>
              </w:rPr>
            </w:pPr>
            <w:r>
              <w:rPr>
                <w:rFonts w:ascii="宋体" w:hAnsi="宋体" w:hint="eastAsia"/>
                <w:color w:val="FF0000"/>
                <w:szCs w:val="21"/>
              </w:rPr>
              <w:t>2</w:t>
            </w:r>
          </w:p>
        </w:tc>
        <w:tc>
          <w:tcPr>
            <w:tcW w:w="1180" w:type="dxa"/>
            <w:vAlign w:val="center"/>
          </w:tcPr>
          <w:p w:rsidR="00347264" w:rsidRPr="001240E0" w:rsidRDefault="00347264" w:rsidP="00A22A18">
            <w:pPr>
              <w:spacing w:after="160" w:line="240" w:lineRule="exact"/>
              <w:jc w:val="center"/>
              <w:rPr>
                <w:rFonts w:ascii="宋体" w:hAnsi="宋体"/>
                <w:szCs w:val="21"/>
              </w:rPr>
            </w:pPr>
            <w:r w:rsidRPr="001240E0">
              <w:rPr>
                <w:rFonts w:ascii="宋体" w:hAnsi="宋体" w:hint="eastAsia"/>
                <w:szCs w:val="21"/>
              </w:rPr>
              <w:t>专家评分</w:t>
            </w:r>
          </w:p>
        </w:tc>
        <w:tc>
          <w:tcPr>
            <w:tcW w:w="3935" w:type="dxa"/>
            <w:vAlign w:val="center"/>
          </w:tcPr>
          <w:p w:rsidR="00167097" w:rsidRPr="00167097" w:rsidRDefault="00347264" w:rsidP="00167097">
            <w:pPr>
              <w:spacing w:after="160" w:line="240" w:lineRule="exact"/>
              <w:rPr>
                <w:rFonts w:ascii="宋体" w:hAnsi="宋体"/>
                <w:color w:val="000000" w:themeColor="text1"/>
                <w:szCs w:val="21"/>
              </w:rPr>
            </w:pPr>
            <w:r w:rsidRPr="009076CC">
              <w:rPr>
                <w:rFonts w:ascii="宋体" w:hAnsi="宋体" w:hint="eastAsia"/>
                <w:szCs w:val="21"/>
              </w:rPr>
              <w:t>近三年</w:t>
            </w:r>
            <w:r w:rsidRPr="007463F8">
              <w:rPr>
                <w:rFonts w:ascii="宋体" w:hAnsi="宋体" w:hint="eastAsia"/>
                <w:color w:val="FF0000"/>
                <w:szCs w:val="21"/>
              </w:rPr>
              <w:t>（201</w:t>
            </w:r>
            <w:r w:rsidR="00933DFB">
              <w:rPr>
                <w:rFonts w:ascii="宋体" w:hAnsi="宋体" w:hint="eastAsia"/>
                <w:color w:val="FF0000"/>
                <w:szCs w:val="21"/>
              </w:rPr>
              <w:t>3</w:t>
            </w:r>
            <w:r w:rsidRPr="007463F8">
              <w:rPr>
                <w:rFonts w:ascii="宋体" w:hAnsi="宋体" w:hint="eastAsia"/>
                <w:color w:val="FF0000"/>
                <w:szCs w:val="21"/>
              </w:rPr>
              <w:t>年1月1日至本项目开标之日）</w:t>
            </w:r>
            <w:r w:rsidRPr="00167097">
              <w:rPr>
                <w:rFonts w:ascii="宋体" w:hAnsi="宋体" w:hint="eastAsia"/>
                <w:color w:val="000000" w:themeColor="text1"/>
                <w:szCs w:val="21"/>
              </w:rPr>
              <w:t>获得</w:t>
            </w:r>
            <w:r w:rsidR="00167097" w:rsidRPr="00167097">
              <w:rPr>
                <w:rFonts w:ascii="宋体" w:hAnsi="宋体" w:hint="eastAsia"/>
                <w:color w:val="000000" w:themeColor="text1"/>
                <w:szCs w:val="21"/>
              </w:rPr>
              <w:t>音视频工程奖，每个奖项2</w:t>
            </w:r>
            <w:r w:rsidR="00AC7761">
              <w:rPr>
                <w:rFonts w:ascii="宋体" w:hAnsi="宋体" w:hint="eastAsia"/>
                <w:color w:val="000000" w:themeColor="text1"/>
                <w:szCs w:val="21"/>
              </w:rPr>
              <w:t>5</w:t>
            </w:r>
            <w:r w:rsidR="00167097" w:rsidRPr="00167097">
              <w:rPr>
                <w:rFonts w:ascii="宋体" w:hAnsi="宋体" w:hint="eastAsia"/>
                <w:color w:val="000000" w:themeColor="text1"/>
                <w:szCs w:val="21"/>
              </w:rPr>
              <w:t>分，满分100分</w:t>
            </w:r>
          </w:p>
          <w:p w:rsidR="00347264" w:rsidRPr="001240E0" w:rsidRDefault="00347264" w:rsidP="00167097">
            <w:pPr>
              <w:spacing w:after="160" w:line="240" w:lineRule="exact"/>
              <w:rPr>
                <w:rFonts w:ascii="宋体" w:hAnsi="宋体"/>
                <w:szCs w:val="21"/>
              </w:rPr>
            </w:pPr>
            <w:r w:rsidRPr="009076CC">
              <w:rPr>
                <w:rFonts w:ascii="宋体" w:hAnsi="宋体" w:hint="eastAsia"/>
                <w:szCs w:val="21"/>
              </w:rPr>
              <w:t>要求提供相关奖项（荣誉、表彰）证书</w:t>
            </w:r>
            <w:r w:rsidR="00167097">
              <w:rPr>
                <w:rFonts w:ascii="宋体" w:hAnsi="宋体" w:hint="eastAsia"/>
                <w:szCs w:val="21"/>
              </w:rPr>
              <w:t>复印件</w:t>
            </w:r>
            <w:r w:rsidRPr="009076CC">
              <w:rPr>
                <w:rFonts w:ascii="宋体" w:hAnsi="宋体" w:hint="eastAsia"/>
                <w:szCs w:val="21"/>
              </w:rPr>
              <w:t>（原件备查）作为得分依据。评分中出现无证明资料或专家无法凭所提供资料判断是否得分的情况，一律作不得分处理。</w:t>
            </w:r>
          </w:p>
        </w:tc>
      </w:tr>
      <w:tr w:rsidR="00347264" w:rsidRPr="00FF601F" w:rsidTr="001E7542">
        <w:trPr>
          <w:trHeight w:val="20"/>
          <w:jc w:val="center"/>
        </w:trPr>
        <w:tc>
          <w:tcPr>
            <w:tcW w:w="797" w:type="dxa"/>
            <w:vMerge/>
            <w:vAlign w:val="center"/>
          </w:tcPr>
          <w:p w:rsidR="00347264" w:rsidRPr="00FF601F" w:rsidRDefault="00347264" w:rsidP="00A22A18">
            <w:pPr>
              <w:spacing w:after="160" w:line="240" w:lineRule="exact"/>
              <w:jc w:val="center"/>
              <w:rPr>
                <w:rFonts w:ascii="宋体" w:hAnsi="宋体"/>
                <w:szCs w:val="21"/>
              </w:rPr>
            </w:pPr>
          </w:p>
        </w:tc>
        <w:tc>
          <w:tcPr>
            <w:tcW w:w="654" w:type="dxa"/>
          </w:tcPr>
          <w:p w:rsidR="00347264" w:rsidRDefault="00007C62" w:rsidP="00A22A18">
            <w:pPr>
              <w:jc w:val="center"/>
              <w:rPr>
                <w:sz w:val="20"/>
              </w:rPr>
            </w:pPr>
            <w:r>
              <w:rPr>
                <w:rFonts w:hint="eastAsia"/>
                <w:sz w:val="20"/>
              </w:rPr>
              <w:t>5</w:t>
            </w:r>
          </w:p>
        </w:tc>
        <w:tc>
          <w:tcPr>
            <w:tcW w:w="2248" w:type="dxa"/>
          </w:tcPr>
          <w:p w:rsidR="00347264" w:rsidRPr="007463F8" w:rsidRDefault="00347264" w:rsidP="00A22A18">
            <w:pPr>
              <w:jc w:val="center"/>
              <w:rPr>
                <w:rFonts w:ascii="宋体" w:hAnsi="宋体"/>
                <w:color w:val="FF0000"/>
                <w:szCs w:val="21"/>
              </w:rPr>
            </w:pPr>
            <w:r w:rsidRPr="00167097">
              <w:rPr>
                <w:rFonts w:ascii="宋体" w:hAnsi="宋体" w:hint="eastAsia"/>
                <w:color w:val="000000" w:themeColor="text1"/>
                <w:szCs w:val="21"/>
              </w:rPr>
              <w:t>投标人纳税情况</w:t>
            </w:r>
          </w:p>
        </w:tc>
        <w:tc>
          <w:tcPr>
            <w:tcW w:w="951" w:type="dxa"/>
          </w:tcPr>
          <w:p w:rsidR="00347264" w:rsidRPr="001240E0" w:rsidRDefault="00347264" w:rsidP="00A22A18">
            <w:pPr>
              <w:jc w:val="center"/>
              <w:rPr>
                <w:rFonts w:ascii="宋体" w:hAnsi="宋体"/>
                <w:szCs w:val="21"/>
              </w:rPr>
            </w:pPr>
            <w:r w:rsidRPr="001240E0">
              <w:rPr>
                <w:rFonts w:ascii="宋体" w:hAnsi="宋体" w:hint="eastAsia"/>
                <w:szCs w:val="21"/>
              </w:rPr>
              <w:t>1</w:t>
            </w:r>
          </w:p>
        </w:tc>
        <w:tc>
          <w:tcPr>
            <w:tcW w:w="1180" w:type="dxa"/>
          </w:tcPr>
          <w:p w:rsidR="00347264" w:rsidRPr="001240E0" w:rsidRDefault="00347264" w:rsidP="00A22A18">
            <w:pPr>
              <w:jc w:val="center"/>
              <w:rPr>
                <w:rFonts w:ascii="宋体" w:hAnsi="宋体"/>
                <w:szCs w:val="21"/>
              </w:rPr>
            </w:pPr>
            <w:r w:rsidRPr="001240E0">
              <w:rPr>
                <w:rFonts w:ascii="宋体" w:hAnsi="宋体" w:hint="eastAsia"/>
                <w:szCs w:val="21"/>
              </w:rPr>
              <w:t>专家打分</w:t>
            </w:r>
          </w:p>
        </w:tc>
        <w:tc>
          <w:tcPr>
            <w:tcW w:w="3935" w:type="dxa"/>
          </w:tcPr>
          <w:p w:rsidR="00347264" w:rsidRPr="001240E0" w:rsidRDefault="00347264" w:rsidP="00A80E21">
            <w:pPr>
              <w:spacing w:after="160" w:line="240" w:lineRule="exact"/>
              <w:rPr>
                <w:rFonts w:ascii="宋体" w:hAnsi="宋体"/>
                <w:szCs w:val="21"/>
              </w:rPr>
            </w:pPr>
            <w:r w:rsidRPr="00ED3980">
              <w:rPr>
                <w:rFonts w:ascii="宋体" w:hAnsi="宋体" w:hint="eastAsia"/>
                <w:szCs w:val="21"/>
              </w:rPr>
              <w:t>横向比较，评标委员会根据响应情况按优80-100分，良60-79分，中30-59分，差不得分。</w:t>
            </w:r>
            <w:r w:rsidR="00933DFB" w:rsidRPr="00811FFB">
              <w:rPr>
                <w:rFonts w:hint="eastAsia"/>
                <w:bCs/>
                <w:szCs w:val="21"/>
              </w:rPr>
              <w:t>要求提供税务部门出具的</w:t>
            </w:r>
            <w:r w:rsidR="00933DFB" w:rsidRPr="00811FFB">
              <w:rPr>
                <w:rFonts w:hint="eastAsia"/>
                <w:bCs/>
                <w:szCs w:val="21"/>
              </w:rPr>
              <w:t>2015</w:t>
            </w:r>
            <w:r w:rsidR="00933DFB" w:rsidRPr="00811FFB">
              <w:rPr>
                <w:rFonts w:hint="eastAsia"/>
                <w:bCs/>
                <w:szCs w:val="21"/>
              </w:rPr>
              <w:t>年度（如无，可提供</w:t>
            </w:r>
            <w:r w:rsidR="00933DFB" w:rsidRPr="00811FFB">
              <w:rPr>
                <w:rFonts w:hint="eastAsia"/>
                <w:bCs/>
                <w:szCs w:val="21"/>
              </w:rPr>
              <w:t>2014</w:t>
            </w:r>
            <w:r w:rsidR="00933DFB" w:rsidRPr="00811FFB">
              <w:rPr>
                <w:rFonts w:hint="eastAsia"/>
                <w:bCs/>
                <w:szCs w:val="21"/>
              </w:rPr>
              <w:t>年度）纳税证明文件</w:t>
            </w:r>
            <w:r w:rsidR="00A80E21">
              <w:rPr>
                <w:rFonts w:hint="eastAsia"/>
                <w:bCs/>
                <w:szCs w:val="21"/>
              </w:rPr>
              <w:t>复印件</w:t>
            </w:r>
            <w:r w:rsidR="00933DFB" w:rsidRPr="00811FFB">
              <w:rPr>
                <w:rFonts w:hint="eastAsia"/>
                <w:bCs/>
                <w:szCs w:val="21"/>
              </w:rPr>
              <w:t>（原件备查）作为评分参考。</w:t>
            </w:r>
          </w:p>
        </w:tc>
      </w:tr>
      <w:tr w:rsidR="00347264" w:rsidRPr="00FF601F" w:rsidTr="001E7542">
        <w:trPr>
          <w:trHeight w:val="20"/>
          <w:jc w:val="center"/>
        </w:trPr>
        <w:tc>
          <w:tcPr>
            <w:tcW w:w="797" w:type="dxa"/>
            <w:vMerge/>
            <w:vAlign w:val="center"/>
          </w:tcPr>
          <w:p w:rsidR="00347264" w:rsidRPr="00FF601F" w:rsidRDefault="00347264" w:rsidP="00A22A18">
            <w:pPr>
              <w:spacing w:after="160" w:line="240" w:lineRule="exact"/>
              <w:jc w:val="center"/>
              <w:rPr>
                <w:rFonts w:ascii="宋体" w:hAnsi="宋体"/>
                <w:szCs w:val="21"/>
              </w:rPr>
            </w:pPr>
          </w:p>
        </w:tc>
        <w:tc>
          <w:tcPr>
            <w:tcW w:w="654" w:type="dxa"/>
          </w:tcPr>
          <w:p w:rsidR="00347264" w:rsidRDefault="00007C62" w:rsidP="00A22A18">
            <w:pPr>
              <w:jc w:val="center"/>
              <w:rPr>
                <w:sz w:val="20"/>
              </w:rPr>
            </w:pPr>
            <w:r>
              <w:rPr>
                <w:rFonts w:hint="eastAsia"/>
                <w:sz w:val="20"/>
              </w:rPr>
              <w:t>6</w:t>
            </w:r>
          </w:p>
        </w:tc>
        <w:tc>
          <w:tcPr>
            <w:tcW w:w="2248" w:type="dxa"/>
          </w:tcPr>
          <w:p w:rsidR="00347264" w:rsidRPr="000D1405" w:rsidRDefault="00347264" w:rsidP="00A22A18">
            <w:pPr>
              <w:jc w:val="center"/>
              <w:rPr>
                <w:rFonts w:ascii="宋体" w:hAnsi="宋体"/>
                <w:szCs w:val="21"/>
              </w:rPr>
            </w:pPr>
            <w:r w:rsidRPr="000D1405">
              <w:rPr>
                <w:rFonts w:ascii="宋体" w:hAnsi="宋体" w:hint="eastAsia"/>
                <w:szCs w:val="21"/>
              </w:rPr>
              <w:t>投标人规模（员工人数）情况</w:t>
            </w:r>
          </w:p>
        </w:tc>
        <w:tc>
          <w:tcPr>
            <w:tcW w:w="951" w:type="dxa"/>
          </w:tcPr>
          <w:p w:rsidR="00347264" w:rsidRPr="000D1405" w:rsidRDefault="00347264" w:rsidP="00A22A18">
            <w:pPr>
              <w:jc w:val="center"/>
              <w:rPr>
                <w:rFonts w:ascii="宋体" w:hAnsi="宋体"/>
                <w:szCs w:val="21"/>
              </w:rPr>
            </w:pPr>
            <w:r w:rsidRPr="000D1405">
              <w:rPr>
                <w:rFonts w:ascii="宋体" w:hAnsi="宋体" w:hint="eastAsia"/>
                <w:szCs w:val="21"/>
              </w:rPr>
              <w:t>1</w:t>
            </w:r>
          </w:p>
        </w:tc>
        <w:tc>
          <w:tcPr>
            <w:tcW w:w="1180" w:type="dxa"/>
          </w:tcPr>
          <w:p w:rsidR="00347264" w:rsidRPr="000D1405" w:rsidRDefault="00347264" w:rsidP="00A22A18">
            <w:pPr>
              <w:jc w:val="center"/>
              <w:rPr>
                <w:rFonts w:ascii="宋体" w:hAnsi="宋体"/>
                <w:szCs w:val="21"/>
              </w:rPr>
            </w:pPr>
            <w:r w:rsidRPr="000D1405">
              <w:rPr>
                <w:rFonts w:ascii="宋体" w:hAnsi="宋体" w:hint="eastAsia"/>
                <w:szCs w:val="21"/>
              </w:rPr>
              <w:t>专家打分</w:t>
            </w:r>
          </w:p>
        </w:tc>
        <w:tc>
          <w:tcPr>
            <w:tcW w:w="3935" w:type="dxa"/>
          </w:tcPr>
          <w:p w:rsidR="00347264" w:rsidRPr="00ED3980" w:rsidRDefault="00347264" w:rsidP="00ED3980">
            <w:pPr>
              <w:spacing w:after="160" w:line="240" w:lineRule="exact"/>
              <w:rPr>
                <w:rFonts w:ascii="宋体" w:hAnsi="宋体"/>
                <w:szCs w:val="21"/>
              </w:rPr>
            </w:pPr>
            <w:r w:rsidRPr="00ED3980">
              <w:rPr>
                <w:rFonts w:ascii="宋体" w:hAnsi="宋体" w:hint="eastAsia"/>
                <w:szCs w:val="21"/>
              </w:rPr>
              <w:t>横向比较，评标委员会根据响应情况按优80-100分，良60-79分，中30-59分，差不得分。</w:t>
            </w:r>
          </w:p>
          <w:p w:rsidR="00347264" w:rsidRPr="000D1405" w:rsidRDefault="00347264" w:rsidP="00A80E21">
            <w:pPr>
              <w:spacing w:after="160" w:line="240" w:lineRule="exact"/>
              <w:rPr>
                <w:rFonts w:ascii="宋体" w:hAnsi="宋体"/>
                <w:szCs w:val="21"/>
              </w:rPr>
            </w:pPr>
            <w:r w:rsidRPr="00ED3980">
              <w:rPr>
                <w:rFonts w:ascii="宋体" w:hAnsi="宋体" w:hint="eastAsia"/>
                <w:szCs w:val="21"/>
              </w:rPr>
              <w:t>须提供2015年</w:t>
            </w:r>
            <w:r w:rsidR="00933DFB">
              <w:rPr>
                <w:rFonts w:ascii="宋体" w:hAnsi="宋体" w:hint="eastAsia"/>
                <w:szCs w:val="21"/>
              </w:rPr>
              <w:t>10</w:t>
            </w:r>
            <w:r w:rsidRPr="00ED3980">
              <w:rPr>
                <w:rFonts w:ascii="宋体" w:hAnsi="宋体" w:hint="eastAsia"/>
                <w:szCs w:val="21"/>
              </w:rPr>
              <w:t>月</w:t>
            </w:r>
            <w:r w:rsidR="00933DFB">
              <w:rPr>
                <w:rFonts w:ascii="宋体" w:hAnsi="宋体" w:hint="eastAsia"/>
                <w:szCs w:val="21"/>
              </w:rPr>
              <w:t>、11</w:t>
            </w:r>
            <w:r w:rsidRPr="00ED3980">
              <w:rPr>
                <w:rFonts w:ascii="宋体" w:hAnsi="宋体" w:hint="eastAsia"/>
                <w:szCs w:val="21"/>
              </w:rPr>
              <w:t>月、</w:t>
            </w:r>
            <w:r w:rsidR="00933DFB">
              <w:rPr>
                <w:rFonts w:ascii="宋体" w:hAnsi="宋体" w:hint="eastAsia"/>
                <w:szCs w:val="21"/>
              </w:rPr>
              <w:t>12</w:t>
            </w:r>
            <w:r w:rsidRPr="00ED3980">
              <w:rPr>
                <w:rFonts w:ascii="宋体" w:hAnsi="宋体" w:hint="eastAsia"/>
                <w:szCs w:val="21"/>
              </w:rPr>
              <w:t>月的社保资料（要求提供三个月资料，且资料能体现各月参保人数）</w:t>
            </w:r>
            <w:r w:rsidR="00A80E21">
              <w:rPr>
                <w:rFonts w:ascii="宋体" w:hAnsi="宋体" w:hint="eastAsia"/>
                <w:szCs w:val="21"/>
              </w:rPr>
              <w:t>复印件</w:t>
            </w:r>
            <w:r w:rsidRPr="00ED3980">
              <w:rPr>
                <w:rFonts w:ascii="宋体" w:hAnsi="宋体" w:hint="eastAsia"/>
                <w:szCs w:val="21"/>
              </w:rPr>
              <w:t>（原件备查）作为评分参考。</w:t>
            </w:r>
          </w:p>
        </w:tc>
      </w:tr>
    </w:tbl>
    <w:p w:rsidR="00FF20D7" w:rsidRDefault="00FF20D7" w:rsidP="00FF20D7"/>
    <w:p w:rsidR="000646AF" w:rsidRPr="000646AF" w:rsidRDefault="0061104C" w:rsidP="006101EC">
      <w:pPr>
        <w:ind w:firstLineChars="200" w:firstLine="420"/>
      </w:pPr>
      <w:r>
        <w:br w:type="page"/>
      </w:r>
    </w:p>
    <w:p w:rsidR="00F74168" w:rsidRDefault="00F74168" w:rsidP="00AE214C">
      <w:pPr>
        <w:pStyle w:val="10"/>
      </w:pPr>
      <w:r w:rsidRPr="005B7733">
        <w:rPr>
          <w:rFonts w:hint="eastAsia"/>
        </w:rPr>
        <w:lastRenderedPageBreak/>
        <w:t>目</w:t>
      </w:r>
      <w:r w:rsidRPr="005B7733">
        <w:rPr>
          <w:rFonts w:hint="eastAsia"/>
        </w:rPr>
        <w:t xml:space="preserve">   </w:t>
      </w:r>
      <w:r w:rsidRPr="005B7733">
        <w:rPr>
          <w:rFonts w:hint="eastAsia"/>
        </w:rPr>
        <w:t>录</w:t>
      </w:r>
    </w:p>
    <w:p w:rsidR="00FF20D7" w:rsidRPr="006A3288" w:rsidRDefault="00FF20D7" w:rsidP="00FF20D7">
      <w:pPr>
        <w:rPr>
          <w:b/>
          <w:color w:val="000000"/>
          <w:sz w:val="24"/>
        </w:rPr>
      </w:pPr>
      <w:r w:rsidRPr="006A3288">
        <w:rPr>
          <w:rFonts w:hint="eastAsia"/>
          <w:b/>
          <w:color w:val="000000"/>
          <w:sz w:val="24"/>
        </w:rPr>
        <w:t>第一册</w:t>
      </w:r>
      <w:r w:rsidRPr="006A3288">
        <w:rPr>
          <w:rFonts w:hint="eastAsia"/>
          <w:b/>
          <w:color w:val="000000"/>
          <w:sz w:val="24"/>
        </w:rPr>
        <w:t xml:space="preserve">  </w:t>
      </w:r>
      <w:r>
        <w:rPr>
          <w:rFonts w:hint="eastAsia"/>
          <w:b/>
          <w:color w:val="000000"/>
          <w:sz w:val="24"/>
        </w:rPr>
        <w:t>专用条款</w:t>
      </w:r>
    </w:p>
    <w:p w:rsidR="00FF20D7" w:rsidRDefault="00FF20D7" w:rsidP="00FF20D7">
      <w:pPr>
        <w:rPr>
          <w:color w:val="000000"/>
          <w:sz w:val="24"/>
        </w:rPr>
      </w:pPr>
      <w:r w:rsidRPr="00737F21">
        <w:rPr>
          <w:rFonts w:hint="eastAsia"/>
          <w:color w:val="FF0000"/>
          <w:sz w:val="24"/>
        </w:rPr>
        <w:t xml:space="preserve">          </w:t>
      </w:r>
      <w:r w:rsidRPr="00737F21">
        <w:rPr>
          <w:rFonts w:hint="eastAsia"/>
          <w:color w:val="FF0000"/>
          <w:sz w:val="24"/>
        </w:rPr>
        <w:t>关键信息</w:t>
      </w:r>
    </w:p>
    <w:p w:rsidR="00FF20D7" w:rsidRPr="002B46F2" w:rsidRDefault="00FF20D7" w:rsidP="00FF20D7">
      <w:pPr>
        <w:ind w:leftChars="300" w:left="630" w:firstLineChars="300" w:firstLine="630"/>
        <w:rPr>
          <w:rFonts w:ascii="宋体" w:hAnsi="宋体"/>
          <w:color w:val="FF0000"/>
          <w:szCs w:val="21"/>
        </w:rPr>
      </w:pPr>
      <w:r w:rsidRPr="002B46F2">
        <w:rPr>
          <w:rFonts w:ascii="宋体" w:hAnsi="宋体" w:hint="eastAsia"/>
          <w:color w:val="FF0000"/>
          <w:szCs w:val="21"/>
        </w:rPr>
        <w:t>第一章  招标公告</w:t>
      </w:r>
    </w:p>
    <w:p w:rsidR="00FF20D7" w:rsidRPr="002B46F2" w:rsidRDefault="00FF20D7" w:rsidP="00FF20D7">
      <w:pPr>
        <w:ind w:leftChars="300" w:left="630" w:firstLineChars="300" w:firstLine="630"/>
        <w:rPr>
          <w:rFonts w:ascii="宋体" w:hAnsi="宋体"/>
          <w:color w:val="FF0000"/>
          <w:szCs w:val="21"/>
        </w:rPr>
      </w:pPr>
      <w:r w:rsidRPr="002B46F2">
        <w:rPr>
          <w:rFonts w:ascii="宋体" w:hAnsi="宋体" w:hint="eastAsia"/>
          <w:color w:val="FF0000"/>
          <w:szCs w:val="21"/>
        </w:rPr>
        <w:t xml:space="preserve">第二章  </w:t>
      </w:r>
      <w:r>
        <w:rPr>
          <w:rFonts w:ascii="宋体" w:hAnsi="宋体" w:hint="eastAsia"/>
          <w:color w:val="FF0000"/>
          <w:szCs w:val="21"/>
        </w:rPr>
        <w:t>招标</w:t>
      </w:r>
      <w:r w:rsidRPr="002B46F2">
        <w:rPr>
          <w:rFonts w:ascii="宋体" w:hAnsi="宋体" w:hint="eastAsia"/>
          <w:color w:val="FF0000"/>
          <w:szCs w:val="21"/>
        </w:rPr>
        <w:t>项目需求</w:t>
      </w:r>
    </w:p>
    <w:p w:rsidR="00FF20D7" w:rsidRPr="002B46F2" w:rsidRDefault="00FF20D7" w:rsidP="00FF20D7">
      <w:pPr>
        <w:ind w:leftChars="300" w:left="630" w:firstLineChars="300" w:firstLine="630"/>
        <w:rPr>
          <w:rFonts w:ascii="宋体" w:hAnsi="宋体"/>
          <w:color w:val="FF0000"/>
          <w:szCs w:val="21"/>
        </w:rPr>
      </w:pPr>
      <w:r w:rsidRPr="002B46F2">
        <w:rPr>
          <w:rFonts w:ascii="宋体" w:hAnsi="宋体" w:hint="eastAsia"/>
          <w:color w:val="FF0000"/>
          <w:szCs w:val="21"/>
        </w:rPr>
        <w:t>第</w:t>
      </w:r>
      <w:r>
        <w:rPr>
          <w:rFonts w:ascii="宋体" w:hAnsi="宋体" w:hint="eastAsia"/>
          <w:color w:val="FF0000"/>
          <w:szCs w:val="21"/>
        </w:rPr>
        <w:t>三</w:t>
      </w:r>
      <w:r w:rsidRPr="002B46F2">
        <w:rPr>
          <w:rFonts w:ascii="宋体" w:hAnsi="宋体" w:hint="eastAsia"/>
          <w:color w:val="FF0000"/>
          <w:szCs w:val="21"/>
        </w:rPr>
        <w:t>章  合同条款及格式</w:t>
      </w:r>
    </w:p>
    <w:p w:rsidR="00FF20D7" w:rsidRPr="002B46F2" w:rsidRDefault="00FF20D7" w:rsidP="00FF20D7">
      <w:pPr>
        <w:ind w:leftChars="300" w:left="630" w:firstLineChars="300" w:firstLine="630"/>
        <w:rPr>
          <w:rFonts w:ascii="宋体" w:hAnsi="宋体"/>
          <w:color w:val="FF0000"/>
          <w:szCs w:val="21"/>
        </w:rPr>
      </w:pPr>
      <w:r w:rsidRPr="002B46F2">
        <w:rPr>
          <w:rFonts w:ascii="宋体" w:hAnsi="宋体" w:hint="eastAsia"/>
          <w:color w:val="FF0000"/>
          <w:szCs w:val="21"/>
        </w:rPr>
        <w:t>第</w:t>
      </w:r>
      <w:r>
        <w:rPr>
          <w:rFonts w:ascii="宋体" w:hAnsi="宋体" w:hint="eastAsia"/>
          <w:color w:val="FF0000"/>
          <w:szCs w:val="21"/>
        </w:rPr>
        <w:t>四</w:t>
      </w:r>
      <w:r w:rsidRPr="002B46F2">
        <w:rPr>
          <w:rFonts w:ascii="宋体" w:hAnsi="宋体" w:hint="eastAsia"/>
          <w:color w:val="FF0000"/>
          <w:szCs w:val="21"/>
        </w:rPr>
        <w:t>章  投标文件格式、附件</w:t>
      </w:r>
    </w:p>
    <w:p w:rsidR="00FF20D7" w:rsidRPr="002B46F2" w:rsidRDefault="00FF20D7" w:rsidP="00FF20D7">
      <w:pPr>
        <w:ind w:leftChars="300" w:left="630" w:firstLineChars="300" w:firstLine="630"/>
        <w:rPr>
          <w:rFonts w:ascii="宋体" w:hAnsi="宋体"/>
          <w:color w:val="FF0000"/>
          <w:szCs w:val="21"/>
        </w:rPr>
      </w:pPr>
      <w:r w:rsidRPr="002B46F2">
        <w:rPr>
          <w:rFonts w:ascii="宋体" w:hAnsi="宋体" w:hint="eastAsia"/>
          <w:color w:val="FF0000"/>
          <w:szCs w:val="21"/>
        </w:rPr>
        <w:t>第</w:t>
      </w:r>
      <w:r>
        <w:rPr>
          <w:rFonts w:ascii="宋体" w:hAnsi="宋体" w:hint="eastAsia"/>
          <w:color w:val="FF0000"/>
          <w:szCs w:val="21"/>
        </w:rPr>
        <w:t>五</w:t>
      </w:r>
      <w:r w:rsidRPr="002B46F2">
        <w:rPr>
          <w:rFonts w:ascii="宋体" w:hAnsi="宋体" w:hint="eastAsia"/>
          <w:color w:val="FF0000"/>
          <w:szCs w:val="21"/>
        </w:rPr>
        <w:t>章  政府采购履约异常情况反馈表</w:t>
      </w:r>
    </w:p>
    <w:p w:rsidR="00FF20D7" w:rsidRDefault="00FF20D7" w:rsidP="00FF20D7">
      <w:pPr>
        <w:rPr>
          <w:b/>
          <w:color w:val="000000"/>
          <w:sz w:val="24"/>
        </w:rPr>
      </w:pPr>
    </w:p>
    <w:p w:rsidR="00FF20D7" w:rsidRPr="006A3288" w:rsidRDefault="00FF20D7" w:rsidP="00FF20D7">
      <w:pPr>
        <w:rPr>
          <w:b/>
          <w:color w:val="000000"/>
          <w:sz w:val="24"/>
        </w:rPr>
      </w:pPr>
      <w:r w:rsidRPr="006A3288">
        <w:rPr>
          <w:rFonts w:hint="eastAsia"/>
          <w:b/>
          <w:color w:val="000000"/>
          <w:sz w:val="24"/>
        </w:rPr>
        <w:t>第二册</w:t>
      </w:r>
      <w:r w:rsidRPr="006A3288">
        <w:rPr>
          <w:rFonts w:hint="eastAsia"/>
          <w:b/>
          <w:color w:val="000000"/>
          <w:sz w:val="24"/>
        </w:rPr>
        <w:t xml:space="preserve">  </w:t>
      </w:r>
      <w:r>
        <w:rPr>
          <w:rFonts w:hint="eastAsia"/>
          <w:b/>
          <w:color w:val="000000"/>
          <w:sz w:val="24"/>
        </w:rPr>
        <w:t>通用条款</w:t>
      </w:r>
    </w:p>
    <w:p w:rsidR="00C73686" w:rsidRDefault="00FF20D7" w:rsidP="00FF20D7">
      <w:pPr>
        <w:jc w:val="center"/>
        <w:rPr>
          <w:color w:val="FF0000"/>
          <w:sz w:val="24"/>
        </w:rPr>
      </w:pPr>
      <w:r>
        <w:rPr>
          <w:color w:val="FF0000"/>
          <w:sz w:val="24"/>
        </w:rPr>
        <w:br w:type="page"/>
      </w:r>
    </w:p>
    <w:p w:rsidR="00C73686" w:rsidRDefault="00C73686" w:rsidP="00FF20D7">
      <w:pPr>
        <w:jc w:val="center"/>
        <w:rPr>
          <w:color w:val="FF0000"/>
          <w:sz w:val="24"/>
        </w:rPr>
      </w:pPr>
    </w:p>
    <w:p w:rsidR="00FF20D7" w:rsidRPr="00D248D9" w:rsidRDefault="00FF20D7" w:rsidP="00AE214C">
      <w:pPr>
        <w:pStyle w:val="10"/>
      </w:pPr>
      <w:r w:rsidRPr="00D248D9">
        <w:rPr>
          <w:rFonts w:hint="eastAsia"/>
        </w:rPr>
        <w:t>第</w:t>
      </w:r>
      <w:r w:rsidR="00C73686">
        <w:rPr>
          <w:rFonts w:hint="eastAsia"/>
        </w:rPr>
        <w:t>一</w:t>
      </w:r>
      <w:r>
        <w:rPr>
          <w:rFonts w:hint="eastAsia"/>
        </w:rPr>
        <w:t>册</w:t>
      </w:r>
      <w:r w:rsidRPr="00D248D9">
        <w:rPr>
          <w:rFonts w:hint="eastAsia"/>
        </w:rPr>
        <w:t xml:space="preserve">  </w:t>
      </w:r>
      <w:r>
        <w:rPr>
          <w:rFonts w:hint="eastAsia"/>
        </w:rPr>
        <w:t>专用条款</w:t>
      </w:r>
    </w:p>
    <w:p w:rsidR="00FF20D7" w:rsidRPr="006A3288" w:rsidRDefault="00FF20D7" w:rsidP="00FF20D7">
      <w:pPr>
        <w:pStyle w:val="20"/>
      </w:pPr>
      <w:r w:rsidRPr="006A3288">
        <w:rPr>
          <w:rFonts w:hint="eastAsia"/>
        </w:rPr>
        <w:t xml:space="preserve">第一章  </w:t>
      </w:r>
      <w:r>
        <w:rPr>
          <w:rFonts w:hint="eastAsia"/>
        </w:rPr>
        <w:t>招标公告</w:t>
      </w:r>
    </w:p>
    <w:p w:rsidR="00FF20D7" w:rsidRPr="00D248D9" w:rsidRDefault="00EF7E1A" w:rsidP="00FF20D7">
      <w:pPr>
        <w:ind w:firstLineChars="200" w:firstLine="420"/>
        <w:rPr>
          <w:rFonts w:ascii="宋体" w:hAnsi="宋体" w:cs="宋体"/>
          <w:kern w:val="0"/>
          <w:szCs w:val="21"/>
        </w:rPr>
      </w:pPr>
      <w:r w:rsidRPr="009D5001">
        <w:rPr>
          <w:rFonts w:ascii="宋体" w:hAnsi="宋体" w:cs="宋体" w:hint="eastAsia"/>
          <w:kern w:val="0"/>
          <w:szCs w:val="21"/>
        </w:rPr>
        <w:t>根据《深圳经济特区政府采购条例》和《深圳</w:t>
      </w:r>
      <w:r>
        <w:rPr>
          <w:rFonts w:ascii="宋体" w:hAnsi="宋体" w:cs="宋体" w:hint="eastAsia"/>
          <w:kern w:val="0"/>
          <w:szCs w:val="21"/>
        </w:rPr>
        <w:t>大学采购管理办法</w:t>
      </w:r>
      <w:r w:rsidRPr="009D5001">
        <w:rPr>
          <w:rFonts w:ascii="宋体" w:hAnsi="宋体" w:cs="宋体" w:hint="eastAsia"/>
          <w:kern w:val="0"/>
          <w:szCs w:val="21"/>
        </w:rPr>
        <w:t>》的有关规定，深圳</w:t>
      </w:r>
      <w:r>
        <w:rPr>
          <w:rFonts w:ascii="宋体" w:hAnsi="宋体" w:cs="宋体" w:hint="eastAsia"/>
          <w:kern w:val="0"/>
          <w:szCs w:val="21"/>
        </w:rPr>
        <w:t>大学招投标管理中心</w:t>
      </w:r>
      <w:r w:rsidRPr="009D5001">
        <w:rPr>
          <w:rFonts w:ascii="宋体" w:hAnsi="宋体" w:cs="宋体" w:hint="eastAsia"/>
          <w:kern w:val="0"/>
          <w:szCs w:val="21"/>
        </w:rPr>
        <w:t>就</w:t>
      </w:r>
      <w:r w:rsidR="001248C3">
        <w:rPr>
          <w:rFonts w:ascii="宋体" w:hAnsi="宋体" w:cs="宋体" w:hint="eastAsia"/>
          <w:kern w:val="0"/>
          <w:szCs w:val="21"/>
          <w:u w:val="single"/>
        </w:rPr>
        <w:t xml:space="preserve"> </w:t>
      </w:r>
      <w:r w:rsidR="001248C3" w:rsidRPr="001248C3">
        <w:rPr>
          <w:rFonts w:ascii="宋体" w:hAnsi="宋体" w:cs="宋体" w:hint="eastAsia"/>
          <w:kern w:val="0"/>
          <w:szCs w:val="21"/>
          <w:u w:val="single"/>
        </w:rPr>
        <w:t>外国语学院语音分析实验室装修工程</w:t>
      </w:r>
      <w:r w:rsidRPr="009D5001">
        <w:rPr>
          <w:rFonts w:ascii="宋体" w:hAnsi="宋体" w:cs="宋体" w:hint="eastAsia"/>
          <w:kern w:val="0"/>
          <w:szCs w:val="21"/>
          <w:u w:val="single"/>
        </w:rPr>
        <w:t xml:space="preserve"> </w:t>
      </w:r>
      <w:r w:rsidRPr="009D5001">
        <w:rPr>
          <w:rFonts w:ascii="宋体" w:hAnsi="宋体" w:cs="宋体" w:hint="eastAsia"/>
          <w:kern w:val="0"/>
          <w:szCs w:val="21"/>
        </w:rPr>
        <w:t>项目，采用公开招标的方式，欢迎符合资格的供应商参加投标。</w:t>
      </w:r>
    </w:p>
    <w:p w:rsidR="00FF20D7" w:rsidRPr="00D248D9" w:rsidRDefault="00441C9A" w:rsidP="00030DEE">
      <w:pPr>
        <w:numPr>
          <w:ilvl w:val="0"/>
          <w:numId w:val="3"/>
        </w:numPr>
        <w:rPr>
          <w:rFonts w:ascii="宋体" w:hAnsi="宋体" w:cs="宋体"/>
          <w:kern w:val="0"/>
          <w:szCs w:val="21"/>
        </w:rPr>
      </w:pPr>
      <w:r>
        <w:rPr>
          <w:rFonts w:ascii="宋体" w:hAnsi="宋体" w:cs="宋体" w:hint="eastAsia"/>
          <w:kern w:val="0"/>
          <w:szCs w:val="21"/>
        </w:rPr>
        <w:t>项目</w:t>
      </w:r>
      <w:r w:rsidR="00FF20D7" w:rsidRPr="00D248D9">
        <w:rPr>
          <w:rFonts w:ascii="宋体" w:hAnsi="宋体" w:cs="宋体" w:hint="eastAsia"/>
          <w:kern w:val="0"/>
          <w:szCs w:val="21"/>
        </w:rPr>
        <w:t>编号：</w:t>
      </w:r>
      <w:r w:rsidR="00FA6D89">
        <w:rPr>
          <w:rFonts w:ascii="宋体" w:hAnsi="宋体" w:cs="宋体" w:hint="eastAsia"/>
          <w:kern w:val="0"/>
          <w:szCs w:val="21"/>
        </w:rPr>
        <w:t xml:space="preserve"> </w:t>
      </w:r>
      <w:r w:rsidR="00CA5AFF">
        <w:rPr>
          <w:rFonts w:ascii="宋体" w:hAnsi="宋体" w:cs="宋体"/>
          <w:kern w:val="0"/>
          <w:szCs w:val="21"/>
        </w:rPr>
        <w:t>SZU2016</w:t>
      </w:r>
      <w:r w:rsidR="001248C3">
        <w:rPr>
          <w:rFonts w:ascii="宋体" w:hAnsi="宋体" w:cs="宋体"/>
          <w:kern w:val="0"/>
          <w:szCs w:val="21"/>
        </w:rPr>
        <w:t>171</w:t>
      </w:r>
      <w:r w:rsidR="00CA5AFF">
        <w:rPr>
          <w:rFonts w:ascii="宋体" w:hAnsi="宋体" w:cs="宋体"/>
          <w:kern w:val="0"/>
          <w:szCs w:val="21"/>
        </w:rPr>
        <w:t>GC</w:t>
      </w:r>
    </w:p>
    <w:p w:rsidR="00FF20D7" w:rsidRPr="00D248D9" w:rsidRDefault="00FF20D7" w:rsidP="001248C3">
      <w:pPr>
        <w:numPr>
          <w:ilvl w:val="0"/>
          <w:numId w:val="3"/>
        </w:numPr>
        <w:rPr>
          <w:rFonts w:ascii="宋体" w:hAnsi="宋体" w:cs="宋体"/>
          <w:kern w:val="0"/>
          <w:szCs w:val="21"/>
        </w:rPr>
      </w:pPr>
      <w:r w:rsidRPr="00D248D9">
        <w:rPr>
          <w:rFonts w:ascii="宋体" w:hAnsi="宋体" w:cs="宋体" w:hint="eastAsia"/>
          <w:kern w:val="0"/>
          <w:szCs w:val="21"/>
        </w:rPr>
        <w:t>项目名称：</w:t>
      </w:r>
      <w:r w:rsidR="001248C3" w:rsidRPr="001248C3">
        <w:rPr>
          <w:rFonts w:ascii="宋体" w:hAnsi="宋体" w:cs="宋体" w:hint="eastAsia"/>
          <w:kern w:val="0"/>
          <w:szCs w:val="21"/>
        </w:rPr>
        <w:t>外国语学院语音分析实验室装修工程</w:t>
      </w:r>
    </w:p>
    <w:p w:rsidR="00FF20D7" w:rsidRPr="00AC7260" w:rsidRDefault="00441C9A" w:rsidP="00FF20D7">
      <w:pPr>
        <w:numPr>
          <w:ilvl w:val="0"/>
          <w:numId w:val="3"/>
        </w:numPr>
        <w:rPr>
          <w:rFonts w:ascii="宋体" w:hAnsi="宋体" w:cs="宋体"/>
          <w:color w:val="FF0000"/>
          <w:kern w:val="0"/>
          <w:szCs w:val="21"/>
        </w:rPr>
      </w:pPr>
      <w:r>
        <w:rPr>
          <w:rFonts w:ascii="宋体" w:hAnsi="宋体" w:cs="宋体" w:hint="eastAsia"/>
          <w:kern w:val="0"/>
          <w:szCs w:val="21"/>
        </w:rPr>
        <w:t>采购</w:t>
      </w:r>
      <w:r w:rsidR="00FF20D7" w:rsidRPr="00D248D9">
        <w:rPr>
          <w:rFonts w:ascii="宋体" w:hAnsi="宋体" w:cs="宋体" w:hint="eastAsia"/>
          <w:kern w:val="0"/>
          <w:szCs w:val="21"/>
        </w:rPr>
        <w:t>内容：</w:t>
      </w:r>
      <w:r w:rsidR="00500389">
        <w:rPr>
          <w:rFonts w:ascii="宋体" w:hAnsi="宋体" w:hint="eastAsia"/>
          <w:color w:val="FF0000"/>
          <w:szCs w:val="21"/>
        </w:rPr>
        <w:t>详见招标文件</w:t>
      </w:r>
    </w:p>
    <w:p w:rsidR="00FF20D7" w:rsidRPr="001712D1" w:rsidRDefault="00FF20D7" w:rsidP="00FF20D7">
      <w:pPr>
        <w:numPr>
          <w:ilvl w:val="0"/>
          <w:numId w:val="3"/>
        </w:numPr>
        <w:rPr>
          <w:rFonts w:ascii="宋体" w:hAnsi="宋体" w:cs="宋体"/>
          <w:kern w:val="0"/>
          <w:szCs w:val="21"/>
        </w:rPr>
      </w:pPr>
      <w:r w:rsidRPr="001712D1">
        <w:rPr>
          <w:rFonts w:ascii="宋体" w:hAnsi="宋体" w:cs="宋体" w:hint="eastAsia"/>
          <w:kern w:val="0"/>
          <w:szCs w:val="21"/>
        </w:rPr>
        <w:t>投标人资格要求：</w:t>
      </w:r>
    </w:p>
    <w:p w:rsidR="00C951B9" w:rsidRPr="00C951B9" w:rsidRDefault="00C951B9" w:rsidP="00C951B9">
      <w:pPr>
        <w:numPr>
          <w:ilvl w:val="1"/>
          <w:numId w:val="3"/>
        </w:numPr>
        <w:rPr>
          <w:rFonts w:ascii="宋体" w:hAnsi="宋体" w:cs="宋体"/>
          <w:kern w:val="0"/>
          <w:szCs w:val="21"/>
        </w:rPr>
      </w:pPr>
      <w:r>
        <w:rPr>
          <w:rFonts w:ascii="宋体" w:hAnsi="宋体" w:cs="宋体" w:hint="eastAsia"/>
          <w:kern w:val="0"/>
          <w:szCs w:val="21"/>
        </w:rPr>
        <w:t>具有独立法</w:t>
      </w:r>
      <w:r w:rsidRPr="009D5001">
        <w:rPr>
          <w:rFonts w:ascii="宋体" w:hAnsi="宋体" w:cs="宋体" w:hint="eastAsia"/>
          <w:kern w:val="0"/>
          <w:szCs w:val="21"/>
        </w:rPr>
        <w:t>人资格</w:t>
      </w:r>
      <w:r>
        <w:rPr>
          <w:rFonts w:ascii="宋体" w:hAnsi="宋体" w:cs="宋体" w:hint="eastAsia"/>
          <w:kern w:val="0"/>
          <w:szCs w:val="21"/>
        </w:rPr>
        <w:t>（提供合法有效的营业执照原件</w:t>
      </w:r>
      <w:r w:rsidR="00845346">
        <w:rPr>
          <w:rFonts w:ascii="宋体" w:hAnsi="宋体" w:cs="宋体" w:hint="eastAsia"/>
          <w:kern w:val="0"/>
          <w:szCs w:val="21"/>
        </w:rPr>
        <w:t>复印件</w:t>
      </w:r>
      <w:r>
        <w:rPr>
          <w:rFonts w:ascii="宋体" w:hAnsi="宋体" w:cs="宋体" w:hint="eastAsia"/>
          <w:kern w:val="0"/>
          <w:szCs w:val="21"/>
        </w:rPr>
        <w:t>，原件备查）</w:t>
      </w:r>
      <w:r w:rsidRPr="009D5001">
        <w:rPr>
          <w:rFonts w:ascii="宋体" w:hAnsi="宋体" w:hint="eastAsia"/>
          <w:szCs w:val="21"/>
        </w:rPr>
        <w:t>；</w:t>
      </w:r>
    </w:p>
    <w:p w:rsidR="00C951B9" w:rsidRPr="00C951B9" w:rsidRDefault="00C951B9" w:rsidP="00B6797E">
      <w:pPr>
        <w:numPr>
          <w:ilvl w:val="1"/>
          <w:numId w:val="3"/>
        </w:numPr>
        <w:spacing w:beforeLines="25" w:before="60" w:afterLines="25" w:after="60"/>
        <w:rPr>
          <w:color w:val="FF0000"/>
          <w:szCs w:val="21"/>
        </w:rPr>
      </w:pPr>
      <w:r w:rsidRPr="00D428BA">
        <w:rPr>
          <w:rFonts w:hint="eastAsia"/>
          <w:color w:val="FF0000"/>
          <w:szCs w:val="21"/>
        </w:rPr>
        <w:t>本项目不接受进口产品投标</w:t>
      </w:r>
      <w:r>
        <w:rPr>
          <w:rFonts w:hint="eastAsia"/>
          <w:color w:val="FF0000"/>
          <w:szCs w:val="21"/>
        </w:rPr>
        <w:t>,</w:t>
      </w:r>
      <w:r>
        <w:rPr>
          <w:rFonts w:hint="eastAsia"/>
          <w:color w:val="FF0000"/>
          <w:szCs w:val="21"/>
        </w:rPr>
        <w:t>不接受联合体投标</w:t>
      </w:r>
    </w:p>
    <w:p w:rsidR="00166F95" w:rsidRPr="00C951B9" w:rsidRDefault="00166F95" w:rsidP="00845346">
      <w:pPr>
        <w:numPr>
          <w:ilvl w:val="1"/>
          <w:numId w:val="3"/>
        </w:numPr>
        <w:spacing w:beforeLines="25" w:before="60" w:afterLines="25" w:after="60"/>
        <w:rPr>
          <w:color w:val="FF0000"/>
          <w:szCs w:val="21"/>
        </w:rPr>
      </w:pPr>
      <w:r w:rsidRPr="00C951B9">
        <w:rPr>
          <w:color w:val="FF0000"/>
          <w:szCs w:val="21"/>
        </w:rPr>
        <w:t>近三年内无行贿犯罪记录</w:t>
      </w:r>
      <w:r w:rsidR="00845346" w:rsidRPr="00845346">
        <w:rPr>
          <w:rFonts w:hint="eastAsia"/>
          <w:szCs w:val="21"/>
        </w:rPr>
        <w:t>（提供检察院出具的《行贿犯罪档案查询告知函》原件或复印件加盖投标人公章，</w:t>
      </w:r>
      <w:r w:rsidR="00845346" w:rsidRPr="00845346">
        <w:rPr>
          <w:szCs w:val="21"/>
        </w:rPr>
        <w:t>原件备查）</w:t>
      </w:r>
    </w:p>
    <w:p w:rsidR="00C951B9" w:rsidRDefault="00C951B9" w:rsidP="00845346">
      <w:pPr>
        <w:numPr>
          <w:ilvl w:val="1"/>
          <w:numId w:val="3"/>
        </w:numPr>
        <w:spacing w:beforeLines="25" w:before="60" w:afterLines="25" w:after="60"/>
        <w:rPr>
          <w:color w:val="FF0000"/>
          <w:szCs w:val="21"/>
        </w:rPr>
      </w:pPr>
      <w:r w:rsidRPr="00C951B9">
        <w:rPr>
          <w:rFonts w:hint="eastAsia"/>
          <w:color w:val="FF0000"/>
          <w:szCs w:val="21"/>
        </w:rPr>
        <w:t>具有</w:t>
      </w:r>
      <w:r w:rsidR="00CA5AFF" w:rsidRPr="00CA5AFF">
        <w:rPr>
          <w:rFonts w:hint="eastAsia"/>
          <w:color w:val="FF0000"/>
          <w:szCs w:val="21"/>
        </w:rPr>
        <w:t>建筑装饰装修工程专业承包或建筑装饰装修工程设计与施工一体化</w:t>
      </w:r>
      <w:r w:rsidR="001248C3">
        <w:rPr>
          <w:rFonts w:hint="eastAsia"/>
          <w:color w:val="FF0000"/>
          <w:szCs w:val="21"/>
        </w:rPr>
        <w:t>三</w:t>
      </w:r>
      <w:r w:rsidR="00CA5AFF" w:rsidRPr="00CA5AFF">
        <w:rPr>
          <w:rFonts w:hint="eastAsia"/>
          <w:color w:val="FF0000"/>
          <w:szCs w:val="21"/>
        </w:rPr>
        <w:t>级</w:t>
      </w:r>
      <w:r w:rsidRPr="00C951B9">
        <w:rPr>
          <w:rFonts w:hint="eastAsia"/>
          <w:color w:val="FF0000"/>
          <w:szCs w:val="21"/>
        </w:rPr>
        <w:t>（或以上）资质</w:t>
      </w:r>
      <w:r w:rsidR="00845346" w:rsidRPr="00845346">
        <w:rPr>
          <w:rFonts w:hint="eastAsia"/>
          <w:szCs w:val="21"/>
        </w:rPr>
        <w:t>（提供资质</w:t>
      </w:r>
      <w:r w:rsidR="00845346" w:rsidRPr="00845346">
        <w:rPr>
          <w:szCs w:val="21"/>
        </w:rPr>
        <w:t>证明复印件</w:t>
      </w:r>
      <w:r w:rsidR="00845346" w:rsidRPr="00845346">
        <w:rPr>
          <w:rFonts w:hint="eastAsia"/>
          <w:szCs w:val="21"/>
        </w:rPr>
        <w:t>，原件备查）</w:t>
      </w:r>
      <w:r w:rsidRPr="00845346">
        <w:rPr>
          <w:rFonts w:hint="eastAsia"/>
          <w:szCs w:val="21"/>
        </w:rPr>
        <w:t>；</w:t>
      </w:r>
    </w:p>
    <w:p w:rsidR="00676572" w:rsidRDefault="00676572" w:rsidP="00676572">
      <w:pPr>
        <w:numPr>
          <w:ilvl w:val="0"/>
          <w:numId w:val="3"/>
        </w:numPr>
        <w:rPr>
          <w:rFonts w:ascii="宋体" w:hAnsi="宋体" w:cs="宋体"/>
          <w:kern w:val="0"/>
          <w:szCs w:val="21"/>
        </w:rPr>
      </w:pPr>
      <w:r w:rsidRPr="00FC4165">
        <w:rPr>
          <w:rFonts w:ascii="宋体" w:hAnsi="宋体" w:cs="宋体" w:hint="eastAsia"/>
          <w:kern w:val="0"/>
          <w:szCs w:val="21"/>
        </w:rPr>
        <w:t>警示条款：深</w:t>
      </w:r>
      <w:r>
        <w:rPr>
          <w:rFonts w:ascii="宋体" w:hAnsi="宋体" w:cs="宋体" w:hint="eastAsia"/>
          <w:kern w:val="0"/>
          <w:szCs w:val="21"/>
        </w:rPr>
        <w:t>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rsidR="00676572" w:rsidRPr="00B75163" w:rsidRDefault="00676572" w:rsidP="00676572">
      <w:pPr>
        <w:numPr>
          <w:ilvl w:val="0"/>
          <w:numId w:val="3"/>
        </w:numPr>
        <w:rPr>
          <w:rFonts w:ascii="宋体" w:hAnsi="宋体" w:cs="宋体"/>
          <w:kern w:val="0"/>
          <w:szCs w:val="21"/>
        </w:rPr>
      </w:pPr>
      <w:r w:rsidRPr="00FA7ECF">
        <w:rPr>
          <w:rFonts w:hint="eastAsia"/>
          <w:color w:val="222222"/>
          <w:szCs w:val="22"/>
        </w:rPr>
        <w:t>投标报名材料：</w:t>
      </w:r>
      <w:r w:rsidRPr="00B75163">
        <w:rPr>
          <w:rFonts w:hint="eastAsia"/>
          <w:color w:val="222222"/>
          <w:szCs w:val="22"/>
        </w:rPr>
        <w:t>须提交</w:t>
      </w:r>
      <w:r w:rsidRPr="00B75163">
        <w:rPr>
          <w:rFonts w:hint="eastAsia"/>
          <w:color w:val="222222"/>
        </w:rPr>
        <w:t>投标报名表</w:t>
      </w:r>
      <w:r>
        <w:rPr>
          <w:rFonts w:hint="eastAsia"/>
          <w:color w:val="222222"/>
        </w:rPr>
        <w:t>及</w:t>
      </w:r>
      <w:r w:rsidRPr="00B75163">
        <w:rPr>
          <w:rFonts w:hint="eastAsia"/>
          <w:color w:val="222222"/>
          <w:szCs w:val="22"/>
        </w:rPr>
        <w:t>公司营业执照副本复印件（加盖公章）。</w:t>
      </w:r>
    </w:p>
    <w:p w:rsidR="00676572" w:rsidRDefault="00676572" w:rsidP="00676572">
      <w:pPr>
        <w:ind w:left="420" w:firstLineChars="200" w:firstLine="420"/>
        <w:jc w:val="left"/>
        <w:rPr>
          <w:rFonts w:cs="宋体"/>
          <w:color w:val="222222"/>
        </w:rPr>
      </w:pPr>
      <w:r w:rsidRPr="00B75163">
        <w:rPr>
          <w:rFonts w:hint="eastAsia"/>
          <w:color w:val="222222"/>
        </w:rPr>
        <w:t>投标报名表下载链接：</w:t>
      </w:r>
      <w:hyperlink r:id="rId8" w:history="1">
        <w:r>
          <w:rPr>
            <w:rStyle w:val="a8"/>
            <w:rFonts w:ascii="Calibri" w:hAnsi="Calibri" w:cs="Calibri"/>
          </w:rPr>
          <w:t>http://bidding.szu.edu.cn/Download.asp?FileName=uploadfiles/22610470_</w:t>
        </w:r>
        <w:r w:rsidRPr="00B75163">
          <w:rPr>
            <w:rStyle w:val="a8"/>
            <w:rFonts w:ascii="Calibri" w:hAnsi="Calibri" w:hint="eastAsia"/>
          </w:rPr>
          <w:t>投标报名表</w:t>
        </w:r>
        <w:r>
          <w:rPr>
            <w:rStyle w:val="a8"/>
            <w:rFonts w:ascii="Calibri" w:hAnsi="Calibri" w:cs="Calibri"/>
          </w:rPr>
          <w:t>.doc</w:t>
        </w:r>
      </w:hyperlink>
    </w:p>
    <w:p w:rsidR="00676572" w:rsidRPr="00B75163" w:rsidRDefault="00676572" w:rsidP="00676572">
      <w:pPr>
        <w:numPr>
          <w:ilvl w:val="0"/>
          <w:numId w:val="3"/>
        </w:numPr>
        <w:rPr>
          <w:rFonts w:ascii="宋体" w:hAnsi="宋体"/>
          <w:color w:val="222222"/>
          <w:sz w:val="24"/>
        </w:rPr>
      </w:pPr>
      <w:r w:rsidRPr="00B75163">
        <w:rPr>
          <w:rFonts w:hint="eastAsia"/>
          <w:color w:val="222222"/>
        </w:rPr>
        <w:t>购买招标文件时间、地点及售价：任何有兴趣的合格投标人可从</w:t>
      </w:r>
      <w:r w:rsidRPr="00B75163">
        <w:rPr>
          <w:rFonts w:hint="eastAsia"/>
          <w:color w:val="FF0000"/>
        </w:rPr>
        <w:t>2016</w:t>
      </w:r>
      <w:r w:rsidRPr="00B75163">
        <w:rPr>
          <w:rFonts w:hint="eastAsia"/>
          <w:color w:val="FF0000"/>
        </w:rPr>
        <w:t>年</w:t>
      </w:r>
      <w:r w:rsidRPr="00B75163">
        <w:rPr>
          <w:rFonts w:hint="eastAsia"/>
          <w:color w:val="FF0000"/>
        </w:rPr>
        <w:t>0</w:t>
      </w:r>
      <w:r w:rsidR="00845346">
        <w:rPr>
          <w:color w:val="FF0000"/>
        </w:rPr>
        <w:t>9</w:t>
      </w:r>
      <w:r w:rsidRPr="00B75163">
        <w:rPr>
          <w:rFonts w:hint="eastAsia"/>
          <w:color w:val="FF0000"/>
        </w:rPr>
        <w:t>月</w:t>
      </w:r>
      <w:r w:rsidR="00845346">
        <w:rPr>
          <w:rFonts w:hint="eastAsia"/>
          <w:color w:val="FF0000"/>
        </w:rPr>
        <w:t>0</w:t>
      </w:r>
      <w:r w:rsidR="00845346">
        <w:rPr>
          <w:color w:val="FF0000"/>
        </w:rPr>
        <w:t>8</w:t>
      </w:r>
      <w:r w:rsidRPr="00B75163">
        <w:rPr>
          <w:rFonts w:hint="eastAsia"/>
          <w:color w:val="FF0000"/>
        </w:rPr>
        <w:t>日</w:t>
      </w:r>
      <w:r w:rsidRPr="00B75163">
        <w:rPr>
          <w:rFonts w:hint="eastAsia"/>
          <w:color w:val="222222"/>
        </w:rPr>
        <w:t>起至</w:t>
      </w:r>
      <w:r w:rsidRPr="00B75163">
        <w:rPr>
          <w:rFonts w:hint="eastAsia"/>
          <w:color w:val="FF0000"/>
        </w:rPr>
        <w:t>2016</w:t>
      </w:r>
      <w:r w:rsidRPr="00B75163">
        <w:rPr>
          <w:rFonts w:hint="eastAsia"/>
          <w:color w:val="FF0000"/>
        </w:rPr>
        <w:t>年</w:t>
      </w:r>
      <w:r w:rsidRPr="00B75163">
        <w:rPr>
          <w:rFonts w:hint="eastAsia"/>
          <w:color w:val="FF0000"/>
        </w:rPr>
        <w:t>0</w:t>
      </w:r>
      <w:r w:rsidR="00845346">
        <w:rPr>
          <w:color w:val="FF0000"/>
        </w:rPr>
        <w:t>9</w:t>
      </w:r>
      <w:r w:rsidRPr="00B75163">
        <w:rPr>
          <w:rFonts w:hint="eastAsia"/>
          <w:color w:val="FF0000"/>
        </w:rPr>
        <w:t>月</w:t>
      </w:r>
      <w:r w:rsidR="007C71CD">
        <w:rPr>
          <w:rFonts w:hint="eastAsia"/>
          <w:color w:val="FF0000"/>
        </w:rPr>
        <w:t>21</w:t>
      </w:r>
      <w:r w:rsidRPr="00B75163">
        <w:rPr>
          <w:rFonts w:hint="eastAsia"/>
          <w:color w:val="FF0000"/>
        </w:rPr>
        <w:t>日</w:t>
      </w:r>
      <w:r w:rsidRPr="00B75163">
        <w:rPr>
          <w:rFonts w:hint="eastAsia"/>
          <w:color w:val="222222"/>
        </w:rPr>
        <w:t>每天（节假日除外）的</w:t>
      </w:r>
      <w:r w:rsidRPr="00B75163">
        <w:rPr>
          <w:rFonts w:hint="eastAsia"/>
          <w:color w:val="222222"/>
        </w:rPr>
        <w:t>9:00</w:t>
      </w:r>
      <w:r w:rsidRPr="00B75163">
        <w:rPr>
          <w:rFonts w:hint="eastAsia"/>
          <w:color w:val="222222"/>
        </w:rPr>
        <w:t>—</w:t>
      </w:r>
      <w:r w:rsidRPr="00B75163">
        <w:rPr>
          <w:rFonts w:hint="eastAsia"/>
          <w:color w:val="222222"/>
        </w:rPr>
        <w:t>11:00</w:t>
      </w:r>
      <w:r w:rsidRPr="00B75163">
        <w:rPr>
          <w:rFonts w:hint="eastAsia"/>
          <w:color w:val="222222"/>
        </w:rPr>
        <w:t>；</w:t>
      </w:r>
      <w:r w:rsidRPr="00B75163">
        <w:rPr>
          <w:rFonts w:hint="eastAsia"/>
          <w:color w:val="222222"/>
        </w:rPr>
        <w:t>14:00</w:t>
      </w:r>
      <w:r w:rsidRPr="00B75163">
        <w:rPr>
          <w:rFonts w:hint="eastAsia"/>
          <w:color w:val="222222"/>
        </w:rPr>
        <w:t>—</w:t>
      </w:r>
      <w:r w:rsidRPr="00B75163">
        <w:rPr>
          <w:rFonts w:hint="eastAsia"/>
          <w:color w:val="222222"/>
        </w:rPr>
        <w:t>17:00</w:t>
      </w:r>
      <w:r w:rsidRPr="00B75163">
        <w:rPr>
          <w:rFonts w:hint="eastAsia"/>
          <w:color w:val="222222"/>
        </w:rPr>
        <w:t>在深圳大学招投标管理中心（地址：</w:t>
      </w:r>
      <w:r w:rsidRPr="00B75163">
        <w:rPr>
          <w:rFonts w:hint="eastAsia"/>
          <w:color w:val="000000"/>
          <w:szCs w:val="22"/>
        </w:rPr>
        <w:t>深圳大学办公楼</w:t>
      </w:r>
      <w:r w:rsidRPr="00B75163">
        <w:rPr>
          <w:rFonts w:hint="eastAsia"/>
          <w:color w:val="000000"/>
          <w:szCs w:val="22"/>
        </w:rPr>
        <w:t>236-2</w:t>
      </w:r>
      <w:r w:rsidRPr="00B75163">
        <w:rPr>
          <w:rFonts w:hint="eastAsia"/>
          <w:color w:val="000000"/>
          <w:szCs w:val="22"/>
        </w:rPr>
        <w:t>室</w:t>
      </w:r>
      <w:r w:rsidRPr="00B75163">
        <w:rPr>
          <w:rFonts w:hint="eastAsia"/>
          <w:color w:val="222222"/>
        </w:rPr>
        <w:t>）得到进一步的信息、查阅或购买招标文件。本招标文件售价人民币</w:t>
      </w:r>
      <w:r w:rsidRPr="00B75163">
        <w:rPr>
          <w:rFonts w:hint="eastAsia"/>
          <w:color w:val="222222"/>
        </w:rPr>
        <w:t>150</w:t>
      </w:r>
      <w:r w:rsidRPr="00B75163">
        <w:rPr>
          <w:rFonts w:hint="eastAsia"/>
          <w:color w:val="222222"/>
        </w:rPr>
        <w:t>元。异地投标人报名可将公司营业执照、投标报名表</w:t>
      </w:r>
      <w:r>
        <w:rPr>
          <w:rFonts w:hint="eastAsia"/>
          <w:color w:val="222222"/>
        </w:rPr>
        <w:t>和标书费付款回执</w:t>
      </w:r>
      <w:r w:rsidRPr="00B75163">
        <w:rPr>
          <w:rFonts w:hint="eastAsia"/>
          <w:color w:val="222222"/>
        </w:rPr>
        <w:t>发至邮箱</w:t>
      </w:r>
      <w:r w:rsidRPr="00B75163">
        <w:rPr>
          <w:rFonts w:hint="eastAsia"/>
          <w:color w:val="222222"/>
        </w:rPr>
        <w:t>suncong@szu.edu.cn</w:t>
      </w:r>
      <w:r w:rsidRPr="00B75163">
        <w:rPr>
          <w:rFonts w:hint="eastAsia"/>
          <w:color w:val="222222"/>
        </w:rPr>
        <w:t>。标书费缴纳至深圳大学基本账户：</w:t>
      </w:r>
    </w:p>
    <w:p w:rsidR="00676572" w:rsidRPr="00B75163" w:rsidRDefault="00676572" w:rsidP="00676572">
      <w:pPr>
        <w:ind w:left="420" w:firstLineChars="200" w:firstLine="420"/>
        <w:rPr>
          <w:color w:val="222222"/>
        </w:rPr>
      </w:pPr>
      <w:r w:rsidRPr="00B75163">
        <w:rPr>
          <w:rFonts w:hint="eastAsia"/>
          <w:color w:val="222222"/>
        </w:rPr>
        <w:t>户名：深圳大学</w:t>
      </w:r>
    </w:p>
    <w:p w:rsidR="00676572" w:rsidRPr="00B75163" w:rsidRDefault="00676572" w:rsidP="00676572">
      <w:pPr>
        <w:ind w:left="420" w:firstLineChars="200" w:firstLine="420"/>
        <w:rPr>
          <w:color w:val="222222"/>
        </w:rPr>
      </w:pPr>
      <w:r w:rsidRPr="00B75163">
        <w:rPr>
          <w:rFonts w:hint="eastAsia"/>
          <w:color w:val="222222"/>
        </w:rPr>
        <w:t>开户行：</w:t>
      </w:r>
      <w:r w:rsidR="00CA5AFF">
        <w:rPr>
          <w:rFonts w:hint="eastAsia"/>
          <w:color w:val="222222"/>
        </w:rPr>
        <w:t>中国</w:t>
      </w:r>
      <w:r w:rsidRPr="00B75163">
        <w:rPr>
          <w:rFonts w:hint="eastAsia"/>
          <w:color w:val="222222"/>
        </w:rPr>
        <w:t>银行深圳深大支行</w:t>
      </w:r>
    </w:p>
    <w:p w:rsidR="00676572" w:rsidRPr="00B75163" w:rsidRDefault="00676572" w:rsidP="00676572">
      <w:pPr>
        <w:ind w:left="420" w:firstLineChars="200" w:firstLine="420"/>
        <w:rPr>
          <w:color w:val="222222"/>
        </w:rPr>
      </w:pPr>
      <w:r w:rsidRPr="00B75163">
        <w:rPr>
          <w:rFonts w:hint="eastAsia"/>
          <w:color w:val="222222"/>
        </w:rPr>
        <w:t>账号：</w:t>
      </w:r>
      <w:r w:rsidR="00CA5AFF" w:rsidRPr="00CA5AFF">
        <w:rPr>
          <w:color w:val="222222"/>
        </w:rPr>
        <w:t>7484</w:t>
      </w:r>
      <w:r w:rsidR="00CA5AFF">
        <w:rPr>
          <w:color w:val="222222"/>
        </w:rPr>
        <w:t xml:space="preserve"> </w:t>
      </w:r>
      <w:r w:rsidR="00CA5AFF" w:rsidRPr="00CA5AFF">
        <w:rPr>
          <w:color w:val="222222"/>
        </w:rPr>
        <w:t>6706</w:t>
      </w:r>
      <w:r w:rsidR="00CA5AFF">
        <w:rPr>
          <w:color w:val="222222"/>
        </w:rPr>
        <w:t xml:space="preserve"> </w:t>
      </w:r>
      <w:r w:rsidR="00CA5AFF" w:rsidRPr="00CA5AFF">
        <w:rPr>
          <w:color w:val="222222"/>
        </w:rPr>
        <w:t>4612</w:t>
      </w:r>
    </w:p>
    <w:p w:rsidR="00676572" w:rsidRPr="00B75163" w:rsidRDefault="00676572" w:rsidP="00676572">
      <w:pPr>
        <w:ind w:left="420"/>
        <w:rPr>
          <w:color w:val="222222"/>
        </w:rPr>
      </w:pPr>
      <w:r w:rsidRPr="00B75163">
        <w:rPr>
          <w:rFonts w:hint="eastAsia"/>
          <w:color w:val="222222"/>
        </w:rPr>
        <w:t>并在转账单上备注</w:t>
      </w:r>
      <w:r w:rsidRPr="00B75163">
        <w:rPr>
          <w:rFonts w:hint="eastAsia"/>
          <w:color w:val="222222"/>
        </w:rPr>
        <w:t xml:space="preserve"> </w:t>
      </w:r>
      <w:r w:rsidRPr="00B75163">
        <w:rPr>
          <w:rFonts w:hint="eastAsia"/>
          <w:color w:val="222222"/>
        </w:rPr>
        <w:t>项目编号</w:t>
      </w:r>
    </w:p>
    <w:p w:rsidR="00676572" w:rsidRPr="009D5001" w:rsidRDefault="00676572" w:rsidP="00676572">
      <w:pPr>
        <w:numPr>
          <w:ilvl w:val="0"/>
          <w:numId w:val="3"/>
        </w:numPr>
        <w:rPr>
          <w:rFonts w:ascii="宋体" w:hAnsi="宋体" w:cs="宋体"/>
          <w:kern w:val="0"/>
          <w:szCs w:val="21"/>
        </w:rPr>
      </w:pPr>
      <w:r w:rsidRPr="009D5001">
        <w:rPr>
          <w:rFonts w:ascii="宋体" w:hAnsi="宋体" w:cs="宋体" w:hint="eastAsia"/>
          <w:kern w:val="0"/>
          <w:szCs w:val="21"/>
        </w:rPr>
        <w:t>投标时间：</w:t>
      </w:r>
      <w:r w:rsidRPr="009D5001">
        <w:rPr>
          <w:rFonts w:ascii="宋体" w:hAnsi="宋体" w:cs="宋体" w:hint="eastAsia"/>
          <w:kern w:val="0"/>
          <w:szCs w:val="21"/>
        </w:rPr>
        <w:br/>
        <w:t>所有投标文件应于</w:t>
      </w:r>
      <w:r w:rsidRPr="00845346">
        <w:rPr>
          <w:rFonts w:ascii="宋体" w:hAnsi="宋体" w:hint="eastAsia"/>
          <w:color w:val="FF0000"/>
          <w:szCs w:val="21"/>
          <w:u w:val="single"/>
        </w:rPr>
        <w:t xml:space="preserve"> </w:t>
      </w:r>
      <w:r w:rsidR="006F4194" w:rsidRPr="00845346">
        <w:rPr>
          <w:rFonts w:ascii="宋体" w:hAnsi="宋体"/>
          <w:color w:val="FF0000"/>
          <w:szCs w:val="21"/>
          <w:u w:val="single"/>
        </w:rPr>
        <w:t>2016</w:t>
      </w:r>
      <w:r w:rsidRPr="00845346">
        <w:rPr>
          <w:rFonts w:ascii="宋体" w:hAnsi="宋体"/>
          <w:color w:val="FF0000"/>
          <w:szCs w:val="21"/>
          <w:u w:val="single"/>
        </w:rPr>
        <w:t>年</w:t>
      </w:r>
      <w:r w:rsidR="006F4194" w:rsidRPr="00845346">
        <w:rPr>
          <w:rFonts w:ascii="宋体" w:hAnsi="宋体"/>
          <w:color w:val="FF0000"/>
          <w:szCs w:val="21"/>
          <w:u w:val="single"/>
        </w:rPr>
        <w:t>0</w:t>
      </w:r>
      <w:r w:rsidR="00845346" w:rsidRPr="00845346">
        <w:rPr>
          <w:rFonts w:ascii="宋体" w:hAnsi="宋体"/>
          <w:color w:val="FF0000"/>
          <w:szCs w:val="21"/>
          <w:u w:val="single"/>
        </w:rPr>
        <w:t>9</w:t>
      </w:r>
      <w:r w:rsidRPr="00845346">
        <w:rPr>
          <w:rFonts w:ascii="宋体" w:hAnsi="宋体"/>
          <w:color w:val="FF0000"/>
          <w:szCs w:val="21"/>
          <w:u w:val="single"/>
        </w:rPr>
        <w:t>月</w:t>
      </w:r>
      <w:r w:rsidR="007C71CD">
        <w:rPr>
          <w:rFonts w:ascii="宋体" w:hAnsi="宋体" w:hint="eastAsia"/>
          <w:color w:val="FF0000"/>
          <w:szCs w:val="21"/>
          <w:u w:val="single"/>
        </w:rPr>
        <w:t>22</w:t>
      </w:r>
      <w:r w:rsidRPr="00845346">
        <w:rPr>
          <w:rFonts w:ascii="宋体" w:hAnsi="宋体"/>
          <w:color w:val="FF0000"/>
          <w:szCs w:val="21"/>
          <w:u w:val="single"/>
        </w:rPr>
        <w:t>日</w:t>
      </w:r>
      <w:r w:rsidRPr="00845346">
        <w:rPr>
          <w:rFonts w:ascii="宋体" w:hAnsi="宋体" w:hint="eastAsia"/>
          <w:color w:val="FF0000"/>
          <w:szCs w:val="21"/>
          <w:u w:val="single"/>
        </w:rPr>
        <w:t>下</w:t>
      </w:r>
      <w:r w:rsidRPr="00845346">
        <w:rPr>
          <w:rFonts w:ascii="宋体" w:hAnsi="宋体"/>
          <w:color w:val="FF0000"/>
          <w:szCs w:val="21"/>
          <w:u w:val="single"/>
        </w:rPr>
        <w:t>午</w:t>
      </w:r>
      <w:r w:rsidRPr="00845346">
        <w:rPr>
          <w:rFonts w:ascii="宋体" w:hAnsi="宋体" w:hint="eastAsia"/>
          <w:color w:val="FF0000"/>
          <w:szCs w:val="21"/>
          <w:u w:val="single"/>
        </w:rPr>
        <w:t>15</w:t>
      </w:r>
      <w:r w:rsidRPr="00845346">
        <w:rPr>
          <w:rFonts w:ascii="宋体" w:hAnsi="宋体"/>
          <w:color w:val="FF0000"/>
          <w:szCs w:val="21"/>
          <w:u w:val="single"/>
        </w:rPr>
        <w:t>:00</w:t>
      </w:r>
      <w:r w:rsidRPr="009D5001">
        <w:rPr>
          <w:rFonts w:ascii="宋体" w:hAnsi="宋体" w:cs="宋体" w:hint="eastAsia"/>
          <w:kern w:val="0"/>
          <w:szCs w:val="21"/>
        </w:rPr>
        <w:t xml:space="preserve"> (北京时间)之前</w:t>
      </w:r>
      <w:r w:rsidRPr="007C2476">
        <w:rPr>
          <w:rFonts w:ascii="宋体" w:hAnsi="宋体" w:cs="宋体" w:hint="eastAsia"/>
          <w:color w:val="000000"/>
          <w:kern w:val="0"/>
          <w:szCs w:val="21"/>
        </w:rPr>
        <w:t>递交到深圳大学招投标管理中心。</w:t>
      </w:r>
      <w:r w:rsidRPr="007C2476">
        <w:rPr>
          <w:rFonts w:ascii="宋体" w:hAnsi="宋体" w:cs="宋体" w:hint="eastAsia"/>
          <w:color w:val="222222"/>
          <w:kern w:val="0"/>
          <w:szCs w:val="21"/>
        </w:rPr>
        <w:t>逾期或未按招标文件要求提交投标保证金的投标文件恕不接受。</w:t>
      </w:r>
    </w:p>
    <w:p w:rsidR="00676572" w:rsidRPr="00E9623E" w:rsidRDefault="00676572" w:rsidP="00676572">
      <w:pPr>
        <w:widowControl/>
        <w:numPr>
          <w:ilvl w:val="0"/>
          <w:numId w:val="3"/>
        </w:numPr>
        <w:spacing w:before="100" w:beforeAutospacing="1" w:after="100" w:afterAutospacing="1"/>
        <w:jc w:val="left"/>
        <w:rPr>
          <w:rFonts w:ascii="宋体" w:hAnsi="宋体" w:cs="宋体"/>
          <w:kern w:val="0"/>
          <w:szCs w:val="21"/>
        </w:rPr>
      </w:pPr>
      <w:r w:rsidRPr="009D5001">
        <w:rPr>
          <w:rFonts w:ascii="宋体" w:hAnsi="宋体" w:cs="宋体" w:hint="eastAsia"/>
          <w:kern w:val="0"/>
          <w:szCs w:val="21"/>
        </w:rPr>
        <w:t>开标时间和地点：</w:t>
      </w:r>
      <w:r w:rsidRPr="009D5001">
        <w:rPr>
          <w:rFonts w:ascii="宋体" w:hAnsi="宋体" w:cs="宋体" w:hint="eastAsia"/>
          <w:kern w:val="0"/>
          <w:szCs w:val="21"/>
        </w:rPr>
        <w:br/>
      </w:r>
      <w:r w:rsidRPr="007C2476">
        <w:rPr>
          <w:rFonts w:ascii="宋体" w:hAnsi="宋体" w:cs="宋体" w:hint="eastAsia"/>
          <w:kern w:val="0"/>
          <w:szCs w:val="21"/>
        </w:rPr>
        <w:t>定于</w:t>
      </w:r>
      <w:r w:rsidR="006F4194">
        <w:rPr>
          <w:rFonts w:ascii="宋体" w:hAnsi="宋体"/>
          <w:szCs w:val="21"/>
          <w:u w:val="single"/>
        </w:rPr>
        <w:t>2016</w:t>
      </w:r>
      <w:r w:rsidRPr="007C2476">
        <w:rPr>
          <w:rFonts w:ascii="宋体" w:hAnsi="宋体"/>
          <w:szCs w:val="21"/>
          <w:u w:val="single"/>
        </w:rPr>
        <w:t>年</w:t>
      </w:r>
      <w:r w:rsidR="006F4194">
        <w:rPr>
          <w:rFonts w:ascii="宋体" w:hAnsi="宋体" w:hint="eastAsia"/>
          <w:szCs w:val="21"/>
          <w:u w:val="single"/>
        </w:rPr>
        <w:t>0</w:t>
      </w:r>
      <w:r w:rsidR="00845346">
        <w:rPr>
          <w:rFonts w:ascii="宋体" w:hAnsi="宋体"/>
          <w:szCs w:val="21"/>
          <w:u w:val="single"/>
        </w:rPr>
        <w:t>9</w:t>
      </w:r>
      <w:r w:rsidRPr="007C2476">
        <w:rPr>
          <w:rFonts w:ascii="宋体" w:hAnsi="宋体"/>
          <w:szCs w:val="21"/>
          <w:u w:val="single"/>
        </w:rPr>
        <w:t>月</w:t>
      </w:r>
      <w:r w:rsidR="007C71CD">
        <w:rPr>
          <w:rFonts w:ascii="宋体" w:hAnsi="宋体" w:hint="eastAsia"/>
          <w:szCs w:val="21"/>
          <w:u w:val="single"/>
        </w:rPr>
        <w:t>22</w:t>
      </w:r>
      <w:bookmarkStart w:id="0" w:name="_GoBack"/>
      <w:bookmarkEnd w:id="0"/>
      <w:r w:rsidRPr="007C2476">
        <w:rPr>
          <w:rFonts w:ascii="宋体" w:hAnsi="宋体"/>
          <w:szCs w:val="21"/>
          <w:u w:val="single"/>
        </w:rPr>
        <w:t>日</w:t>
      </w:r>
      <w:r w:rsidRPr="007C2476">
        <w:rPr>
          <w:rFonts w:ascii="宋体" w:hAnsi="宋体" w:hint="eastAsia"/>
          <w:szCs w:val="21"/>
          <w:u w:val="single"/>
        </w:rPr>
        <w:t>下</w:t>
      </w:r>
      <w:r w:rsidRPr="007C2476">
        <w:rPr>
          <w:rFonts w:ascii="宋体" w:hAnsi="宋体"/>
          <w:szCs w:val="21"/>
          <w:u w:val="single"/>
        </w:rPr>
        <w:t>午</w:t>
      </w:r>
      <w:r w:rsidRPr="007C2476">
        <w:rPr>
          <w:rFonts w:ascii="宋体" w:hAnsi="宋体" w:hint="eastAsia"/>
          <w:szCs w:val="21"/>
          <w:u w:val="single"/>
        </w:rPr>
        <w:t>15</w:t>
      </w:r>
      <w:r w:rsidRPr="007C2476">
        <w:rPr>
          <w:rFonts w:ascii="宋体" w:hAnsi="宋体"/>
          <w:szCs w:val="21"/>
          <w:u w:val="single"/>
        </w:rPr>
        <w:t>:00</w:t>
      </w:r>
      <w:r w:rsidRPr="007C2476">
        <w:rPr>
          <w:rFonts w:ascii="宋体" w:hAnsi="宋体" w:cs="宋体" w:hint="eastAsia"/>
          <w:kern w:val="0"/>
          <w:szCs w:val="21"/>
        </w:rPr>
        <w:t xml:space="preserve"> (北京时间)，在深圳大学招投标管理中心公开开标。</w:t>
      </w:r>
      <w:r w:rsidRPr="007C2476">
        <w:rPr>
          <w:rFonts w:ascii="宋体" w:hAnsi="宋体" w:cs="宋体" w:hint="eastAsia"/>
          <w:color w:val="000000"/>
          <w:kern w:val="0"/>
          <w:szCs w:val="21"/>
        </w:rPr>
        <w:t>开标室：</w:t>
      </w:r>
      <w:r w:rsidRPr="007C2476">
        <w:rPr>
          <w:rFonts w:ascii="宋体" w:hAnsi="宋体" w:cs="宋体" w:hint="eastAsia"/>
          <w:color w:val="FF0000"/>
          <w:kern w:val="0"/>
          <w:szCs w:val="21"/>
        </w:rPr>
        <w:t>深圳大学办公楼2</w:t>
      </w:r>
      <w:r w:rsidR="00845346">
        <w:rPr>
          <w:rFonts w:ascii="宋体" w:hAnsi="宋体" w:cs="宋体"/>
          <w:color w:val="FF0000"/>
          <w:kern w:val="0"/>
          <w:szCs w:val="21"/>
        </w:rPr>
        <w:t>41</w:t>
      </w:r>
      <w:r w:rsidRPr="007C2476">
        <w:rPr>
          <w:rFonts w:ascii="宋体" w:hAnsi="宋体" w:cs="宋体" w:hint="eastAsia"/>
          <w:color w:val="FF0000"/>
          <w:kern w:val="0"/>
          <w:szCs w:val="21"/>
        </w:rPr>
        <w:t>室</w:t>
      </w:r>
      <w:r w:rsidRPr="007C2476">
        <w:rPr>
          <w:rFonts w:ascii="宋体" w:hAnsi="宋体" w:cs="宋体" w:hint="eastAsia"/>
          <w:color w:val="000000"/>
          <w:kern w:val="0"/>
          <w:szCs w:val="21"/>
        </w:rPr>
        <w:t>。届时请参加投标的代表出席开标仪式（投标文件直接送至开标地点）。</w:t>
      </w:r>
    </w:p>
    <w:p w:rsidR="00676572" w:rsidRDefault="00676572" w:rsidP="00676572">
      <w:pPr>
        <w:widowControl/>
        <w:numPr>
          <w:ilvl w:val="0"/>
          <w:numId w:val="3"/>
        </w:numPr>
        <w:spacing w:line="240" w:lineRule="atLeast"/>
        <w:jc w:val="left"/>
        <w:rPr>
          <w:rFonts w:ascii="宋体" w:hAnsi="宋体" w:cs="宋体"/>
          <w:kern w:val="0"/>
          <w:szCs w:val="21"/>
        </w:rPr>
      </w:pPr>
      <w:r>
        <w:rPr>
          <w:rFonts w:ascii="宋体" w:hAnsi="宋体" w:cs="宋体" w:hint="eastAsia"/>
          <w:kern w:val="0"/>
          <w:szCs w:val="21"/>
        </w:rPr>
        <w:t>交纳投标保证金：</w:t>
      </w:r>
    </w:p>
    <w:p w:rsidR="00676572" w:rsidRPr="00200B34" w:rsidRDefault="00676572" w:rsidP="00676572">
      <w:pPr>
        <w:spacing w:line="240" w:lineRule="atLeast"/>
        <w:ind w:firstLineChars="200" w:firstLine="420"/>
        <w:rPr>
          <w:rFonts w:ascii="宋体" w:hAnsi="宋体" w:cs="宋体"/>
          <w:kern w:val="0"/>
          <w:szCs w:val="21"/>
        </w:rPr>
      </w:pPr>
      <w:r w:rsidRPr="00200B34">
        <w:rPr>
          <w:rFonts w:ascii="宋体" w:hAnsi="宋体" w:cs="宋体" w:hint="eastAsia"/>
          <w:kern w:val="0"/>
          <w:szCs w:val="21"/>
        </w:rPr>
        <w:t>1）</w:t>
      </w:r>
      <w:r>
        <w:rPr>
          <w:rFonts w:ascii="宋体" w:hAnsi="宋体" w:cs="宋体" w:hint="eastAsia"/>
          <w:kern w:val="0"/>
          <w:szCs w:val="21"/>
        </w:rPr>
        <w:t>投标保证金为</w:t>
      </w:r>
      <w:r w:rsidR="00B23B86">
        <w:rPr>
          <w:rFonts w:ascii="宋体" w:hAnsi="宋体" w:cs="宋体" w:hint="eastAsia"/>
          <w:kern w:val="0"/>
          <w:szCs w:val="21"/>
        </w:rPr>
        <w:t>1</w:t>
      </w:r>
      <w:r w:rsidR="00B23B86">
        <w:rPr>
          <w:rFonts w:ascii="宋体" w:hAnsi="宋体" w:cs="宋体"/>
          <w:kern w:val="0"/>
          <w:szCs w:val="21"/>
        </w:rPr>
        <w:t>0</w:t>
      </w:r>
      <w:r>
        <w:rPr>
          <w:rFonts w:ascii="宋体" w:hAnsi="宋体" w:cs="宋体" w:hint="eastAsia"/>
          <w:kern w:val="0"/>
          <w:szCs w:val="21"/>
        </w:rPr>
        <w:t>000</w:t>
      </w:r>
      <w:r w:rsidRPr="00200B34">
        <w:rPr>
          <w:rFonts w:ascii="宋体" w:hAnsi="宋体" w:cs="宋体" w:hint="eastAsia"/>
          <w:kern w:val="0"/>
          <w:szCs w:val="21"/>
        </w:rPr>
        <w:t>元；</w:t>
      </w:r>
      <w:r>
        <w:rPr>
          <w:rFonts w:ascii="宋体" w:hAnsi="宋体" w:cs="宋体" w:hint="eastAsia"/>
          <w:kern w:val="0"/>
          <w:szCs w:val="21"/>
        </w:rPr>
        <w:t>已经交纳年度投标保证金的供应商不需交纳。</w:t>
      </w:r>
    </w:p>
    <w:p w:rsidR="00676572" w:rsidRPr="00200B34" w:rsidRDefault="00676572" w:rsidP="00676572">
      <w:pPr>
        <w:spacing w:line="240" w:lineRule="atLeast"/>
        <w:ind w:leftChars="200" w:left="735" w:hangingChars="150" w:hanging="315"/>
        <w:rPr>
          <w:rFonts w:ascii="宋体" w:hAnsi="宋体" w:cs="宋体"/>
          <w:kern w:val="0"/>
          <w:szCs w:val="21"/>
        </w:rPr>
      </w:pPr>
      <w:r>
        <w:rPr>
          <w:rFonts w:ascii="宋体" w:hAnsi="宋体" w:cs="宋体" w:hint="eastAsia"/>
          <w:kern w:val="0"/>
          <w:szCs w:val="21"/>
        </w:rPr>
        <w:t>2</w:t>
      </w:r>
      <w:r w:rsidRPr="00200B34">
        <w:rPr>
          <w:rFonts w:ascii="宋体" w:hAnsi="宋体" w:cs="宋体" w:hint="eastAsia"/>
          <w:kern w:val="0"/>
          <w:szCs w:val="21"/>
        </w:rPr>
        <w:t>）投标保证金必须在项目开标前</w:t>
      </w:r>
      <w:r>
        <w:rPr>
          <w:rFonts w:ascii="宋体" w:hAnsi="宋体" w:cs="宋体" w:hint="eastAsia"/>
          <w:kern w:val="0"/>
          <w:szCs w:val="21"/>
        </w:rPr>
        <w:t>一个工作日</w:t>
      </w:r>
      <w:r w:rsidRPr="00200B34">
        <w:rPr>
          <w:rFonts w:ascii="宋体" w:hAnsi="宋体" w:cs="宋体" w:hint="eastAsia"/>
          <w:kern w:val="0"/>
          <w:szCs w:val="21"/>
        </w:rPr>
        <w:t>到账。</w:t>
      </w:r>
    </w:p>
    <w:p w:rsidR="00676572" w:rsidRPr="00200B34" w:rsidRDefault="00676572" w:rsidP="00676572">
      <w:pPr>
        <w:spacing w:line="240" w:lineRule="atLeast"/>
        <w:ind w:leftChars="200" w:left="735" w:hangingChars="150" w:hanging="315"/>
        <w:rPr>
          <w:rFonts w:ascii="宋体" w:hAnsi="宋体" w:cs="宋体"/>
          <w:kern w:val="0"/>
          <w:szCs w:val="21"/>
        </w:rPr>
      </w:pPr>
      <w:r>
        <w:rPr>
          <w:rFonts w:ascii="宋体" w:hAnsi="宋体" w:cs="宋体" w:hint="eastAsia"/>
          <w:kern w:val="0"/>
          <w:szCs w:val="21"/>
        </w:rPr>
        <w:t>3</w:t>
      </w:r>
      <w:r w:rsidRPr="00200B34">
        <w:rPr>
          <w:rFonts w:ascii="宋体" w:hAnsi="宋体" w:cs="宋体" w:hint="eastAsia"/>
          <w:kern w:val="0"/>
          <w:szCs w:val="21"/>
        </w:rPr>
        <w:t>）交纳投标保证金应一律从投标供应商基本账户转出,否则按隐瞒真实情况，提供虚假资料处理。</w:t>
      </w:r>
      <w:r>
        <w:rPr>
          <w:rFonts w:ascii="宋体" w:hAnsi="宋体" w:hint="eastAsia"/>
          <w:szCs w:val="21"/>
        </w:rPr>
        <w:t>不得</w:t>
      </w:r>
      <w:r>
        <w:rPr>
          <w:rFonts w:ascii="宋体" w:hAnsi="宋体"/>
          <w:szCs w:val="21"/>
        </w:rPr>
        <w:t>采用</w:t>
      </w:r>
      <w:r w:rsidRPr="00C02CAE">
        <w:rPr>
          <w:rFonts w:ascii="宋体" w:hAnsi="宋体" w:hint="eastAsia"/>
          <w:szCs w:val="21"/>
        </w:rPr>
        <w:t>现金汇款</w:t>
      </w:r>
      <w:r>
        <w:rPr>
          <w:rFonts w:ascii="宋体" w:hAnsi="宋体" w:hint="eastAsia"/>
          <w:szCs w:val="21"/>
        </w:rPr>
        <w:t>、</w:t>
      </w:r>
      <w:r w:rsidRPr="00C02CAE">
        <w:rPr>
          <w:rFonts w:ascii="宋体" w:hAnsi="宋体" w:hint="eastAsia"/>
          <w:szCs w:val="21"/>
        </w:rPr>
        <w:t>个人银行结算账户转出和第三方代交等方式</w:t>
      </w:r>
      <w:r w:rsidRPr="00200B34">
        <w:rPr>
          <w:rFonts w:ascii="宋体" w:hAnsi="宋体" w:cs="宋体" w:hint="eastAsia"/>
          <w:kern w:val="0"/>
          <w:szCs w:val="21"/>
        </w:rPr>
        <w:t>。</w:t>
      </w:r>
    </w:p>
    <w:p w:rsidR="00676572" w:rsidRPr="00200B34" w:rsidRDefault="00676572" w:rsidP="00676572">
      <w:pPr>
        <w:ind w:firstLineChars="200" w:firstLine="420"/>
        <w:rPr>
          <w:rFonts w:ascii="宋体" w:hAnsi="宋体"/>
          <w:szCs w:val="21"/>
          <w:u w:val="single"/>
        </w:rPr>
      </w:pPr>
      <w:r>
        <w:rPr>
          <w:rFonts w:ascii="宋体" w:hAnsi="宋体" w:cs="宋体" w:hint="eastAsia"/>
          <w:kern w:val="0"/>
          <w:szCs w:val="21"/>
        </w:rPr>
        <w:t>4</w:t>
      </w:r>
      <w:r w:rsidRPr="00200B34">
        <w:rPr>
          <w:rFonts w:ascii="宋体" w:hAnsi="宋体" w:cs="宋体" w:hint="eastAsia"/>
          <w:kern w:val="0"/>
          <w:szCs w:val="21"/>
        </w:rPr>
        <w:t>）投标保证金账户信息：</w:t>
      </w:r>
    </w:p>
    <w:p w:rsidR="00676572" w:rsidRDefault="00676572" w:rsidP="00676572">
      <w:pPr>
        <w:spacing w:line="276" w:lineRule="auto"/>
        <w:ind w:firstLineChars="393" w:firstLine="829"/>
        <w:rPr>
          <w:rFonts w:ascii="宋体" w:hAnsi="宋体" w:cs="宋体"/>
          <w:b/>
          <w:kern w:val="0"/>
          <w:szCs w:val="21"/>
          <w:u w:val="single"/>
        </w:rPr>
      </w:pPr>
      <w:r w:rsidRPr="00200B34">
        <w:rPr>
          <w:rFonts w:ascii="宋体" w:hAnsi="宋体" w:cs="宋体" w:hint="eastAsia"/>
          <w:b/>
          <w:kern w:val="0"/>
          <w:szCs w:val="21"/>
          <w:u w:val="single"/>
        </w:rPr>
        <w:t>户    名：深圳</w:t>
      </w:r>
      <w:r>
        <w:rPr>
          <w:rFonts w:ascii="宋体" w:hAnsi="宋体" w:cs="宋体" w:hint="eastAsia"/>
          <w:b/>
          <w:kern w:val="0"/>
          <w:szCs w:val="21"/>
          <w:u w:val="single"/>
        </w:rPr>
        <w:t>大学</w:t>
      </w:r>
      <w:r w:rsidRPr="00200B34">
        <w:rPr>
          <w:rFonts w:ascii="宋体" w:hAnsi="宋体" w:cs="宋体" w:hint="eastAsia"/>
          <w:b/>
          <w:kern w:val="0"/>
          <w:szCs w:val="21"/>
          <w:u w:val="single"/>
        </w:rPr>
        <w:t xml:space="preserve"> </w:t>
      </w:r>
    </w:p>
    <w:p w:rsidR="00676572" w:rsidRPr="00200B34" w:rsidRDefault="00676572" w:rsidP="00676572">
      <w:pPr>
        <w:spacing w:line="276" w:lineRule="auto"/>
        <w:ind w:firstLineChars="393" w:firstLine="829"/>
        <w:rPr>
          <w:rFonts w:ascii="宋体" w:hAnsi="宋体" w:cs="宋体"/>
          <w:b/>
          <w:kern w:val="0"/>
          <w:szCs w:val="21"/>
          <w:u w:val="single"/>
        </w:rPr>
      </w:pPr>
      <w:r w:rsidRPr="00200B34">
        <w:rPr>
          <w:rFonts w:ascii="宋体" w:hAnsi="宋体" w:cs="宋体" w:hint="eastAsia"/>
          <w:b/>
          <w:kern w:val="0"/>
          <w:szCs w:val="21"/>
          <w:u w:val="single"/>
        </w:rPr>
        <w:lastRenderedPageBreak/>
        <w:t>账    户：</w:t>
      </w:r>
      <w:r w:rsidR="00CA5AFF" w:rsidRPr="00CA5AFF">
        <w:rPr>
          <w:rFonts w:ascii="宋体" w:hAnsi="宋体" w:cs="宋体"/>
          <w:b/>
          <w:kern w:val="0"/>
          <w:szCs w:val="21"/>
          <w:u w:val="single"/>
        </w:rPr>
        <w:t>7484</w:t>
      </w:r>
      <w:r w:rsidR="00CA5AFF">
        <w:rPr>
          <w:rFonts w:ascii="宋体" w:hAnsi="宋体" w:cs="宋体"/>
          <w:b/>
          <w:kern w:val="0"/>
          <w:szCs w:val="21"/>
          <w:u w:val="single"/>
        </w:rPr>
        <w:t xml:space="preserve"> </w:t>
      </w:r>
      <w:r w:rsidR="00CA5AFF" w:rsidRPr="00CA5AFF">
        <w:rPr>
          <w:rFonts w:ascii="宋体" w:hAnsi="宋体" w:cs="宋体"/>
          <w:b/>
          <w:kern w:val="0"/>
          <w:szCs w:val="21"/>
          <w:u w:val="single"/>
        </w:rPr>
        <w:t>6706</w:t>
      </w:r>
      <w:r w:rsidR="00CA5AFF">
        <w:rPr>
          <w:rFonts w:ascii="宋体" w:hAnsi="宋体" w:cs="宋体"/>
          <w:b/>
          <w:kern w:val="0"/>
          <w:szCs w:val="21"/>
          <w:u w:val="single"/>
        </w:rPr>
        <w:t xml:space="preserve"> </w:t>
      </w:r>
      <w:r w:rsidR="00CA5AFF" w:rsidRPr="00CA5AFF">
        <w:rPr>
          <w:rFonts w:ascii="宋体" w:hAnsi="宋体" w:cs="宋体"/>
          <w:b/>
          <w:kern w:val="0"/>
          <w:szCs w:val="21"/>
          <w:u w:val="single"/>
        </w:rPr>
        <w:t>4612</w:t>
      </w:r>
    </w:p>
    <w:p w:rsidR="00676572" w:rsidRDefault="00676572" w:rsidP="00676572">
      <w:pPr>
        <w:spacing w:line="276" w:lineRule="auto"/>
        <w:ind w:firstLineChars="393" w:firstLine="829"/>
        <w:rPr>
          <w:rFonts w:ascii="宋体" w:hAnsi="宋体" w:cs="宋体"/>
          <w:b/>
          <w:kern w:val="0"/>
          <w:szCs w:val="21"/>
          <w:u w:val="single"/>
        </w:rPr>
      </w:pPr>
      <w:r w:rsidRPr="00200B34">
        <w:rPr>
          <w:rFonts w:ascii="宋体" w:hAnsi="宋体" w:cs="宋体" w:hint="eastAsia"/>
          <w:b/>
          <w:kern w:val="0"/>
          <w:szCs w:val="21"/>
          <w:u w:val="single"/>
        </w:rPr>
        <w:t>开户银行：</w:t>
      </w:r>
      <w:r w:rsidR="00CA5AFF">
        <w:rPr>
          <w:rFonts w:ascii="宋体" w:hAnsi="宋体" w:cs="宋体" w:hint="eastAsia"/>
          <w:b/>
          <w:kern w:val="0"/>
          <w:szCs w:val="21"/>
          <w:u w:val="single"/>
        </w:rPr>
        <w:t>中国</w:t>
      </w:r>
      <w:r w:rsidRPr="00200B34">
        <w:rPr>
          <w:rFonts w:ascii="宋体" w:hAnsi="宋体" w:cs="宋体" w:hint="eastAsia"/>
          <w:b/>
          <w:kern w:val="0"/>
          <w:szCs w:val="21"/>
          <w:u w:val="single"/>
        </w:rPr>
        <w:t>银行</w:t>
      </w:r>
      <w:r>
        <w:rPr>
          <w:rFonts w:ascii="宋体" w:hAnsi="宋体" w:cs="宋体" w:hint="eastAsia"/>
          <w:b/>
          <w:kern w:val="0"/>
          <w:szCs w:val="21"/>
          <w:u w:val="single"/>
        </w:rPr>
        <w:t>深圳深大支行</w:t>
      </w:r>
    </w:p>
    <w:p w:rsidR="00676572" w:rsidRPr="00200B34" w:rsidRDefault="00676572" w:rsidP="00676572">
      <w:pPr>
        <w:ind w:firstLineChars="200" w:firstLine="420"/>
        <w:rPr>
          <w:rFonts w:ascii="宋体" w:hAnsi="宋体"/>
          <w:szCs w:val="21"/>
          <w:u w:val="single"/>
        </w:rPr>
      </w:pPr>
      <w:r>
        <w:rPr>
          <w:rFonts w:ascii="宋体" w:hAnsi="宋体" w:cs="宋体" w:hint="eastAsia"/>
          <w:kern w:val="0"/>
          <w:szCs w:val="21"/>
        </w:rPr>
        <w:t>5</w:t>
      </w:r>
      <w:r w:rsidRPr="00200B34">
        <w:rPr>
          <w:rFonts w:ascii="宋体" w:hAnsi="宋体" w:cs="宋体" w:hint="eastAsia"/>
          <w:kern w:val="0"/>
          <w:szCs w:val="21"/>
        </w:rPr>
        <w:t>）</w:t>
      </w:r>
      <w:r>
        <w:rPr>
          <w:rFonts w:ascii="宋体" w:hAnsi="宋体" w:cs="宋体" w:hint="eastAsia"/>
          <w:kern w:val="0"/>
          <w:szCs w:val="21"/>
        </w:rPr>
        <w:t>转账汇款时请在备注中填写：投标保证金：项目编号。</w:t>
      </w:r>
    </w:p>
    <w:p w:rsidR="00676572" w:rsidRDefault="00676572" w:rsidP="00B6797E">
      <w:pPr>
        <w:spacing w:beforeLines="50" w:before="120" w:line="276" w:lineRule="auto"/>
        <w:jc w:val="right"/>
        <w:rPr>
          <w:color w:val="000000"/>
          <w:szCs w:val="22"/>
        </w:rPr>
      </w:pPr>
      <w:bookmarkStart w:id="1" w:name="投标邀请书"/>
    </w:p>
    <w:p w:rsidR="00676572" w:rsidRPr="00B75163" w:rsidRDefault="00676572" w:rsidP="00B6797E">
      <w:pPr>
        <w:spacing w:beforeLines="50" w:before="120" w:line="276" w:lineRule="auto"/>
        <w:jc w:val="right"/>
        <w:rPr>
          <w:rFonts w:ascii="宋体" w:hAnsi="宋体"/>
          <w:color w:val="000000"/>
          <w:sz w:val="24"/>
          <w:szCs w:val="22"/>
        </w:rPr>
      </w:pPr>
      <w:r w:rsidRPr="00B75163">
        <w:rPr>
          <w:rFonts w:hint="eastAsia"/>
          <w:color w:val="000000"/>
          <w:szCs w:val="22"/>
        </w:rPr>
        <w:t>招标机构名称：深圳大学招投标管理中心</w:t>
      </w:r>
      <w:r w:rsidRPr="00B75163">
        <w:rPr>
          <w:rFonts w:hint="eastAsia"/>
          <w:color w:val="000000"/>
          <w:szCs w:val="22"/>
        </w:rPr>
        <w:t xml:space="preserve"> </w:t>
      </w:r>
    </w:p>
    <w:p w:rsidR="00676572" w:rsidRPr="00B75163" w:rsidRDefault="00676572" w:rsidP="00B6797E">
      <w:pPr>
        <w:wordWrap w:val="0"/>
        <w:spacing w:beforeLines="50" w:before="120" w:line="276" w:lineRule="auto"/>
        <w:jc w:val="right"/>
        <w:rPr>
          <w:color w:val="000000"/>
          <w:szCs w:val="22"/>
        </w:rPr>
      </w:pPr>
      <w:r w:rsidRPr="00B75163">
        <w:rPr>
          <w:rFonts w:hint="eastAsia"/>
          <w:color w:val="000000"/>
          <w:szCs w:val="22"/>
        </w:rPr>
        <w:t>联</w:t>
      </w:r>
      <w:r w:rsidRPr="00B75163">
        <w:rPr>
          <w:rFonts w:hint="eastAsia"/>
          <w:color w:val="000000"/>
          <w:szCs w:val="22"/>
        </w:rPr>
        <w:t xml:space="preserve"> </w:t>
      </w:r>
      <w:r w:rsidRPr="00B75163">
        <w:rPr>
          <w:rFonts w:hint="eastAsia"/>
          <w:color w:val="000000"/>
          <w:szCs w:val="22"/>
        </w:rPr>
        <w:t>系</w:t>
      </w:r>
      <w:r w:rsidRPr="00B75163">
        <w:rPr>
          <w:rFonts w:hint="eastAsia"/>
          <w:color w:val="000000"/>
          <w:szCs w:val="22"/>
        </w:rPr>
        <w:t xml:space="preserve"> </w:t>
      </w:r>
      <w:r w:rsidRPr="00B75163">
        <w:rPr>
          <w:rFonts w:hint="eastAsia"/>
          <w:color w:val="000000"/>
          <w:szCs w:val="22"/>
        </w:rPr>
        <w:t>人：孙老师</w:t>
      </w:r>
      <w:r w:rsidRPr="00B75163">
        <w:rPr>
          <w:rFonts w:hint="eastAsia"/>
          <w:color w:val="000000"/>
          <w:szCs w:val="22"/>
        </w:rPr>
        <w:t xml:space="preserve"> </w:t>
      </w:r>
      <w:r w:rsidRPr="00B75163">
        <w:rPr>
          <w:rFonts w:hint="eastAsia"/>
          <w:color w:val="000000"/>
          <w:szCs w:val="22"/>
        </w:rPr>
        <w:t>电话：（</w:t>
      </w:r>
      <w:r w:rsidRPr="00B75163">
        <w:rPr>
          <w:rFonts w:hint="eastAsia"/>
          <w:color w:val="000000"/>
          <w:szCs w:val="22"/>
        </w:rPr>
        <w:t>0755</w:t>
      </w:r>
      <w:r w:rsidRPr="00B75163">
        <w:rPr>
          <w:rFonts w:hint="eastAsia"/>
          <w:color w:val="000000"/>
          <w:szCs w:val="22"/>
        </w:rPr>
        <w:t>）</w:t>
      </w:r>
      <w:r w:rsidRPr="00B75163">
        <w:rPr>
          <w:rFonts w:hint="eastAsia"/>
          <w:color w:val="000000"/>
          <w:szCs w:val="22"/>
        </w:rPr>
        <w:t>2653 1103</w:t>
      </w:r>
    </w:p>
    <w:p w:rsidR="00676572" w:rsidRPr="00B75163" w:rsidRDefault="00676572" w:rsidP="00B6797E">
      <w:pPr>
        <w:wordWrap w:val="0"/>
        <w:spacing w:beforeLines="50" w:before="120" w:line="276" w:lineRule="auto"/>
        <w:jc w:val="right"/>
        <w:rPr>
          <w:color w:val="000000"/>
          <w:szCs w:val="22"/>
        </w:rPr>
      </w:pPr>
      <w:r w:rsidRPr="00B75163">
        <w:rPr>
          <w:rFonts w:hint="eastAsia"/>
          <w:color w:val="000000"/>
          <w:szCs w:val="22"/>
        </w:rPr>
        <w:t>王老师</w:t>
      </w:r>
      <w:r w:rsidRPr="00B75163">
        <w:rPr>
          <w:rFonts w:hint="eastAsia"/>
          <w:color w:val="000000"/>
          <w:szCs w:val="22"/>
        </w:rPr>
        <w:t xml:space="preserve"> </w:t>
      </w:r>
      <w:r w:rsidRPr="00B75163">
        <w:rPr>
          <w:rFonts w:hint="eastAsia"/>
          <w:color w:val="000000"/>
          <w:szCs w:val="22"/>
        </w:rPr>
        <w:t>电话：（</w:t>
      </w:r>
      <w:r w:rsidRPr="00B75163">
        <w:rPr>
          <w:rFonts w:hint="eastAsia"/>
          <w:color w:val="000000"/>
          <w:szCs w:val="22"/>
        </w:rPr>
        <w:t>0755</w:t>
      </w:r>
      <w:r w:rsidRPr="00B75163">
        <w:rPr>
          <w:rFonts w:hint="eastAsia"/>
          <w:color w:val="000000"/>
          <w:szCs w:val="22"/>
        </w:rPr>
        <w:t>）</w:t>
      </w:r>
      <w:r w:rsidRPr="00B75163">
        <w:rPr>
          <w:rFonts w:hint="eastAsia"/>
          <w:color w:val="000000"/>
          <w:szCs w:val="22"/>
        </w:rPr>
        <w:t>2653 1129</w:t>
      </w:r>
    </w:p>
    <w:p w:rsidR="00676572" w:rsidRPr="00B75163" w:rsidRDefault="00676572" w:rsidP="00B6797E">
      <w:pPr>
        <w:spacing w:beforeLines="50" w:before="120" w:line="276" w:lineRule="auto"/>
        <w:jc w:val="right"/>
        <w:rPr>
          <w:color w:val="000000"/>
          <w:szCs w:val="22"/>
        </w:rPr>
      </w:pPr>
      <w:r w:rsidRPr="00B75163">
        <w:rPr>
          <w:rFonts w:hint="eastAsia"/>
          <w:color w:val="000000"/>
          <w:szCs w:val="22"/>
        </w:rPr>
        <w:t>招投标投诉电话：</w:t>
      </w:r>
      <w:r w:rsidRPr="00B75163">
        <w:rPr>
          <w:rFonts w:hint="eastAsia"/>
          <w:color w:val="000000"/>
          <w:szCs w:val="22"/>
        </w:rPr>
        <w:t xml:space="preserve">0755-26535738  </w:t>
      </w:r>
      <w:r w:rsidRPr="00B75163">
        <w:rPr>
          <w:rFonts w:hint="eastAsia"/>
          <w:color w:val="000000"/>
          <w:szCs w:val="22"/>
        </w:rPr>
        <w:t>投诉邮箱：</w:t>
      </w:r>
      <w:hyperlink r:id="rId9" w:history="1">
        <w:r w:rsidRPr="00B75163">
          <w:rPr>
            <w:rStyle w:val="a8"/>
            <w:rFonts w:hint="eastAsia"/>
            <w:szCs w:val="22"/>
          </w:rPr>
          <w:t>CHENJC@SZU.EDU.CN</w:t>
        </w:r>
      </w:hyperlink>
    </w:p>
    <w:p w:rsidR="00676572" w:rsidRPr="00B75163" w:rsidRDefault="00676572" w:rsidP="00B6797E">
      <w:pPr>
        <w:spacing w:beforeLines="50" w:before="120" w:line="276" w:lineRule="auto"/>
        <w:jc w:val="right"/>
        <w:rPr>
          <w:color w:val="000000"/>
          <w:szCs w:val="22"/>
        </w:rPr>
      </w:pPr>
      <w:r w:rsidRPr="00B75163">
        <w:rPr>
          <w:rFonts w:hint="eastAsia"/>
          <w:color w:val="000000"/>
          <w:szCs w:val="22"/>
        </w:rPr>
        <w:t>受理单位</w:t>
      </w:r>
      <w:r w:rsidRPr="00B75163">
        <w:rPr>
          <w:rFonts w:hint="eastAsia"/>
          <w:color w:val="000000"/>
          <w:szCs w:val="22"/>
        </w:rPr>
        <w:t xml:space="preserve">:  </w:t>
      </w:r>
      <w:r w:rsidRPr="00B75163">
        <w:rPr>
          <w:rFonts w:hint="eastAsia"/>
          <w:color w:val="000000"/>
          <w:szCs w:val="22"/>
        </w:rPr>
        <w:t>深圳大学招投标管理中心</w:t>
      </w:r>
    </w:p>
    <w:p w:rsidR="00676572" w:rsidRPr="00B75163" w:rsidRDefault="00676572" w:rsidP="00B6797E">
      <w:pPr>
        <w:spacing w:beforeLines="50" w:before="120" w:line="276" w:lineRule="auto"/>
        <w:jc w:val="right"/>
        <w:rPr>
          <w:color w:val="000000"/>
          <w:szCs w:val="22"/>
        </w:rPr>
      </w:pPr>
      <w:r w:rsidRPr="00B75163">
        <w:rPr>
          <w:rFonts w:hint="eastAsia"/>
          <w:color w:val="000000"/>
          <w:szCs w:val="22"/>
        </w:rPr>
        <w:t>纪委监督电话：</w:t>
      </w:r>
      <w:r w:rsidRPr="00B75163">
        <w:rPr>
          <w:rFonts w:hint="eastAsia"/>
          <w:color w:val="000000"/>
          <w:szCs w:val="22"/>
        </w:rPr>
        <w:t>(0755)2653 4925</w:t>
      </w:r>
      <w:bookmarkEnd w:id="1"/>
    </w:p>
    <w:p w:rsidR="00676572" w:rsidRDefault="00676572" w:rsidP="00676572">
      <w:pPr>
        <w:spacing w:line="276" w:lineRule="auto"/>
        <w:rPr>
          <w:rFonts w:ascii="宋体" w:hAnsi="宋体"/>
          <w:kern w:val="0"/>
          <w:szCs w:val="21"/>
        </w:rPr>
      </w:pPr>
    </w:p>
    <w:p w:rsidR="00676572" w:rsidRDefault="00676572" w:rsidP="00676572">
      <w:pPr>
        <w:spacing w:line="276" w:lineRule="auto"/>
        <w:jc w:val="right"/>
        <w:rPr>
          <w:rFonts w:ascii="宋体" w:hAnsi="宋体"/>
          <w:szCs w:val="21"/>
        </w:rPr>
      </w:pPr>
      <w:r w:rsidRPr="009D5001">
        <w:rPr>
          <w:rFonts w:ascii="宋体" w:hAnsi="宋体" w:hint="eastAsia"/>
          <w:kern w:val="0"/>
          <w:szCs w:val="21"/>
        </w:rPr>
        <w:t>深圳</w:t>
      </w:r>
      <w:r>
        <w:rPr>
          <w:rFonts w:ascii="宋体" w:hAnsi="宋体" w:hint="eastAsia"/>
          <w:kern w:val="0"/>
          <w:szCs w:val="21"/>
        </w:rPr>
        <w:t>大学招投标管理中心</w:t>
      </w:r>
      <w:r w:rsidRPr="009D5001">
        <w:rPr>
          <w:rFonts w:ascii="宋体" w:hAnsi="宋体"/>
          <w:szCs w:val="21"/>
        </w:rPr>
        <w:t xml:space="preserve"> </w:t>
      </w:r>
    </w:p>
    <w:p w:rsidR="00FF20D7" w:rsidRPr="006A3288" w:rsidRDefault="006F4194" w:rsidP="00676572">
      <w:pPr>
        <w:jc w:val="right"/>
        <w:rPr>
          <w:sz w:val="24"/>
        </w:rPr>
      </w:pPr>
      <w:r>
        <w:rPr>
          <w:rFonts w:ascii="宋体" w:hAnsi="宋体" w:hint="eastAsia"/>
          <w:szCs w:val="21"/>
        </w:rPr>
        <w:t>2</w:t>
      </w:r>
      <w:r>
        <w:rPr>
          <w:rFonts w:ascii="宋体" w:hAnsi="宋体"/>
          <w:szCs w:val="21"/>
        </w:rPr>
        <w:t>016</w:t>
      </w:r>
      <w:r w:rsidR="00676572">
        <w:rPr>
          <w:rFonts w:ascii="宋体" w:hAnsi="宋体" w:hint="eastAsia"/>
          <w:szCs w:val="21"/>
        </w:rPr>
        <w:t>年</w:t>
      </w:r>
      <w:r>
        <w:rPr>
          <w:rFonts w:ascii="宋体" w:hAnsi="宋体" w:hint="eastAsia"/>
          <w:szCs w:val="21"/>
        </w:rPr>
        <w:t>0</w:t>
      </w:r>
      <w:r w:rsidR="00845346">
        <w:rPr>
          <w:rFonts w:ascii="宋体" w:hAnsi="宋体"/>
          <w:szCs w:val="21"/>
        </w:rPr>
        <w:t>9</w:t>
      </w:r>
      <w:r w:rsidR="00676572">
        <w:rPr>
          <w:rFonts w:ascii="宋体" w:hAnsi="宋体" w:hint="eastAsia"/>
          <w:szCs w:val="21"/>
        </w:rPr>
        <w:t>月</w:t>
      </w:r>
      <w:r w:rsidR="00845346">
        <w:rPr>
          <w:rFonts w:ascii="宋体" w:hAnsi="宋体" w:hint="eastAsia"/>
          <w:szCs w:val="21"/>
        </w:rPr>
        <w:t>0</w:t>
      </w:r>
      <w:r w:rsidR="00845346">
        <w:rPr>
          <w:rFonts w:ascii="宋体" w:hAnsi="宋体"/>
          <w:szCs w:val="21"/>
        </w:rPr>
        <w:t>8</w:t>
      </w:r>
      <w:r w:rsidR="00676572">
        <w:rPr>
          <w:rFonts w:ascii="宋体" w:hAnsi="宋体" w:hint="eastAsia"/>
          <w:szCs w:val="21"/>
        </w:rPr>
        <w:t xml:space="preserve"> 日</w:t>
      </w:r>
      <w:r w:rsidR="00676572">
        <w:rPr>
          <w:sz w:val="24"/>
        </w:rPr>
        <w:br w:type="page"/>
      </w:r>
    </w:p>
    <w:p w:rsidR="00FF20D7" w:rsidRPr="006A3288" w:rsidRDefault="00FF20D7" w:rsidP="00FF20D7">
      <w:pPr>
        <w:pStyle w:val="20"/>
      </w:pPr>
      <w:r w:rsidRPr="006A3288">
        <w:rPr>
          <w:rFonts w:hint="eastAsia"/>
        </w:rPr>
        <w:lastRenderedPageBreak/>
        <w:t>第</w:t>
      </w:r>
      <w:r>
        <w:rPr>
          <w:rFonts w:hint="eastAsia"/>
        </w:rPr>
        <w:t>二</w:t>
      </w:r>
      <w:r w:rsidRPr="006A3288">
        <w:rPr>
          <w:rFonts w:hint="eastAsia"/>
        </w:rPr>
        <w:t>章</w:t>
      </w:r>
      <w:r>
        <w:rPr>
          <w:rFonts w:hint="eastAsia"/>
        </w:rPr>
        <w:t xml:space="preserve"> </w:t>
      </w:r>
      <w:r w:rsidRPr="006A3288">
        <w:rPr>
          <w:rFonts w:hint="eastAsia"/>
        </w:rPr>
        <w:t xml:space="preserve"> </w:t>
      </w:r>
      <w:r>
        <w:rPr>
          <w:rFonts w:hint="eastAsia"/>
        </w:rPr>
        <w:t>招标项目</w:t>
      </w:r>
      <w:r w:rsidRPr="006A3288">
        <w:rPr>
          <w:rFonts w:hint="eastAsia"/>
        </w:rPr>
        <w:t>需求</w:t>
      </w:r>
    </w:p>
    <w:p w:rsidR="00FF20D7" w:rsidRDefault="00FF20D7" w:rsidP="00FF20D7">
      <w:pPr>
        <w:rPr>
          <w:b/>
          <w:color w:val="FF0000"/>
        </w:rPr>
      </w:pPr>
    </w:p>
    <w:p w:rsidR="00FF20D7" w:rsidRDefault="00FF20D7" w:rsidP="00B6797E">
      <w:pPr>
        <w:pStyle w:val="20"/>
        <w:spacing w:beforeLines="50" w:before="120" w:afterLines="50" w:after="120"/>
        <w:rPr>
          <w:sz w:val="28"/>
          <w:szCs w:val="28"/>
        </w:rPr>
      </w:pPr>
      <w:bookmarkStart w:id="2" w:name="_Toc60560625"/>
      <w:bookmarkStart w:id="3" w:name="_Toc60631620"/>
      <w:bookmarkStart w:id="4" w:name="_Toc73517639"/>
      <w:bookmarkStart w:id="5" w:name="_Toc73518117"/>
      <w:bookmarkStart w:id="6" w:name="_Toc73521547"/>
      <w:bookmarkStart w:id="7" w:name="_Toc73521635"/>
      <w:bookmarkStart w:id="8" w:name="_Toc100052364"/>
      <w:bookmarkStart w:id="9" w:name="_Toc101074876"/>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07"/>
        <w:gridCol w:w="2160"/>
        <w:gridCol w:w="5400"/>
      </w:tblGrid>
      <w:tr w:rsidR="00FF20D7">
        <w:trPr>
          <w:cantSplit/>
          <w:trHeight w:val="20"/>
          <w:jc w:val="center"/>
        </w:trPr>
        <w:tc>
          <w:tcPr>
            <w:tcW w:w="807" w:type="dxa"/>
            <w:vAlign w:val="center"/>
          </w:tcPr>
          <w:bookmarkEnd w:id="2"/>
          <w:bookmarkEnd w:id="3"/>
          <w:bookmarkEnd w:id="4"/>
          <w:bookmarkEnd w:id="5"/>
          <w:bookmarkEnd w:id="6"/>
          <w:bookmarkEnd w:id="7"/>
          <w:bookmarkEnd w:id="8"/>
          <w:bookmarkEnd w:id="9"/>
          <w:p w:rsidR="00FF20D7" w:rsidRDefault="00FF20D7" w:rsidP="0011501D">
            <w:pPr>
              <w:jc w:val="center"/>
              <w:rPr>
                <w:rFonts w:ascii="宋体" w:hAnsi="宋体"/>
                <w:b/>
                <w:bCs/>
              </w:rPr>
            </w:pPr>
            <w:r>
              <w:rPr>
                <w:rFonts w:ascii="宋体" w:hAnsi="宋体" w:hint="eastAsia"/>
                <w:b/>
                <w:bCs/>
              </w:rPr>
              <w:t>序号</w:t>
            </w:r>
          </w:p>
        </w:tc>
        <w:tc>
          <w:tcPr>
            <w:tcW w:w="2160" w:type="dxa"/>
            <w:vAlign w:val="center"/>
          </w:tcPr>
          <w:p w:rsidR="00FF20D7" w:rsidRDefault="00FF20D7" w:rsidP="0011501D">
            <w:pPr>
              <w:jc w:val="center"/>
              <w:rPr>
                <w:rFonts w:ascii="宋体" w:hAnsi="宋体"/>
                <w:b/>
                <w:bCs/>
              </w:rPr>
            </w:pPr>
            <w:r>
              <w:rPr>
                <w:rFonts w:ascii="宋体" w:hAnsi="宋体" w:hint="eastAsia"/>
                <w:b/>
                <w:bCs/>
              </w:rPr>
              <w:t>内   容</w:t>
            </w:r>
          </w:p>
        </w:tc>
        <w:tc>
          <w:tcPr>
            <w:tcW w:w="5400" w:type="dxa"/>
            <w:vAlign w:val="center"/>
          </w:tcPr>
          <w:p w:rsidR="00FF20D7" w:rsidRDefault="00FF20D7" w:rsidP="0011501D">
            <w:pPr>
              <w:jc w:val="center"/>
              <w:rPr>
                <w:rFonts w:ascii="宋体" w:hAnsi="宋体"/>
                <w:b/>
                <w:bCs/>
              </w:rPr>
            </w:pPr>
            <w:r>
              <w:rPr>
                <w:rFonts w:ascii="宋体" w:hAnsi="宋体" w:hint="eastAsia"/>
                <w:b/>
                <w:bCs/>
              </w:rPr>
              <w:t>规      定</w:t>
            </w:r>
          </w:p>
        </w:tc>
      </w:tr>
      <w:tr w:rsidR="00FF20D7">
        <w:trPr>
          <w:cantSplit/>
          <w:trHeight w:val="20"/>
          <w:jc w:val="center"/>
        </w:trPr>
        <w:tc>
          <w:tcPr>
            <w:tcW w:w="807" w:type="dxa"/>
            <w:vAlign w:val="center"/>
          </w:tcPr>
          <w:p w:rsidR="00FF20D7" w:rsidRPr="00317B9A" w:rsidRDefault="00FF20D7" w:rsidP="0011501D">
            <w:pPr>
              <w:jc w:val="center"/>
              <w:rPr>
                <w:rFonts w:ascii="宋体" w:hAnsi="宋体"/>
              </w:rPr>
            </w:pPr>
            <w:r w:rsidRPr="00317B9A">
              <w:rPr>
                <w:rFonts w:ascii="宋体" w:hAnsi="宋体" w:hint="eastAsia"/>
              </w:rPr>
              <w:t>1</w:t>
            </w:r>
          </w:p>
        </w:tc>
        <w:tc>
          <w:tcPr>
            <w:tcW w:w="2160" w:type="dxa"/>
            <w:vAlign w:val="center"/>
          </w:tcPr>
          <w:p w:rsidR="00FF20D7" w:rsidRDefault="00FF20D7" w:rsidP="0011501D">
            <w:r>
              <w:rPr>
                <w:rFonts w:hint="eastAsia"/>
              </w:rPr>
              <w:t>联合体投标</w:t>
            </w:r>
          </w:p>
        </w:tc>
        <w:tc>
          <w:tcPr>
            <w:tcW w:w="5400" w:type="dxa"/>
            <w:vAlign w:val="center"/>
          </w:tcPr>
          <w:p w:rsidR="00FF20D7" w:rsidRPr="00676572" w:rsidRDefault="00FF20D7" w:rsidP="0011501D">
            <w:pPr>
              <w:rPr>
                <w:rFonts w:ascii="宋体" w:hAnsi="宋体"/>
                <w:snapToGrid w:val="0"/>
                <w:kern w:val="0"/>
                <w:szCs w:val="32"/>
                <w:lang w:val="zh-CN"/>
              </w:rPr>
            </w:pPr>
            <w:r w:rsidRPr="00676572">
              <w:rPr>
                <w:rFonts w:ascii="宋体" w:hAnsi="宋体" w:hint="eastAsia"/>
                <w:snapToGrid w:val="0"/>
                <w:kern w:val="0"/>
                <w:szCs w:val="32"/>
                <w:lang w:val="zh-CN"/>
              </w:rPr>
              <w:t>见《招标公告》中</w:t>
            </w:r>
            <w:r w:rsidR="00C73686" w:rsidRPr="00676572">
              <w:rPr>
                <w:rFonts w:ascii="宋体" w:hAnsi="宋体" w:hint="eastAsia"/>
                <w:snapToGrid w:val="0"/>
                <w:kern w:val="0"/>
                <w:szCs w:val="32"/>
                <w:lang w:val="zh-CN"/>
              </w:rPr>
              <w:t>“投标人资格要求</w:t>
            </w:r>
            <w:r w:rsidRPr="00676572">
              <w:rPr>
                <w:rFonts w:ascii="宋体" w:hAnsi="宋体" w:hint="eastAsia"/>
                <w:snapToGrid w:val="0"/>
                <w:kern w:val="0"/>
                <w:szCs w:val="32"/>
                <w:lang w:val="zh-CN"/>
              </w:rPr>
              <w:t>”部分的相关内容</w:t>
            </w:r>
          </w:p>
        </w:tc>
      </w:tr>
      <w:tr w:rsidR="00FF20D7">
        <w:trPr>
          <w:cantSplit/>
          <w:trHeight w:val="20"/>
          <w:jc w:val="center"/>
        </w:trPr>
        <w:tc>
          <w:tcPr>
            <w:tcW w:w="807" w:type="dxa"/>
            <w:vAlign w:val="center"/>
          </w:tcPr>
          <w:p w:rsidR="00FF20D7" w:rsidRPr="001712D1" w:rsidRDefault="00FF20D7" w:rsidP="0011501D">
            <w:pPr>
              <w:jc w:val="center"/>
              <w:rPr>
                <w:rFonts w:ascii="宋体" w:hAnsi="宋体"/>
              </w:rPr>
            </w:pPr>
            <w:r w:rsidRPr="001712D1">
              <w:rPr>
                <w:rFonts w:ascii="宋体" w:hAnsi="宋体" w:hint="eastAsia"/>
              </w:rPr>
              <w:t>2</w:t>
            </w:r>
          </w:p>
        </w:tc>
        <w:tc>
          <w:tcPr>
            <w:tcW w:w="2160" w:type="dxa"/>
            <w:vAlign w:val="center"/>
          </w:tcPr>
          <w:p w:rsidR="00FF20D7" w:rsidRPr="001712D1" w:rsidRDefault="00FF20D7" w:rsidP="0011501D">
            <w:pPr>
              <w:rPr>
                <w:rFonts w:ascii="宋体" w:hAnsi="宋体"/>
              </w:rPr>
            </w:pPr>
            <w:r w:rsidRPr="001712D1">
              <w:rPr>
                <w:rFonts w:ascii="宋体" w:hAnsi="宋体" w:hint="eastAsia"/>
              </w:rPr>
              <w:t>投标有效期</w:t>
            </w:r>
          </w:p>
        </w:tc>
        <w:tc>
          <w:tcPr>
            <w:tcW w:w="5400" w:type="dxa"/>
            <w:vAlign w:val="center"/>
          </w:tcPr>
          <w:p w:rsidR="00FF20D7" w:rsidRPr="001712D1" w:rsidRDefault="00F70D37" w:rsidP="0011501D">
            <w:pPr>
              <w:rPr>
                <w:rFonts w:ascii="宋体" w:hAnsi="宋体"/>
              </w:rPr>
            </w:pPr>
            <w:r>
              <w:rPr>
                <w:rFonts w:ascii="宋体" w:hAnsi="宋体"/>
                <w:u w:val="single"/>
              </w:rPr>
              <w:t>60</w:t>
            </w:r>
            <w:r w:rsidR="00FF20D7" w:rsidRPr="001712D1">
              <w:rPr>
                <w:rFonts w:ascii="宋体" w:hAnsi="宋体"/>
                <w:u w:val="single"/>
              </w:rPr>
              <w:t>日历天</w:t>
            </w:r>
            <w:r w:rsidR="00FF20D7" w:rsidRPr="001712D1">
              <w:rPr>
                <w:rFonts w:ascii="宋体" w:hAnsi="宋体"/>
              </w:rPr>
              <w:t>（从投标截止之日算起）</w:t>
            </w:r>
          </w:p>
        </w:tc>
      </w:tr>
      <w:tr w:rsidR="00676572" w:rsidRPr="009D5001" w:rsidTr="00676572">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rsidR="00676572" w:rsidRPr="009D5001" w:rsidRDefault="00A97F51" w:rsidP="00221A9C">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rsidR="00676572" w:rsidRPr="009D5001" w:rsidRDefault="00676572" w:rsidP="00221A9C">
            <w:pPr>
              <w:rPr>
                <w:rFonts w:ascii="宋体" w:hAnsi="宋体"/>
              </w:rPr>
            </w:pPr>
            <w:r w:rsidRPr="009D5001">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rsidR="00676572" w:rsidRPr="00676572" w:rsidRDefault="00676572" w:rsidP="00221A9C">
            <w:pPr>
              <w:rPr>
                <w:rFonts w:ascii="宋体" w:hAnsi="宋体"/>
              </w:rPr>
            </w:pPr>
            <w:r w:rsidRPr="00676572">
              <w:rPr>
                <w:rFonts w:ascii="宋体" w:hAnsi="宋体" w:hint="eastAsia"/>
              </w:rPr>
              <w:t>投标人必须在招标文件规定的投标截止时间前将密封的投标文件递送到深圳大学招投标管理中心</w:t>
            </w:r>
          </w:p>
        </w:tc>
      </w:tr>
      <w:tr w:rsidR="00676572" w:rsidRPr="009D5001" w:rsidTr="00676572">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rsidR="00676572" w:rsidRPr="009D5001" w:rsidRDefault="00A97F51" w:rsidP="00221A9C">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rsidR="00676572" w:rsidRPr="009D5001" w:rsidRDefault="00D62435" w:rsidP="00D62435">
            <w:pPr>
              <w:rPr>
                <w:rFonts w:ascii="宋体" w:hAnsi="宋体"/>
              </w:rPr>
            </w:pPr>
            <w:r>
              <w:rPr>
                <w:rFonts w:ascii="宋体" w:hAnsi="宋体" w:hint="eastAsia"/>
              </w:rPr>
              <w:t>质量保证金</w:t>
            </w:r>
          </w:p>
        </w:tc>
        <w:tc>
          <w:tcPr>
            <w:tcW w:w="5400" w:type="dxa"/>
            <w:tcBorders>
              <w:top w:val="single" w:sz="6" w:space="0" w:color="auto"/>
              <w:left w:val="single" w:sz="6" w:space="0" w:color="auto"/>
              <w:bottom w:val="single" w:sz="6" w:space="0" w:color="auto"/>
              <w:right w:val="double" w:sz="4" w:space="0" w:color="auto"/>
            </w:tcBorders>
            <w:vAlign w:val="center"/>
          </w:tcPr>
          <w:p w:rsidR="00676572" w:rsidRPr="00676572" w:rsidRDefault="00676572" w:rsidP="006E14C7">
            <w:pPr>
              <w:rPr>
                <w:rFonts w:ascii="宋体" w:hAnsi="宋体"/>
              </w:rPr>
            </w:pPr>
            <w:r w:rsidRPr="00676572">
              <w:rPr>
                <w:rFonts w:ascii="宋体" w:hAnsi="宋体" w:hint="eastAsia"/>
              </w:rPr>
              <w:t xml:space="preserve">为合同价款的 </w:t>
            </w:r>
            <w:r w:rsidR="006E14C7">
              <w:rPr>
                <w:rFonts w:ascii="宋体" w:hAnsi="宋体"/>
              </w:rPr>
              <w:t>3</w:t>
            </w:r>
            <w:r w:rsidRPr="00676572">
              <w:rPr>
                <w:rFonts w:ascii="宋体" w:hAnsi="宋体"/>
              </w:rPr>
              <w:t>％（不得超过10%）</w:t>
            </w:r>
          </w:p>
        </w:tc>
      </w:tr>
      <w:tr w:rsidR="00676572" w:rsidRPr="009D5001" w:rsidTr="00676572">
        <w:trPr>
          <w:cantSplit/>
          <w:trHeight w:val="20"/>
          <w:jc w:val="center"/>
        </w:trPr>
        <w:tc>
          <w:tcPr>
            <w:tcW w:w="807" w:type="dxa"/>
            <w:tcBorders>
              <w:top w:val="single" w:sz="6" w:space="0" w:color="auto"/>
              <w:left w:val="double" w:sz="4" w:space="0" w:color="auto"/>
              <w:bottom w:val="single" w:sz="6" w:space="0" w:color="auto"/>
              <w:right w:val="single" w:sz="6" w:space="0" w:color="auto"/>
            </w:tcBorders>
            <w:vAlign w:val="center"/>
          </w:tcPr>
          <w:p w:rsidR="00676572" w:rsidRDefault="00A97F51" w:rsidP="00221A9C">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rsidR="00676572" w:rsidRPr="009D5001" w:rsidRDefault="00676572" w:rsidP="00221A9C">
            <w:pP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rsidR="00676572" w:rsidRPr="00676572" w:rsidRDefault="00676572" w:rsidP="00CA5AFF">
            <w:pPr>
              <w:rPr>
                <w:rFonts w:ascii="宋体" w:hAnsi="宋体"/>
              </w:rPr>
            </w:pPr>
            <w:r w:rsidRPr="00676572">
              <w:rPr>
                <w:rFonts w:ascii="宋体" w:hAnsi="宋体" w:hint="eastAsia"/>
              </w:rPr>
              <w:t>投标文件正本</w:t>
            </w:r>
            <w:r w:rsidRPr="00CA5AFF">
              <w:rPr>
                <w:rFonts w:ascii="宋体" w:hAnsi="宋体" w:hint="eastAsia"/>
                <w:color w:val="FF0000"/>
              </w:rPr>
              <w:t>一</w:t>
            </w:r>
            <w:r w:rsidRPr="00676572">
              <w:rPr>
                <w:rFonts w:ascii="宋体" w:hAnsi="宋体" w:hint="eastAsia"/>
              </w:rPr>
              <w:t>份，副本</w:t>
            </w:r>
            <w:r w:rsidR="00CA5AFF" w:rsidRPr="00CA5AFF">
              <w:rPr>
                <w:rFonts w:ascii="宋体" w:hAnsi="宋体" w:hint="eastAsia"/>
                <w:color w:val="FF0000"/>
              </w:rPr>
              <w:t>四</w:t>
            </w:r>
            <w:r w:rsidRPr="00676572">
              <w:rPr>
                <w:rFonts w:ascii="宋体" w:hAnsi="宋体" w:hint="eastAsia"/>
              </w:rPr>
              <w:t xml:space="preserve"> 份，投标一览表与投标保证金回执需单独密封提交</w:t>
            </w:r>
          </w:p>
        </w:tc>
      </w:tr>
    </w:tbl>
    <w:p w:rsidR="00FF20D7" w:rsidRDefault="00FF20D7" w:rsidP="00FF20D7">
      <w:pPr>
        <w:rPr>
          <w:b/>
          <w:color w:val="FF0000"/>
        </w:rPr>
      </w:pPr>
      <w:r w:rsidRPr="00A81F83">
        <w:rPr>
          <w:rFonts w:hint="eastAsia"/>
          <w:szCs w:val="21"/>
        </w:rPr>
        <w:t>备注：本表</w:t>
      </w:r>
      <w:r>
        <w:rPr>
          <w:rFonts w:hint="eastAsia"/>
          <w:szCs w:val="21"/>
        </w:rPr>
        <w:t>为通用条款相关内容的补充和明确，如与通用条款相冲突的以本表为准</w:t>
      </w:r>
      <w:r w:rsidRPr="00A81F83">
        <w:rPr>
          <w:rFonts w:hint="eastAsia"/>
          <w:szCs w:val="21"/>
        </w:rPr>
        <w:t>。</w:t>
      </w:r>
    </w:p>
    <w:p w:rsidR="00FF20D7" w:rsidRDefault="00FF20D7" w:rsidP="00FF20D7">
      <w:pPr>
        <w:rPr>
          <w:b/>
          <w:color w:val="FF0000"/>
        </w:rPr>
      </w:pPr>
    </w:p>
    <w:p w:rsidR="00FF20D7" w:rsidRPr="0047512E" w:rsidRDefault="00FF20D7" w:rsidP="00B6797E">
      <w:pPr>
        <w:pStyle w:val="20"/>
        <w:spacing w:beforeLines="50" w:before="120" w:afterLines="50" w:after="120"/>
        <w:rPr>
          <w:sz w:val="28"/>
          <w:szCs w:val="28"/>
        </w:rPr>
      </w:pPr>
      <w:bookmarkStart w:id="10" w:name="_Toc128884461"/>
      <w:r>
        <w:rPr>
          <w:rFonts w:hint="eastAsia"/>
          <w:sz w:val="28"/>
          <w:szCs w:val="28"/>
        </w:rPr>
        <w:t>二</w:t>
      </w:r>
      <w:r w:rsidRPr="0047512E">
        <w:rPr>
          <w:rFonts w:hint="eastAsia"/>
          <w:sz w:val="28"/>
          <w:szCs w:val="28"/>
        </w:rPr>
        <w:t>、招标项目概况</w:t>
      </w:r>
      <w:bookmarkEnd w:id="10"/>
    </w:p>
    <w:p w:rsidR="00620445" w:rsidRDefault="00620445" w:rsidP="000A5D5F">
      <w:pPr>
        <w:ind w:firstLineChars="135" w:firstLine="283"/>
        <w:rPr>
          <w:rFonts w:ascii="宋体" w:hAnsi="宋体"/>
          <w:szCs w:val="21"/>
        </w:rPr>
      </w:pPr>
      <w:r w:rsidRPr="00C00416">
        <w:rPr>
          <w:rFonts w:ascii="宋体" w:hAnsi="宋体" w:hint="eastAsia"/>
          <w:szCs w:val="21"/>
        </w:rPr>
        <w:t>1、</w:t>
      </w:r>
      <w:r>
        <w:rPr>
          <w:rFonts w:ascii="宋体" w:hAnsi="宋体" w:hint="eastAsia"/>
          <w:szCs w:val="21"/>
        </w:rPr>
        <w:t>项目概况</w:t>
      </w:r>
    </w:p>
    <w:p w:rsidR="00C70E1C" w:rsidRDefault="00FC583C" w:rsidP="000A5D5F">
      <w:pPr>
        <w:ind w:leftChars="-171" w:left="-359" w:firstLineChars="435" w:firstLine="917"/>
        <w:rPr>
          <w:rFonts w:ascii="宋体" w:hAnsi="宋体"/>
          <w:b/>
          <w:szCs w:val="21"/>
        </w:rPr>
      </w:pPr>
      <w:r w:rsidRPr="00FC583C">
        <w:rPr>
          <w:rFonts w:ascii="宋体" w:hAnsi="宋体" w:hint="eastAsia"/>
          <w:b/>
          <w:szCs w:val="21"/>
        </w:rPr>
        <w:t>设计单位名称：</w:t>
      </w:r>
      <w:r w:rsidR="005B3FD2">
        <w:rPr>
          <w:rFonts w:ascii="宋体" w:hAnsi="宋体" w:hint="eastAsia"/>
          <w:b/>
          <w:szCs w:val="21"/>
        </w:rPr>
        <w:t xml:space="preserve"> </w:t>
      </w:r>
      <w:r w:rsidR="001248C3">
        <w:rPr>
          <w:rFonts w:ascii="宋体" w:hAnsi="宋体" w:hint="eastAsia"/>
          <w:b/>
          <w:szCs w:val="21"/>
          <w:u w:val="single"/>
        </w:rPr>
        <w:t xml:space="preserve"> </w:t>
      </w:r>
      <w:r w:rsidR="00DB5A40">
        <w:rPr>
          <w:rFonts w:ascii="宋体" w:hAnsi="宋体" w:hint="eastAsia"/>
          <w:b/>
          <w:szCs w:val="21"/>
          <w:u w:val="single"/>
        </w:rPr>
        <w:t>广州思成舞台设计有限公司</w:t>
      </w:r>
      <w:r w:rsidR="001248C3">
        <w:rPr>
          <w:rFonts w:ascii="宋体" w:hAnsi="宋体" w:hint="eastAsia"/>
          <w:b/>
          <w:szCs w:val="21"/>
          <w:u w:val="single"/>
        </w:rPr>
        <w:t xml:space="preserve">  </w:t>
      </w:r>
    </w:p>
    <w:p w:rsidR="006E14C7" w:rsidRPr="006E14C7" w:rsidRDefault="006E14C7" w:rsidP="000A5D5F">
      <w:pPr>
        <w:ind w:leftChars="-171" w:left="-359" w:firstLineChars="306" w:firstLine="643"/>
        <w:rPr>
          <w:rFonts w:ascii="宋体" w:hAnsi="宋体"/>
          <w:szCs w:val="21"/>
        </w:rPr>
      </w:pPr>
      <w:r w:rsidRPr="00845346">
        <w:rPr>
          <w:rFonts w:ascii="宋体" w:hAnsi="宋体" w:hint="eastAsia"/>
          <w:szCs w:val="21"/>
        </w:rPr>
        <w:t>2、项目财政预算限额：</w:t>
      </w:r>
      <w:r w:rsidR="00B6797E" w:rsidRPr="00845346">
        <w:rPr>
          <w:rFonts w:ascii="宋体" w:hAnsi="宋体" w:hint="eastAsia"/>
          <w:szCs w:val="21"/>
        </w:rPr>
        <w:t>211389.00</w:t>
      </w:r>
      <w:r w:rsidRPr="00845346">
        <w:rPr>
          <w:rFonts w:ascii="宋体" w:hAnsi="宋体" w:hint="eastAsia"/>
          <w:szCs w:val="21"/>
        </w:rPr>
        <w:t>(元)</w:t>
      </w:r>
    </w:p>
    <w:p w:rsidR="006E14C7" w:rsidRDefault="006E14C7" w:rsidP="000A5D5F">
      <w:pPr>
        <w:ind w:firstLineChars="285" w:firstLine="598"/>
        <w:rPr>
          <w:rFonts w:ascii="宋体" w:hAnsi="宋体"/>
          <w:szCs w:val="21"/>
        </w:rPr>
      </w:pPr>
      <w:r w:rsidRPr="006E14C7">
        <w:rPr>
          <w:rFonts w:ascii="宋体" w:hAnsi="宋体" w:hint="eastAsia"/>
          <w:szCs w:val="21"/>
        </w:rPr>
        <w:t>特别提示：财政预算限额为最高限价，如投标人的投标超过财政预算限额，将直接作废标处理；</w:t>
      </w:r>
    </w:p>
    <w:p w:rsidR="00620445" w:rsidRPr="007042C4" w:rsidRDefault="006E14C7" w:rsidP="000A5D5F">
      <w:pPr>
        <w:ind w:firstLineChars="135" w:firstLine="283"/>
        <w:rPr>
          <w:rFonts w:ascii="宋体" w:hAnsi="宋体"/>
          <w:szCs w:val="21"/>
        </w:rPr>
      </w:pPr>
      <w:r>
        <w:rPr>
          <w:rFonts w:ascii="宋体" w:hAnsi="宋体"/>
          <w:szCs w:val="21"/>
        </w:rPr>
        <w:t>3</w:t>
      </w:r>
      <w:r w:rsidR="00620445" w:rsidRPr="007042C4">
        <w:rPr>
          <w:rFonts w:ascii="宋体" w:hAnsi="宋体" w:hint="eastAsia"/>
          <w:szCs w:val="21"/>
        </w:rPr>
        <w:t>、采购人：</w:t>
      </w:r>
      <w:r w:rsidR="002D2FE0">
        <w:t>深圳大学</w:t>
      </w:r>
      <w:r w:rsidR="00620445" w:rsidRPr="007042C4">
        <w:rPr>
          <w:rFonts w:ascii="宋体" w:hAnsi="宋体" w:hint="eastAsia"/>
          <w:szCs w:val="21"/>
        </w:rPr>
        <w:t xml:space="preserve"> </w:t>
      </w:r>
    </w:p>
    <w:p w:rsidR="00620445" w:rsidRDefault="006E14C7" w:rsidP="000A5D5F">
      <w:pPr>
        <w:ind w:firstLineChars="135" w:firstLine="283"/>
        <w:rPr>
          <w:rFonts w:ascii="宋体" w:hAnsi="宋体"/>
          <w:szCs w:val="21"/>
        </w:rPr>
      </w:pPr>
      <w:r>
        <w:rPr>
          <w:rFonts w:ascii="宋体" w:hAnsi="宋体"/>
          <w:szCs w:val="21"/>
        </w:rPr>
        <w:t>4</w:t>
      </w:r>
      <w:r w:rsidR="00620445">
        <w:rPr>
          <w:rFonts w:ascii="宋体" w:hAnsi="宋体" w:hint="eastAsia"/>
          <w:szCs w:val="21"/>
        </w:rPr>
        <w:t>、工期要求：</w:t>
      </w:r>
      <w:r w:rsidR="0095031F">
        <w:rPr>
          <w:rFonts w:ascii="宋体" w:hAnsi="宋体" w:hint="eastAsia"/>
          <w:szCs w:val="21"/>
        </w:rPr>
        <w:t>合同签订后</w:t>
      </w:r>
      <w:r w:rsidR="00CA5AFF" w:rsidRPr="00CA5AFF">
        <w:rPr>
          <w:rFonts w:ascii="宋体" w:hAnsi="宋体" w:hint="eastAsia"/>
          <w:color w:val="FF0000"/>
          <w:szCs w:val="21"/>
        </w:rPr>
        <w:t>4</w:t>
      </w:r>
      <w:r w:rsidR="001248C3">
        <w:rPr>
          <w:rFonts w:ascii="宋体" w:hAnsi="宋体"/>
          <w:color w:val="FF0000"/>
          <w:szCs w:val="21"/>
        </w:rPr>
        <w:t>0</w:t>
      </w:r>
      <w:r w:rsidR="00620445">
        <w:rPr>
          <w:rFonts w:ascii="宋体" w:hAnsi="宋体" w:hint="eastAsia"/>
          <w:szCs w:val="21"/>
        </w:rPr>
        <w:t>个日历日</w:t>
      </w:r>
    </w:p>
    <w:p w:rsidR="00620445" w:rsidRPr="007042C4" w:rsidRDefault="006E14C7" w:rsidP="000A5D5F">
      <w:pPr>
        <w:ind w:firstLineChars="135" w:firstLine="283"/>
        <w:rPr>
          <w:szCs w:val="21"/>
        </w:rPr>
      </w:pPr>
      <w:r>
        <w:rPr>
          <w:szCs w:val="21"/>
        </w:rPr>
        <w:t>5</w:t>
      </w:r>
      <w:r w:rsidR="00620445" w:rsidRPr="007042C4">
        <w:rPr>
          <w:rFonts w:hint="eastAsia"/>
          <w:szCs w:val="21"/>
        </w:rPr>
        <w:t>、合同方式：</w:t>
      </w:r>
      <w:bookmarkStart w:id="11" w:name="合同方式"/>
    </w:p>
    <w:p w:rsidR="00620445" w:rsidRPr="007042C4" w:rsidRDefault="00620445" w:rsidP="00B6797E">
      <w:pPr>
        <w:pStyle w:val="a2"/>
        <w:spacing w:beforeLines="25" w:before="60" w:afterLines="25" w:after="60"/>
        <w:ind w:firstLineChars="135" w:firstLine="283"/>
        <w:rPr>
          <w:rFonts w:ascii="宋体" w:hAnsi="宋体"/>
          <w:szCs w:val="21"/>
        </w:rPr>
      </w:pPr>
      <w:r w:rsidRPr="007042C4">
        <w:rPr>
          <w:rFonts w:ascii="宋体" w:hAnsi="宋体" w:hint="eastAsia"/>
          <w:szCs w:val="21"/>
        </w:rPr>
        <w:t>（1）固定单价合同，</w:t>
      </w:r>
      <w:bookmarkEnd w:id="11"/>
      <w:r w:rsidRPr="007042C4">
        <w:rPr>
          <w:rFonts w:ascii="宋体" w:hAnsi="宋体" w:hint="eastAsia"/>
          <w:szCs w:val="21"/>
        </w:rPr>
        <w:t xml:space="preserve">工程结算时，项目单价不做调整，按实际完成的工程量结算； </w:t>
      </w:r>
    </w:p>
    <w:p w:rsidR="00620445" w:rsidRPr="007042C4" w:rsidRDefault="00620445" w:rsidP="00B6797E">
      <w:pPr>
        <w:pStyle w:val="a2"/>
        <w:spacing w:beforeLines="25" w:before="60" w:afterLines="25" w:after="60"/>
        <w:ind w:firstLineChars="135" w:firstLine="283"/>
        <w:rPr>
          <w:rFonts w:ascii="宋体" w:hAnsi="宋体"/>
          <w:szCs w:val="21"/>
        </w:rPr>
      </w:pPr>
      <w:r w:rsidRPr="007042C4">
        <w:rPr>
          <w:rFonts w:ascii="宋体" w:hAnsi="宋体" w:hint="eastAsia"/>
          <w:szCs w:val="21"/>
        </w:rPr>
        <w:t>（2）总价合同，工程结算时，工程变更在5%之内，结算不做调整；</w:t>
      </w:r>
    </w:p>
    <w:p w:rsidR="00FF20D7" w:rsidRPr="00620445" w:rsidRDefault="00620445" w:rsidP="00B6797E">
      <w:pPr>
        <w:pStyle w:val="a2"/>
        <w:spacing w:beforeLines="25" w:before="60" w:afterLines="25" w:after="60"/>
        <w:ind w:firstLineChars="135" w:firstLine="283"/>
        <w:rPr>
          <w:rFonts w:ascii="宋体" w:hAnsi="宋体"/>
          <w:szCs w:val="21"/>
        </w:rPr>
      </w:pPr>
      <w:r w:rsidRPr="007042C4">
        <w:rPr>
          <w:rFonts w:hint="eastAsia"/>
        </w:rPr>
        <w:t>本项目选用方式</w:t>
      </w:r>
      <w:r w:rsidRPr="002D2EFC">
        <w:rPr>
          <w:rFonts w:hint="eastAsia"/>
          <w:color w:val="FF0000"/>
        </w:rPr>
        <w:t>（</w:t>
      </w:r>
      <w:r w:rsidR="002D2EFC" w:rsidRPr="002D2EFC">
        <w:rPr>
          <w:color w:val="FF0000"/>
        </w:rPr>
        <w:t>1</w:t>
      </w:r>
      <w:r w:rsidRPr="002D2EFC">
        <w:rPr>
          <w:rFonts w:hint="eastAsia"/>
          <w:color w:val="FF0000"/>
        </w:rPr>
        <w:t>）</w:t>
      </w:r>
      <w:r w:rsidRPr="007042C4">
        <w:rPr>
          <w:rFonts w:hint="eastAsia"/>
        </w:rPr>
        <w:t>。</w:t>
      </w:r>
    </w:p>
    <w:p w:rsidR="001744AB" w:rsidRPr="001503A4" w:rsidRDefault="001744AB" w:rsidP="00B6797E">
      <w:pPr>
        <w:pStyle w:val="a2"/>
        <w:spacing w:beforeLines="25" w:before="60" w:afterLines="25" w:after="60"/>
        <w:ind w:firstLineChars="135" w:firstLine="283"/>
        <w:rPr>
          <w:rFonts w:ascii="宋体" w:hAnsi="宋体"/>
          <w:szCs w:val="21"/>
        </w:rPr>
      </w:pPr>
    </w:p>
    <w:p w:rsidR="009316C4" w:rsidRDefault="006C56C2" w:rsidP="00B6797E">
      <w:pPr>
        <w:pStyle w:val="20"/>
        <w:spacing w:beforeLines="50" w:before="120" w:afterLines="50" w:after="120"/>
        <w:rPr>
          <w:sz w:val="28"/>
          <w:szCs w:val="28"/>
        </w:rPr>
      </w:pPr>
      <w:r>
        <w:rPr>
          <w:rFonts w:hint="eastAsia"/>
          <w:sz w:val="28"/>
          <w:szCs w:val="28"/>
        </w:rPr>
        <w:t>三</w:t>
      </w:r>
      <w:r w:rsidR="00FF20D7" w:rsidRPr="0047512E">
        <w:rPr>
          <w:rFonts w:hint="eastAsia"/>
          <w:sz w:val="28"/>
          <w:szCs w:val="28"/>
        </w:rPr>
        <w:t>、项目技术要求</w:t>
      </w:r>
    </w:p>
    <w:p w:rsidR="000A5D5F" w:rsidRDefault="000A5D5F" w:rsidP="000A5D5F">
      <w:pPr>
        <w:spacing w:line="360" w:lineRule="auto"/>
        <w:ind w:leftChars="-1" w:left="-2" w:firstLineChars="136" w:firstLine="286"/>
      </w:pPr>
      <w:r>
        <w:rPr>
          <w:rFonts w:hint="eastAsia"/>
        </w:rPr>
        <w:t>3.1</w:t>
      </w:r>
      <w:r>
        <w:rPr>
          <w:rFonts w:hint="eastAsia"/>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0A5D5F" w:rsidRDefault="000A5D5F" w:rsidP="000A5D5F">
      <w:pPr>
        <w:spacing w:line="360" w:lineRule="auto"/>
        <w:ind w:leftChars="-1" w:left="-2" w:firstLineChars="136" w:firstLine="286"/>
      </w:pPr>
      <w:r>
        <w:rPr>
          <w:rFonts w:hint="eastAsia"/>
        </w:rPr>
        <w:t>3.2</w:t>
      </w:r>
      <w:r>
        <w:rPr>
          <w:rFonts w:hint="eastAsia"/>
        </w:rPr>
        <w:t>、由于本次施工可能涉及到原有室内装饰的改造和室内设备的保护，投标方务必仔细踏勘现场，施工中如涉及到以上工程的改造时，所发生的费用视为已综合考虑在其它工作中。</w:t>
      </w:r>
    </w:p>
    <w:p w:rsidR="000A5D5F" w:rsidRDefault="000A5D5F" w:rsidP="000A5D5F">
      <w:pPr>
        <w:spacing w:line="360" w:lineRule="auto"/>
        <w:ind w:leftChars="-1" w:left="-2" w:firstLineChars="136" w:firstLine="286"/>
      </w:pPr>
      <w:r>
        <w:rPr>
          <w:rFonts w:hint="eastAsia"/>
        </w:rPr>
        <w:t>3.3</w:t>
      </w:r>
      <w:r>
        <w:rPr>
          <w:rFonts w:hint="eastAsia"/>
        </w:rPr>
        <w:t>、投标单位在投标报价时应认真按“招标文件”要求分析报价，并充分考虑到施工过程中可能发生的其它相关费用（如施工措施费、物料的搬运费、节假日加班费以及各种可能造成成本增加的其它因素）。</w:t>
      </w:r>
    </w:p>
    <w:p w:rsidR="000A5D5F" w:rsidRDefault="000A5D5F" w:rsidP="000A5D5F">
      <w:pPr>
        <w:spacing w:line="360" w:lineRule="auto"/>
        <w:ind w:leftChars="-1" w:left="-2" w:firstLineChars="136" w:firstLine="286"/>
      </w:pPr>
      <w:r>
        <w:rPr>
          <w:rFonts w:hint="eastAsia"/>
        </w:rPr>
        <w:t>3.4</w:t>
      </w:r>
      <w:r>
        <w:rPr>
          <w:rFonts w:hint="eastAsia"/>
        </w:rPr>
        <w:t>、施工单位在施工时务必保护好现场的其它设施，如有损坏由施工方照原价赔偿。物料在搬运、堆放过程中应注意保护公共设施，并保持公共场所的清洁卫生。施工用水、电所发生的费用由施工方负责。</w:t>
      </w:r>
    </w:p>
    <w:p w:rsidR="000A5D5F" w:rsidRDefault="000A5D5F" w:rsidP="000A5D5F">
      <w:pPr>
        <w:spacing w:line="360" w:lineRule="auto"/>
        <w:ind w:leftChars="-1" w:left="-2" w:firstLineChars="136" w:firstLine="286"/>
      </w:pPr>
      <w:r>
        <w:rPr>
          <w:rFonts w:hint="eastAsia"/>
        </w:rPr>
        <w:t>3.5</w:t>
      </w:r>
      <w:r>
        <w:rPr>
          <w:rFonts w:hint="eastAsia"/>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A5D5F" w:rsidRDefault="000A5D5F" w:rsidP="000A5D5F">
      <w:pPr>
        <w:spacing w:line="360" w:lineRule="auto"/>
        <w:ind w:leftChars="-1" w:left="-2" w:firstLineChars="136" w:firstLine="286"/>
      </w:pPr>
      <w:r>
        <w:rPr>
          <w:rFonts w:hint="eastAsia"/>
        </w:rPr>
        <w:lastRenderedPageBreak/>
        <w:t>3.6</w:t>
      </w:r>
      <w:r>
        <w:rPr>
          <w:rFonts w:hint="eastAsia"/>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248C3" w:rsidRPr="000A5D5F" w:rsidRDefault="000A5D5F" w:rsidP="000A5D5F">
      <w:pPr>
        <w:spacing w:line="360" w:lineRule="auto"/>
        <w:ind w:leftChars="-1" w:left="-2" w:firstLineChars="136" w:firstLine="286"/>
      </w:pPr>
      <w:r>
        <w:rPr>
          <w:rFonts w:hint="eastAsia"/>
        </w:rPr>
        <w:t>3.7</w:t>
      </w:r>
      <w:r>
        <w:rPr>
          <w:rFonts w:hint="eastAsia"/>
        </w:rPr>
        <w:t>、工程技术要求</w:t>
      </w:r>
    </w:p>
    <w:p w:rsidR="000A5D5F" w:rsidRDefault="000A5D5F" w:rsidP="000A5D5F">
      <w:pPr>
        <w:spacing w:line="360" w:lineRule="auto"/>
        <w:ind w:leftChars="-1" w:left="-2" w:firstLineChars="136" w:firstLine="286"/>
      </w:pPr>
      <w:r>
        <w:rPr>
          <w:rFonts w:hint="eastAsia"/>
        </w:rPr>
        <w:t>本招标内容为语言分析实验室是特殊声学系统及专业灯光系统。</w:t>
      </w:r>
    </w:p>
    <w:p w:rsidR="000A5D5F" w:rsidRDefault="000A5D5F" w:rsidP="000A5D5F">
      <w:pPr>
        <w:spacing w:line="360" w:lineRule="auto"/>
        <w:ind w:leftChars="-1" w:left="-2" w:firstLineChars="136" w:firstLine="286"/>
      </w:pPr>
      <w:r>
        <w:rPr>
          <w:rFonts w:hint="eastAsia"/>
        </w:rPr>
        <w:t xml:space="preserve">3.7.1. </w:t>
      </w:r>
      <w:r>
        <w:rPr>
          <w:rFonts w:hint="eastAsia"/>
        </w:rPr>
        <w:t>设计依据、设计标准和施工规范</w:t>
      </w:r>
      <w:r>
        <w:rPr>
          <w:rFonts w:hint="eastAsia"/>
        </w:rPr>
        <w:t>:</w:t>
      </w:r>
    </w:p>
    <w:p w:rsidR="000A5D5F" w:rsidRDefault="000A5D5F" w:rsidP="000A5D5F">
      <w:pPr>
        <w:spacing w:line="360" w:lineRule="auto"/>
        <w:ind w:leftChars="-1" w:left="-2" w:firstLineChars="136" w:firstLine="286"/>
      </w:pPr>
      <w:r>
        <w:t></w:t>
      </w:r>
      <w:r>
        <w:tab/>
      </w:r>
      <w:r>
        <w:rPr>
          <w:rFonts w:hint="eastAsia"/>
        </w:rPr>
        <w:t>隔声门、窗标准采用《广播电视录（播）音室、演播室、语言分析实验室、直播室声学设计规范</w:t>
      </w:r>
      <w:r>
        <w:t>GY/T5086-2012</w:t>
      </w:r>
      <w:r>
        <w:rPr>
          <w:rFonts w:hint="eastAsia"/>
        </w:rPr>
        <w:t>》；</w:t>
      </w:r>
    </w:p>
    <w:p w:rsidR="000A5D5F" w:rsidRDefault="000A5D5F" w:rsidP="000A5D5F">
      <w:pPr>
        <w:spacing w:line="360" w:lineRule="auto"/>
        <w:ind w:leftChars="-1" w:left="-2" w:firstLineChars="136" w:firstLine="286"/>
      </w:pPr>
      <w:r>
        <w:t></w:t>
      </w:r>
      <w:r>
        <w:tab/>
      </w:r>
      <w:r>
        <w:rPr>
          <w:rFonts w:hint="eastAsia"/>
        </w:rPr>
        <w:t>声学设计标准采用《广播电视录（播）音室、演播室、语言分析实验室、直播室声学设计规范</w:t>
      </w:r>
      <w:r>
        <w:t>GY/T5086-2012</w:t>
      </w:r>
      <w:r>
        <w:rPr>
          <w:rFonts w:hint="eastAsia"/>
        </w:rPr>
        <w:t>》</w:t>
      </w:r>
    </w:p>
    <w:p w:rsidR="000A5D5F" w:rsidRDefault="000A5D5F" w:rsidP="000A5D5F">
      <w:pPr>
        <w:spacing w:line="360" w:lineRule="auto"/>
        <w:ind w:leftChars="-1" w:left="-2" w:firstLineChars="136" w:firstLine="286"/>
      </w:pPr>
      <w:r>
        <w:t></w:t>
      </w:r>
      <w:r>
        <w:tab/>
      </w:r>
      <w:r>
        <w:rPr>
          <w:rFonts w:hint="eastAsia"/>
        </w:rPr>
        <w:t>采用《国家广电部部标准</w:t>
      </w:r>
      <w:r>
        <w:t>GYJ42-89“</w:t>
      </w:r>
      <w:r>
        <w:rPr>
          <w:rFonts w:hint="eastAsia"/>
        </w:rPr>
        <w:t>广播电视中心技术用房容许噪声标准”；</w:t>
      </w:r>
    </w:p>
    <w:p w:rsidR="000A5D5F" w:rsidRDefault="000A5D5F" w:rsidP="000A5D5F">
      <w:pPr>
        <w:spacing w:line="360" w:lineRule="auto"/>
        <w:ind w:leftChars="-1" w:left="-2" w:firstLineChars="136" w:firstLine="286"/>
      </w:pPr>
      <w:r>
        <w:t></w:t>
      </w:r>
      <w:r>
        <w:tab/>
      </w:r>
      <w:r>
        <w:rPr>
          <w:rFonts w:hint="eastAsia"/>
        </w:rPr>
        <w:t>混响时间标准采用《国家广电部部推荐标准</w:t>
      </w:r>
      <w:r>
        <w:t>GYJ26-86“</w:t>
      </w:r>
      <w:r>
        <w:rPr>
          <w:rFonts w:hint="eastAsia"/>
        </w:rPr>
        <w:t>厅堂的混响时间及频率特性”》；</w:t>
      </w:r>
    </w:p>
    <w:p w:rsidR="000A5D5F" w:rsidRDefault="000A5D5F" w:rsidP="000A5D5F">
      <w:pPr>
        <w:spacing w:line="360" w:lineRule="auto"/>
        <w:ind w:leftChars="-1" w:left="-2" w:firstLineChars="136" w:firstLine="286"/>
      </w:pPr>
      <w:r>
        <w:t></w:t>
      </w:r>
      <w:r>
        <w:tab/>
      </w:r>
      <w:r>
        <w:rPr>
          <w:rFonts w:hint="eastAsia"/>
        </w:rPr>
        <w:t>防火标准采用《国家广电部标准</w:t>
      </w:r>
      <w:r>
        <w:t>GY/T5043-2013 “</w:t>
      </w:r>
      <w:r>
        <w:rPr>
          <w:rFonts w:hint="eastAsia"/>
        </w:rPr>
        <w:t>广播电视工程建筑设计防火标准”》；</w:t>
      </w:r>
    </w:p>
    <w:p w:rsidR="000A5D5F" w:rsidRDefault="000A5D5F" w:rsidP="000A5D5F">
      <w:pPr>
        <w:spacing w:line="360" w:lineRule="auto"/>
        <w:ind w:leftChars="-1" w:left="-2" w:firstLineChars="136" w:firstLine="286"/>
      </w:pPr>
      <w:r>
        <w:t></w:t>
      </w:r>
      <w:r>
        <w:tab/>
      </w:r>
      <w:r>
        <w:rPr>
          <w:rFonts w:hint="eastAsia"/>
        </w:rPr>
        <w:t>空调、照明标准采用《国家广电部标准</w:t>
      </w:r>
      <w:r>
        <w:t>GYJ43-90 “</w:t>
      </w:r>
      <w:r>
        <w:rPr>
          <w:rFonts w:hint="eastAsia"/>
        </w:rPr>
        <w:t>广播电视中心技术用房环境和技术要求”》；</w:t>
      </w:r>
    </w:p>
    <w:p w:rsidR="000A5D5F" w:rsidRDefault="000A5D5F" w:rsidP="000A5D5F">
      <w:pPr>
        <w:spacing w:line="360" w:lineRule="auto"/>
        <w:ind w:leftChars="-1" w:left="-2" w:firstLineChars="136" w:firstLine="286"/>
      </w:pPr>
      <w:r>
        <w:t></w:t>
      </w:r>
      <w:r>
        <w:tab/>
      </w:r>
      <w:r>
        <w:rPr>
          <w:rFonts w:hint="eastAsia"/>
        </w:rPr>
        <w:t>电气安装标准采用《广播电视中心声学装修工程施工及验收规范</w:t>
      </w:r>
      <w:r>
        <w:t>GY/T5087-2012</w:t>
      </w:r>
      <w:r>
        <w:rPr>
          <w:rFonts w:hint="eastAsia"/>
        </w:rPr>
        <w:t>》</w:t>
      </w:r>
    </w:p>
    <w:p w:rsidR="000A5D5F" w:rsidRDefault="000A5D5F" w:rsidP="000A5D5F">
      <w:pPr>
        <w:spacing w:line="360" w:lineRule="auto"/>
        <w:ind w:leftChars="-1" w:left="-2" w:firstLineChars="136" w:firstLine="286"/>
      </w:pPr>
      <w:r>
        <w:t></w:t>
      </w:r>
      <w:r>
        <w:tab/>
      </w:r>
      <w:r>
        <w:rPr>
          <w:rFonts w:hint="eastAsia"/>
        </w:rPr>
        <w:t>管线布线标准采用《建筑与建筑群综合布线工程施工及规范》</w:t>
      </w:r>
      <w:r>
        <w:t>GB50312-2000</w:t>
      </w:r>
      <w:r>
        <w:rPr>
          <w:rFonts w:hint="eastAsia"/>
        </w:rPr>
        <w:t>；</w:t>
      </w:r>
    </w:p>
    <w:p w:rsidR="000A5D5F" w:rsidRDefault="000A5D5F" w:rsidP="000A5D5F">
      <w:pPr>
        <w:spacing w:line="360" w:lineRule="auto"/>
        <w:ind w:leftChars="-1" w:left="-2" w:firstLineChars="136" w:firstLine="286"/>
      </w:pPr>
      <w:r>
        <w:t></w:t>
      </w:r>
      <w:r>
        <w:tab/>
      </w:r>
      <w:r>
        <w:rPr>
          <w:rFonts w:hint="eastAsia"/>
        </w:rPr>
        <w:t>工艺接地技术标准采用《广播电视工程工艺接地技术规范》（</w:t>
      </w:r>
      <w:r>
        <w:t>GY/T5084-2011</w:t>
      </w:r>
      <w:r>
        <w:rPr>
          <w:rFonts w:hint="eastAsia"/>
        </w:rPr>
        <w:t>）</w:t>
      </w:r>
      <w:r>
        <w:t xml:space="preserve">      </w:t>
      </w:r>
    </w:p>
    <w:p w:rsidR="000A5D5F" w:rsidRDefault="000A5D5F" w:rsidP="000A5D5F">
      <w:pPr>
        <w:spacing w:line="360" w:lineRule="auto"/>
        <w:ind w:leftChars="-1" w:left="-2" w:firstLineChars="136" w:firstLine="286"/>
      </w:pPr>
      <w:r>
        <w:t></w:t>
      </w:r>
      <w:r>
        <w:tab/>
      </w:r>
      <w:r>
        <w:rPr>
          <w:rFonts w:hint="eastAsia"/>
        </w:rPr>
        <w:t>采暖通风与空气调节设计规范</w:t>
      </w:r>
      <w:r>
        <w:t>GBJ19-87</w:t>
      </w:r>
      <w:r>
        <w:rPr>
          <w:rFonts w:hint="eastAsia"/>
        </w:rPr>
        <w:t>；</w:t>
      </w:r>
    </w:p>
    <w:p w:rsidR="000A5D5F" w:rsidRDefault="000A5D5F" w:rsidP="000A5D5F">
      <w:pPr>
        <w:spacing w:line="360" w:lineRule="auto"/>
        <w:ind w:leftChars="-1" w:left="-2" w:firstLineChars="136" w:firstLine="286"/>
      </w:pPr>
      <w:r>
        <w:t></w:t>
      </w:r>
      <w:r>
        <w:tab/>
      </w:r>
      <w:r>
        <w:rPr>
          <w:rFonts w:hint="eastAsia"/>
        </w:rPr>
        <w:t>建筑设计防火规范</w:t>
      </w:r>
      <w:r>
        <w:t xml:space="preserve">  GB50016-2006</w:t>
      </w:r>
      <w:r>
        <w:rPr>
          <w:rFonts w:hint="eastAsia"/>
        </w:rPr>
        <w:t>；</w:t>
      </w:r>
    </w:p>
    <w:p w:rsidR="000A5D5F" w:rsidRDefault="000A5D5F" w:rsidP="000A5D5F">
      <w:pPr>
        <w:spacing w:line="360" w:lineRule="auto"/>
        <w:ind w:leftChars="-1" w:left="-2" w:firstLineChars="136" w:firstLine="286"/>
      </w:pPr>
      <w:r>
        <w:t></w:t>
      </w:r>
      <w:r>
        <w:tab/>
      </w:r>
      <w:r>
        <w:rPr>
          <w:rFonts w:hint="eastAsia"/>
        </w:rPr>
        <w:t>现场实测图纸；</w:t>
      </w:r>
    </w:p>
    <w:p w:rsidR="000A5D5F" w:rsidRDefault="000A5D5F" w:rsidP="000A5D5F">
      <w:pPr>
        <w:spacing w:line="360" w:lineRule="auto"/>
        <w:ind w:leftChars="-1" w:left="-2" w:firstLineChars="136" w:firstLine="286"/>
      </w:pPr>
      <w:r>
        <w:rPr>
          <w:rFonts w:hint="eastAsia"/>
        </w:rPr>
        <w:t xml:space="preserve">3.7.2. </w:t>
      </w:r>
      <w:r>
        <w:rPr>
          <w:rFonts w:hint="eastAsia"/>
        </w:rPr>
        <w:t>技术要求及技术指标：</w:t>
      </w:r>
    </w:p>
    <w:p w:rsidR="000A5D5F" w:rsidRDefault="000A5D5F" w:rsidP="000A5D5F">
      <w:pPr>
        <w:spacing w:line="360" w:lineRule="auto"/>
        <w:ind w:leftChars="-1" w:left="-2" w:firstLineChars="136" w:firstLine="286"/>
      </w:pPr>
      <w:r>
        <w:rPr>
          <w:rFonts w:hint="eastAsia"/>
        </w:rPr>
        <w:t>A.</w:t>
      </w:r>
      <w:r>
        <w:rPr>
          <w:rFonts w:hint="eastAsia"/>
        </w:rPr>
        <w:t>技术指标：</w:t>
      </w:r>
    </w:p>
    <w:p w:rsidR="000A5D5F" w:rsidRDefault="000A5D5F" w:rsidP="000A5D5F">
      <w:pPr>
        <w:spacing w:line="360" w:lineRule="auto"/>
        <w:ind w:leftChars="-1" w:left="-2" w:firstLineChars="136" w:firstLine="286"/>
      </w:pPr>
      <w:r>
        <w:rPr>
          <w:rFonts w:hint="eastAsia"/>
        </w:rPr>
        <w:t>声学设计规范要求语言分析实验室的音质主要是“语言清晰、可懂度高，其次是良好的丰满度”，</w:t>
      </w:r>
      <w:r>
        <w:rPr>
          <w:rFonts w:hint="eastAsia"/>
        </w:rPr>
        <w:t xml:space="preserve"> </w:t>
      </w:r>
      <w:r>
        <w:rPr>
          <w:rFonts w:hint="eastAsia"/>
        </w:rPr>
        <w:t>在主要使用条件下，具有相应于拾音要求的混响时间频率特性，抑制影响拾音音质的声缺陷，如回声、颤动回声、低频嗡声等，根据上述要求；结合本语言分析实验室的现有状况，以及现有录音、拾音设备所具有的良好灵敏度。</w:t>
      </w:r>
    </w:p>
    <w:p w:rsidR="000A5D5F" w:rsidRDefault="000A5D5F" w:rsidP="000A5D5F">
      <w:pPr>
        <w:spacing w:line="360" w:lineRule="auto"/>
        <w:ind w:leftChars="-1" w:left="-2" w:firstLineChars="136" w:firstLine="286"/>
      </w:pPr>
      <w:r>
        <w:rPr>
          <w:rFonts w:hint="eastAsia"/>
        </w:rPr>
        <w:t>语言分析实验室声学缺陷的处理：</w:t>
      </w:r>
    </w:p>
    <w:p w:rsidR="000A5D5F" w:rsidRDefault="000A5D5F" w:rsidP="000A5D5F">
      <w:pPr>
        <w:spacing w:line="360" w:lineRule="auto"/>
        <w:ind w:leftChars="-1" w:left="-2" w:firstLineChars="136" w:firstLine="286"/>
      </w:pPr>
      <w:r>
        <w:t></w:t>
      </w:r>
      <w:r>
        <w:tab/>
      </w:r>
      <w:r>
        <w:rPr>
          <w:rFonts w:hint="eastAsia"/>
        </w:rPr>
        <w:t>噪声的产生：</w:t>
      </w:r>
    </w:p>
    <w:p w:rsidR="000A5D5F" w:rsidRDefault="000A5D5F" w:rsidP="000A5D5F">
      <w:pPr>
        <w:spacing w:line="360" w:lineRule="auto"/>
        <w:ind w:leftChars="-1" w:left="-2" w:firstLineChars="136" w:firstLine="286"/>
      </w:pPr>
      <w:r>
        <w:rPr>
          <w:rFonts w:hint="eastAsia"/>
        </w:rPr>
        <w:t>语言分析实验室的噪声来自多方面。既有来自语言分析实验室外的噪声，主要可分为二类，一类来自语言分析实验室建筑之外，例如过往车辆、飞机等所产生的交通噪声；另一类来自建筑物之内，但又在语言分析实验室外的噪声，例如附近重机房产生固体传声及大声交谈声、上下班时的喧哗声；三、语言分析实验室的内部噪声主要来自空调系统，灯光控制系统和语言分析实验室工作时，工作人员的走动噪声等。</w:t>
      </w:r>
    </w:p>
    <w:p w:rsidR="000A5D5F" w:rsidRDefault="000A5D5F" w:rsidP="000A5D5F">
      <w:pPr>
        <w:spacing w:line="360" w:lineRule="auto"/>
        <w:ind w:leftChars="-1" w:left="-2" w:firstLineChars="136" w:firstLine="286"/>
      </w:pPr>
      <w:r>
        <w:t></w:t>
      </w:r>
      <w:r>
        <w:tab/>
      </w:r>
      <w:r>
        <w:rPr>
          <w:rFonts w:hint="eastAsia"/>
        </w:rPr>
        <w:t>噪声的传播：</w:t>
      </w:r>
    </w:p>
    <w:p w:rsidR="000A5D5F" w:rsidRDefault="000A5D5F" w:rsidP="000A5D5F">
      <w:pPr>
        <w:spacing w:line="360" w:lineRule="auto"/>
        <w:ind w:leftChars="-1" w:left="-2" w:firstLineChars="136" w:firstLine="286"/>
      </w:pPr>
      <w:r>
        <w:rPr>
          <w:rFonts w:hint="eastAsia"/>
        </w:rPr>
        <w:t>噪声传入语言分析实验室主要通过三种途径，一是噪声作用于墙壁、地板、天花板而产生振动，把声能</w:t>
      </w:r>
      <w:r>
        <w:rPr>
          <w:rFonts w:hint="eastAsia"/>
        </w:rPr>
        <w:lastRenderedPageBreak/>
        <w:t>辐射进语言分析实验室；二是通过施工时留下的缝隙、没有密封的洞孔等经过空气传声传入语言分析实验室；三是通过语言分析实验室的墙面、顶面、或地面与外界的钢性联接通过固体传声而进入语言分析实验室。</w:t>
      </w:r>
    </w:p>
    <w:p w:rsidR="000A5D5F" w:rsidRDefault="000A5D5F" w:rsidP="000A5D5F">
      <w:pPr>
        <w:spacing w:line="360" w:lineRule="auto"/>
        <w:ind w:leftChars="-1" w:left="-2" w:firstLineChars="136" w:firstLine="286"/>
      </w:pPr>
      <w:r>
        <w:t></w:t>
      </w:r>
      <w:r>
        <w:tab/>
      </w:r>
      <w:r>
        <w:rPr>
          <w:rFonts w:hint="eastAsia"/>
        </w:rPr>
        <w:t>噪声的控制：</w:t>
      </w:r>
    </w:p>
    <w:p w:rsidR="000A5D5F" w:rsidRDefault="000A5D5F" w:rsidP="000A5D5F">
      <w:pPr>
        <w:spacing w:line="360" w:lineRule="auto"/>
        <w:ind w:leftChars="-1" w:left="-2" w:firstLineChars="136" w:firstLine="286"/>
      </w:pPr>
      <w:r>
        <w:rPr>
          <w:rFonts w:hint="eastAsia"/>
        </w:rPr>
        <w:t>因为现有语言分析实验室的隔声问题主要为对外的窗户和进出的门。</w:t>
      </w:r>
    </w:p>
    <w:p w:rsidR="000A5D5F" w:rsidRDefault="000A5D5F" w:rsidP="000A5D5F">
      <w:pPr>
        <w:spacing w:line="360" w:lineRule="auto"/>
        <w:ind w:leftChars="-1" w:left="-2" w:firstLineChars="136" w:firstLine="286"/>
      </w:pPr>
      <w:r>
        <w:rPr>
          <w:rFonts w:hint="eastAsia"/>
        </w:rPr>
        <w:t>对于上述问题的隔声主要采用下面方法：</w:t>
      </w:r>
    </w:p>
    <w:p w:rsidR="000A5D5F" w:rsidRDefault="000A5D5F" w:rsidP="000A5D5F">
      <w:pPr>
        <w:spacing w:line="360" w:lineRule="auto"/>
        <w:ind w:leftChars="-1" w:left="-2" w:firstLineChars="136" w:firstLine="286"/>
      </w:pPr>
      <w:r>
        <w:t></w:t>
      </w:r>
      <w:r>
        <w:tab/>
      </w:r>
      <w:r>
        <w:rPr>
          <w:rFonts w:hint="eastAsia"/>
        </w:rPr>
        <w:t>进出的门采用定制成品国标Ⅲ级隔声门；</w:t>
      </w:r>
    </w:p>
    <w:p w:rsidR="000A5D5F" w:rsidRDefault="000A5D5F" w:rsidP="000A5D5F">
      <w:pPr>
        <w:spacing w:line="360" w:lineRule="auto"/>
        <w:ind w:leftChars="-1" w:left="-2" w:firstLineChars="136" w:firstLine="286"/>
      </w:pPr>
      <w:r>
        <w:t></w:t>
      </w:r>
      <w:r>
        <w:tab/>
      </w:r>
      <w:r>
        <w:rPr>
          <w:rFonts w:hint="eastAsia"/>
        </w:rPr>
        <w:t>将原建筑单体墙采用各种吸声频率的美观、环保的吸声材料；</w:t>
      </w:r>
    </w:p>
    <w:p w:rsidR="000A5D5F" w:rsidRDefault="000A5D5F" w:rsidP="000A5D5F">
      <w:pPr>
        <w:spacing w:line="360" w:lineRule="auto"/>
        <w:ind w:leftChars="-1" w:left="-2" w:firstLineChars="136" w:firstLine="286"/>
      </w:pPr>
      <w:r>
        <w:t></w:t>
      </w:r>
      <w:r>
        <w:tab/>
      </w:r>
      <w:r>
        <w:rPr>
          <w:rFonts w:hint="eastAsia"/>
        </w:rPr>
        <w:t>将对外的观察窗采用隔声量大于</w:t>
      </w:r>
      <w:r>
        <w:t>50dB</w:t>
      </w:r>
      <w:r>
        <w:rPr>
          <w:rFonts w:hint="eastAsia"/>
        </w:rPr>
        <w:t>的专业定制隔声观察窗。</w:t>
      </w:r>
    </w:p>
    <w:p w:rsidR="000A5D5F" w:rsidRDefault="000A5D5F" w:rsidP="000A5D5F">
      <w:pPr>
        <w:spacing w:line="360" w:lineRule="auto"/>
        <w:ind w:leftChars="-1" w:left="-2" w:firstLineChars="136" w:firstLine="286"/>
      </w:pPr>
      <w:r>
        <w:rPr>
          <w:rFonts w:hint="eastAsia"/>
        </w:rPr>
        <w:t>通过上述的处理基本上可以达到标准语言分析实验室对空间背景噪声的国标要求，满足拾音空间的拾音要求。</w:t>
      </w:r>
    </w:p>
    <w:p w:rsidR="000A5D5F" w:rsidRDefault="000A5D5F" w:rsidP="000A5D5F">
      <w:pPr>
        <w:spacing w:line="360" w:lineRule="auto"/>
        <w:ind w:leftChars="-1" w:left="-2" w:firstLineChars="136" w:firstLine="286"/>
      </w:pPr>
      <w:r>
        <w:rPr>
          <w:rFonts w:hint="eastAsia"/>
        </w:rPr>
        <w:t xml:space="preserve">B. </w:t>
      </w:r>
      <w:r>
        <w:rPr>
          <w:rFonts w:hint="eastAsia"/>
        </w:rPr>
        <w:t>混响时间的控制：</w:t>
      </w:r>
    </w:p>
    <w:p w:rsidR="000A5D5F" w:rsidRDefault="000A5D5F" w:rsidP="000A5D5F">
      <w:pPr>
        <w:spacing w:line="360" w:lineRule="auto"/>
        <w:ind w:leftChars="-1" w:left="-2" w:firstLineChars="136" w:firstLine="286"/>
      </w:pPr>
      <w:r>
        <w:rPr>
          <w:rFonts w:hint="eastAsia"/>
        </w:rPr>
        <w:t>混响时间是在声音在室内成长稳定后，声源突然停止发声，声音在室内将从稳态开始衰减，直至衰减到为原有声能的百万分之一时，这段时间被称为“混响时间”，也即声音衰减</w:t>
      </w:r>
      <w:r>
        <w:rPr>
          <w:rFonts w:hint="eastAsia"/>
        </w:rPr>
        <w:t>60dB</w:t>
      </w:r>
      <w:r>
        <w:rPr>
          <w:rFonts w:hint="eastAsia"/>
        </w:rPr>
        <w:t>所需要的时间。</w:t>
      </w:r>
    </w:p>
    <w:p w:rsidR="000A5D5F" w:rsidRDefault="000A5D5F" w:rsidP="000A5D5F">
      <w:pPr>
        <w:spacing w:line="360" w:lineRule="auto"/>
        <w:ind w:leftChars="-1" w:left="-2" w:firstLineChars="136" w:firstLine="286"/>
      </w:pPr>
      <w:r>
        <w:rPr>
          <w:rFonts w:hint="eastAsia"/>
        </w:rPr>
        <w:t>在拾音空间的设计中，适当的混响时间，可使音乐丰满，语言洪亮、饱满、富有感染力。过短的混响时间使声音干涩无力，过长的混响时间，使语言清晰度降低，音质缺乏节奏感和力度，唱词模糊不清，因此在不同的性质和要求的空间，必须选择一个“最佳”的混响时间。处理方式主要是对声音中高、中、低的“杂质”频率进行有效的吸收，去其糟粕，留其精华。根据本空间的特性，以及现有设备的良好灵敏度和声音后期的可塑性处理。</w:t>
      </w:r>
    </w:p>
    <w:p w:rsidR="000A5D5F" w:rsidRDefault="000A5D5F" w:rsidP="000A5D5F">
      <w:pPr>
        <w:spacing w:line="360" w:lineRule="auto"/>
        <w:ind w:leftChars="-1" w:left="-2" w:firstLineChars="136" w:firstLine="286"/>
      </w:pPr>
      <w:r>
        <w:rPr>
          <w:rFonts w:hint="eastAsia"/>
        </w:rPr>
        <w:t>声学技术指标：</w:t>
      </w:r>
    </w:p>
    <w:tbl>
      <w:tblPr>
        <w:tblW w:w="0" w:type="auto"/>
        <w:jc w:val="center"/>
        <w:tblCellMar>
          <w:left w:w="0" w:type="dxa"/>
          <w:right w:w="0" w:type="dxa"/>
        </w:tblCellMar>
        <w:tblLook w:val="04A0" w:firstRow="1" w:lastRow="0" w:firstColumn="1" w:lastColumn="0" w:noHBand="0" w:noVBand="1"/>
      </w:tblPr>
      <w:tblGrid>
        <w:gridCol w:w="1498"/>
        <w:gridCol w:w="1500"/>
        <w:gridCol w:w="1700"/>
        <w:gridCol w:w="1663"/>
        <w:gridCol w:w="1663"/>
        <w:gridCol w:w="1831"/>
      </w:tblGrid>
      <w:tr w:rsidR="005D3C15" w:rsidRPr="002D6013" w:rsidTr="005C43C2">
        <w:trPr>
          <w:trHeight w:val="724"/>
          <w:jc w:val="center"/>
        </w:trPr>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房间名称</w:t>
            </w:r>
          </w:p>
        </w:tc>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rPr>
                <w:rFonts w:asciiTheme="minorEastAsia" w:hAnsiTheme="minorEastAsia"/>
                <w:kern w:val="0"/>
                <w:sz w:val="24"/>
              </w:rPr>
            </w:pPr>
            <w:r w:rsidRPr="002D6013">
              <w:rPr>
                <w:rFonts w:asciiTheme="minorEastAsia" w:hAnsiTheme="minorEastAsia"/>
                <w:kern w:val="0"/>
                <w:sz w:val="24"/>
              </w:rPr>
              <w:t>混响时间（S）</w:t>
            </w:r>
          </w:p>
        </w:tc>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噪声评价曲线（NR）</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隔声门隔声量（插入损失dB）</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隔声窗隔声量（传声损失dB）</w:t>
            </w:r>
          </w:p>
        </w:tc>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快速语言传递指数(RASTI)</w:t>
            </w:r>
          </w:p>
        </w:tc>
      </w:tr>
      <w:tr w:rsidR="005D3C15" w:rsidRPr="002D6013" w:rsidTr="005C43C2">
        <w:trPr>
          <w:trHeight w:val="581"/>
          <w:jc w:val="center"/>
        </w:trPr>
        <w:tc>
          <w:tcPr>
            <w:tcW w:w="1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DB5A40" w:rsidP="00FE2A9F">
            <w:pPr>
              <w:widowControl/>
              <w:spacing w:before="100" w:beforeAutospacing="1" w:after="100" w:afterAutospacing="1"/>
              <w:jc w:val="center"/>
              <w:rPr>
                <w:rFonts w:asciiTheme="minorEastAsia" w:hAnsiTheme="minorEastAsia"/>
                <w:kern w:val="0"/>
                <w:sz w:val="24"/>
              </w:rPr>
            </w:pPr>
            <w:r w:rsidRPr="00DB5A40">
              <w:rPr>
                <w:rFonts w:asciiTheme="minorEastAsia" w:hAnsiTheme="minorEastAsia" w:hint="eastAsia"/>
                <w:kern w:val="0"/>
                <w:sz w:val="24"/>
              </w:rPr>
              <w:t>语音分析实验室</w:t>
            </w:r>
          </w:p>
        </w:tc>
        <w:tc>
          <w:tcPr>
            <w:tcW w:w="15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0.3±10%</w:t>
            </w:r>
          </w:p>
        </w:tc>
        <w:tc>
          <w:tcPr>
            <w:tcW w:w="1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NR-30</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&gt;35</w:t>
            </w:r>
          </w:p>
        </w:tc>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&gt;50</w:t>
            </w:r>
          </w:p>
        </w:tc>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1CE0" w:rsidRPr="002D6013" w:rsidRDefault="00911CE0" w:rsidP="00FE2A9F">
            <w:pPr>
              <w:widowControl/>
              <w:spacing w:before="100" w:beforeAutospacing="1" w:after="100" w:afterAutospacing="1"/>
              <w:jc w:val="center"/>
              <w:rPr>
                <w:rFonts w:asciiTheme="minorEastAsia" w:hAnsiTheme="minorEastAsia"/>
                <w:kern w:val="0"/>
                <w:sz w:val="24"/>
              </w:rPr>
            </w:pPr>
            <w:r w:rsidRPr="002D6013">
              <w:rPr>
                <w:rFonts w:asciiTheme="minorEastAsia" w:hAnsiTheme="minorEastAsia"/>
                <w:kern w:val="0"/>
                <w:sz w:val="24"/>
              </w:rPr>
              <w:t>&gt;0.65</w:t>
            </w:r>
          </w:p>
        </w:tc>
      </w:tr>
    </w:tbl>
    <w:p w:rsidR="00911CE0" w:rsidRDefault="00911CE0" w:rsidP="000A5D5F">
      <w:pPr>
        <w:spacing w:line="360" w:lineRule="auto"/>
        <w:ind w:leftChars="-1" w:left="-2" w:firstLineChars="136" w:firstLine="286"/>
      </w:pPr>
    </w:p>
    <w:p w:rsidR="000A5D5F" w:rsidRDefault="000A5D5F" w:rsidP="000A5D5F">
      <w:pPr>
        <w:spacing w:line="360" w:lineRule="auto"/>
        <w:ind w:leftChars="-1" w:left="-2" w:firstLineChars="136" w:firstLine="286"/>
      </w:pPr>
      <w:r>
        <w:rPr>
          <w:rFonts w:hint="eastAsia"/>
        </w:rPr>
        <w:t xml:space="preserve">3.7.3. </w:t>
      </w:r>
      <w:r>
        <w:rPr>
          <w:rFonts w:hint="eastAsia"/>
        </w:rPr>
        <w:t>安全性要求</w:t>
      </w:r>
    </w:p>
    <w:p w:rsidR="000A5D5F" w:rsidRDefault="000A5D5F" w:rsidP="000A5D5F">
      <w:pPr>
        <w:spacing w:line="360" w:lineRule="auto"/>
        <w:ind w:leftChars="-1" w:left="-2" w:firstLineChars="136" w:firstLine="286"/>
      </w:pPr>
      <w:r>
        <w:rPr>
          <w:rFonts w:hint="eastAsia"/>
        </w:rPr>
        <w:t>所有设备、设施必须满足消防安全要求；所有电气设备都必须连接保护地线；所有电线电缆都应选用国标的阻燃线缆。</w:t>
      </w:r>
    </w:p>
    <w:p w:rsidR="000A5D5F" w:rsidRDefault="000A5D5F" w:rsidP="000A5D5F">
      <w:pPr>
        <w:spacing w:line="360" w:lineRule="auto"/>
        <w:ind w:leftChars="-1" w:left="-2" w:firstLineChars="136" w:firstLine="286"/>
      </w:pPr>
      <w:r>
        <w:rPr>
          <w:rFonts w:hint="eastAsia"/>
        </w:rPr>
        <w:t xml:space="preserve">3.7.4. </w:t>
      </w:r>
      <w:r>
        <w:rPr>
          <w:rFonts w:hint="eastAsia"/>
        </w:rPr>
        <w:t>深化设计</w:t>
      </w:r>
    </w:p>
    <w:p w:rsidR="000A5D5F" w:rsidRDefault="000A5D5F" w:rsidP="000A5D5F">
      <w:pPr>
        <w:spacing w:line="360" w:lineRule="auto"/>
        <w:ind w:leftChars="-1" w:left="-2" w:firstLineChars="136" w:firstLine="286"/>
      </w:pPr>
      <w:r>
        <w:rPr>
          <w:rFonts w:hint="eastAsia"/>
        </w:rPr>
        <w:t xml:space="preserve">  </w:t>
      </w:r>
      <w:r>
        <w:rPr>
          <w:rFonts w:hint="eastAsia"/>
        </w:rPr>
        <w:t>除上述要求外，在投标书中应有相应的深化完善的方案设计、符合招标人教学风格要求的效果图及图纸节点大样，真正的体现出施工工艺和措施的详细说明。投标人所有的深化设计必须满足声学指标，声学装修部份出具室内混响时间计算书，运用专业辅助软件进行声学模拟设计。设计依据正确、计算准确，要完全符合用户需求书的要求。</w:t>
      </w:r>
    </w:p>
    <w:p w:rsidR="000A5D5F" w:rsidRDefault="000A5D5F" w:rsidP="000A5D5F">
      <w:pPr>
        <w:spacing w:line="360" w:lineRule="auto"/>
        <w:ind w:leftChars="-1" w:left="-2" w:firstLineChars="136" w:firstLine="286"/>
      </w:pPr>
      <w:r>
        <w:rPr>
          <w:rFonts w:hint="eastAsia"/>
        </w:rPr>
        <w:t xml:space="preserve">3.7..5. </w:t>
      </w:r>
      <w:r>
        <w:rPr>
          <w:rFonts w:hint="eastAsia"/>
        </w:rPr>
        <w:t>特别说明</w:t>
      </w:r>
    </w:p>
    <w:p w:rsidR="000A5D5F" w:rsidRDefault="000A5D5F" w:rsidP="000A5D5F">
      <w:pPr>
        <w:spacing w:line="360" w:lineRule="auto"/>
        <w:ind w:leftChars="-1" w:left="-2" w:firstLineChars="136" w:firstLine="286"/>
      </w:pPr>
      <w:r>
        <w:lastRenderedPageBreak/>
        <w:t></w:t>
      </w:r>
      <w:r>
        <w:rPr>
          <w:rFonts w:hint="eastAsia"/>
        </w:rPr>
        <w:t>声学系统清单中的数量仅供报价参考，结算时以实际为准。招标人有权根据实际使用要求，增减项目范围或项目数量或设备材料数量，投标人不得异议。</w:t>
      </w:r>
    </w:p>
    <w:p w:rsidR="000A5D5F" w:rsidRDefault="000A5D5F" w:rsidP="000A5D5F">
      <w:pPr>
        <w:spacing w:line="360" w:lineRule="auto"/>
        <w:ind w:leftChars="-1" w:left="-2" w:firstLineChars="136" w:firstLine="286"/>
      </w:pPr>
      <w:r>
        <w:t></w:t>
      </w:r>
      <w:r>
        <w:rPr>
          <w:rFonts w:hint="eastAsia"/>
        </w:rPr>
        <w:t>如果清单中未尽项目，投标人要列明，否则，此项目必需的设备材料、综合单价等视为已包含在其他投标报价中，即使缺漏项目也均由中标人负责（不得再向招标人申请增加费用）。</w:t>
      </w:r>
    </w:p>
    <w:p w:rsidR="001248C3" w:rsidRPr="000A5D5F" w:rsidRDefault="000A5D5F" w:rsidP="000A5D5F">
      <w:pPr>
        <w:spacing w:line="360" w:lineRule="auto"/>
        <w:ind w:leftChars="-1" w:left="-2" w:firstLineChars="136" w:firstLine="286"/>
      </w:pPr>
      <w:r>
        <w:t></w:t>
      </w:r>
      <w:r>
        <w:rPr>
          <w:rFonts w:hint="eastAsia"/>
        </w:rPr>
        <w:t>由中标单位负责安装的强弱电线槽线管、声学装修、拆除如穿墙打洞及修补，费用由中标单位负责。施工现场配合费由中标单位负责。</w:t>
      </w:r>
    </w:p>
    <w:p w:rsidR="001248C3" w:rsidRDefault="001248C3" w:rsidP="00F03A40">
      <w:pPr>
        <w:spacing w:line="360" w:lineRule="auto"/>
        <w:ind w:leftChars="-1" w:left="-2" w:firstLineChars="50" w:firstLine="105"/>
        <w:rPr>
          <w:u w:val="single"/>
        </w:rPr>
      </w:pPr>
    </w:p>
    <w:p w:rsidR="00FF20D7" w:rsidRPr="009316C4" w:rsidRDefault="006C56C2" w:rsidP="00B6797E">
      <w:pPr>
        <w:pStyle w:val="20"/>
        <w:spacing w:beforeLines="50" w:before="120" w:afterLines="50" w:after="120"/>
        <w:rPr>
          <w:sz w:val="28"/>
          <w:szCs w:val="28"/>
        </w:rPr>
      </w:pPr>
      <w:r>
        <w:rPr>
          <w:rFonts w:hint="eastAsia"/>
          <w:sz w:val="28"/>
          <w:szCs w:val="28"/>
        </w:rPr>
        <w:t>四</w:t>
      </w:r>
      <w:r w:rsidR="00FF20D7" w:rsidRPr="009316C4">
        <w:rPr>
          <w:rFonts w:hint="eastAsia"/>
          <w:sz w:val="28"/>
          <w:szCs w:val="28"/>
        </w:rPr>
        <w:t>、项目验收</w:t>
      </w:r>
    </w:p>
    <w:p w:rsidR="00515009" w:rsidRPr="00515009" w:rsidRDefault="00515009" w:rsidP="00B6797E">
      <w:pPr>
        <w:pStyle w:val="a2"/>
        <w:spacing w:beforeLines="25" w:before="60" w:afterLines="25" w:after="60"/>
        <w:ind w:firstLineChars="187" w:firstLine="393"/>
        <w:rPr>
          <w:rFonts w:ascii="宋体" w:hAnsi="宋体"/>
          <w:szCs w:val="21"/>
        </w:rPr>
      </w:pPr>
      <w:r w:rsidRPr="00515009">
        <w:rPr>
          <w:rFonts w:ascii="宋体" w:hAnsi="宋体" w:hint="eastAsia"/>
          <w:szCs w:val="21"/>
        </w:rPr>
        <w:t>1、工程完工后，施工单位向建设单位提交工程竣工报告，申请工程竣工验收。</w:t>
      </w:r>
    </w:p>
    <w:p w:rsidR="00515009" w:rsidRPr="00515009" w:rsidRDefault="00515009" w:rsidP="00B6797E">
      <w:pPr>
        <w:pStyle w:val="a2"/>
        <w:spacing w:beforeLines="25" w:before="60" w:afterLines="25" w:after="60"/>
        <w:ind w:firstLineChars="187" w:firstLine="393"/>
        <w:rPr>
          <w:rFonts w:ascii="宋体" w:hAnsi="宋体"/>
          <w:szCs w:val="21"/>
        </w:rPr>
      </w:pPr>
      <w:r w:rsidRPr="00515009">
        <w:rPr>
          <w:rFonts w:ascii="宋体" w:hAnsi="宋体" w:hint="eastAsia"/>
          <w:szCs w:val="21"/>
        </w:rPr>
        <w:t xml:space="preserve">2、建设单位收到工程竣工报告后，对符合竣工验收要求的工程，组织设计、施工等单位组成验收组，制定验收方案。 </w:t>
      </w:r>
    </w:p>
    <w:p w:rsidR="00D26552" w:rsidRPr="009316C4" w:rsidRDefault="00515009" w:rsidP="00B6797E">
      <w:pPr>
        <w:pStyle w:val="a2"/>
        <w:spacing w:beforeLines="25" w:before="60" w:afterLines="25" w:after="60"/>
        <w:ind w:firstLineChars="187" w:firstLine="393"/>
        <w:rPr>
          <w:rFonts w:ascii="宋体" w:hAnsi="宋体"/>
          <w:szCs w:val="21"/>
        </w:rPr>
      </w:pPr>
      <w:r w:rsidRPr="00515009">
        <w:rPr>
          <w:rFonts w:ascii="宋体" w:hAnsi="宋体" w:hint="eastAsia"/>
          <w:szCs w:val="21"/>
        </w:rPr>
        <w:t>3、建设单位组织工程竣工验收。</w:t>
      </w:r>
      <w:r w:rsidR="006C56C2" w:rsidRPr="006C56C2">
        <w:rPr>
          <w:rFonts w:ascii="宋体" w:hAnsi="宋体" w:hint="eastAsia"/>
          <w:szCs w:val="21"/>
        </w:rPr>
        <w:t>按国家标准及相关技术规范验收，质量合格以上。</w:t>
      </w:r>
    </w:p>
    <w:p w:rsidR="00FF20D7" w:rsidRDefault="00FF20D7" w:rsidP="00FF20D7">
      <w:pPr>
        <w:ind w:firstLineChars="150" w:firstLine="315"/>
      </w:pPr>
    </w:p>
    <w:p w:rsidR="0008046A" w:rsidRPr="0008046A" w:rsidRDefault="006C56C2" w:rsidP="00B6797E">
      <w:pPr>
        <w:pStyle w:val="20"/>
        <w:spacing w:beforeLines="50" w:before="120" w:afterLines="50" w:after="120"/>
        <w:rPr>
          <w:sz w:val="28"/>
          <w:szCs w:val="28"/>
        </w:rPr>
      </w:pPr>
      <w:r>
        <w:rPr>
          <w:rFonts w:hint="eastAsia"/>
          <w:sz w:val="28"/>
          <w:szCs w:val="28"/>
        </w:rPr>
        <w:t>五</w:t>
      </w:r>
      <w:r w:rsidR="00FF20D7" w:rsidRPr="0008046A">
        <w:rPr>
          <w:rFonts w:hint="eastAsia"/>
          <w:sz w:val="28"/>
          <w:szCs w:val="28"/>
        </w:rPr>
        <w:t>、</w:t>
      </w:r>
      <w:r w:rsidR="0008046A" w:rsidRPr="0008046A">
        <w:rPr>
          <w:rFonts w:hint="eastAsia"/>
          <w:sz w:val="28"/>
          <w:szCs w:val="28"/>
        </w:rPr>
        <w:t>工程保修</w:t>
      </w:r>
      <w:r w:rsidR="00FF20D7" w:rsidRPr="0008046A">
        <w:rPr>
          <w:rFonts w:hint="eastAsia"/>
          <w:sz w:val="28"/>
          <w:szCs w:val="28"/>
        </w:rPr>
        <w:t>要求</w:t>
      </w:r>
    </w:p>
    <w:p w:rsidR="00515009" w:rsidRDefault="00515009" w:rsidP="00B6797E">
      <w:pPr>
        <w:pStyle w:val="a2"/>
        <w:spacing w:beforeLines="25" w:before="60" w:afterLines="25" w:after="60"/>
        <w:ind w:firstLineChars="200"/>
        <w:rPr>
          <w:rFonts w:ascii="宋体" w:hAnsi="宋体"/>
          <w:szCs w:val="21"/>
        </w:rPr>
      </w:pPr>
      <w:r w:rsidRPr="00515009">
        <w:rPr>
          <w:rFonts w:ascii="宋体" w:hAnsi="宋体" w:hint="eastAsia"/>
          <w:szCs w:val="21"/>
        </w:rPr>
        <w:t>工程保修期从工程竣工验收合格之日起计算,</w:t>
      </w:r>
      <w:r w:rsidR="006C56C2" w:rsidRPr="006C56C2">
        <w:rPr>
          <w:rFonts w:ascii="宋体" w:hAnsi="宋体" w:hint="eastAsia"/>
          <w:szCs w:val="21"/>
        </w:rPr>
        <w:t>按相关工程保修条款处理，室内装修保修二年</w:t>
      </w:r>
      <w:r w:rsidR="002D2EFC">
        <w:rPr>
          <w:rFonts w:ascii="宋体" w:hAnsi="宋体" w:hint="eastAsia"/>
          <w:szCs w:val="21"/>
        </w:rPr>
        <w:t>，</w:t>
      </w:r>
      <w:r w:rsidR="002D2EFC">
        <w:rPr>
          <w:rFonts w:ascii="宋体" w:hAnsi="宋体"/>
          <w:szCs w:val="21"/>
        </w:rPr>
        <w:t>防水保修五年</w:t>
      </w:r>
      <w:r w:rsidR="006C56C2" w:rsidRPr="006C56C2">
        <w:rPr>
          <w:rFonts w:ascii="宋体" w:hAnsi="宋体" w:hint="eastAsia"/>
          <w:szCs w:val="21"/>
        </w:rPr>
        <w:t>。</w:t>
      </w:r>
    </w:p>
    <w:p w:rsidR="00FF20D7" w:rsidRDefault="00515009" w:rsidP="00B6797E">
      <w:pPr>
        <w:pStyle w:val="a2"/>
        <w:spacing w:beforeLines="25" w:before="60" w:afterLines="25" w:after="60"/>
        <w:ind w:firstLineChars="200"/>
        <w:rPr>
          <w:rFonts w:ascii="宋体" w:hAnsi="宋体"/>
          <w:szCs w:val="21"/>
        </w:rPr>
      </w:pPr>
      <w:r w:rsidRPr="00515009">
        <w:rPr>
          <w:rFonts w:ascii="宋体" w:hAnsi="宋体" w:hint="eastAsia"/>
          <w:szCs w:val="21"/>
        </w:rPr>
        <w:t>在工程保修期内,乙方应当根据有关法律规定以及合同约定承担保修责任.保修期内，因乙方原因造成的施工缺陷、损坏，乙方应负责修复，并承担修复的费用以及因工程的缺陷、损坏造成的人身伤害和损失。</w:t>
      </w:r>
    </w:p>
    <w:p w:rsidR="00B9065F" w:rsidRDefault="00B9065F" w:rsidP="00B6797E">
      <w:pPr>
        <w:pStyle w:val="a2"/>
        <w:spacing w:beforeLines="25" w:before="60" w:afterLines="25" w:after="60"/>
        <w:ind w:firstLineChars="200"/>
        <w:rPr>
          <w:rFonts w:ascii="宋体" w:hAnsi="宋体"/>
          <w:szCs w:val="21"/>
        </w:rPr>
      </w:pPr>
    </w:p>
    <w:p w:rsidR="00B9065F" w:rsidRDefault="00B9065F" w:rsidP="00B6797E">
      <w:pPr>
        <w:pStyle w:val="20"/>
        <w:spacing w:beforeLines="50" w:before="120" w:afterLines="50" w:after="120"/>
        <w:rPr>
          <w:sz w:val="28"/>
          <w:szCs w:val="28"/>
        </w:rPr>
      </w:pPr>
      <w:r w:rsidRPr="00B9065F">
        <w:rPr>
          <w:rFonts w:hint="eastAsia"/>
          <w:sz w:val="28"/>
          <w:szCs w:val="28"/>
        </w:rPr>
        <w:t>六、补充条款</w:t>
      </w:r>
    </w:p>
    <w:p w:rsidR="00B9065F" w:rsidRDefault="00B9065F" w:rsidP="00B9065F">
      <w:pPr>
        <w:ind w:firstLineChars="200" w:firstLine="420"/>
      </w:pPr>
      <w:r>
        <w:rPr>
          <w:rFonts w:hint="eastAsia"/>
        </w:rPr>
        <w:t>（一）全部工程造价按下列约定计算：</w:t>
      </w:r>
    </w:p>
    <w:p w:rsidR="00B9065F" w:rsidRDefault="00B9065F" w:rsidP="00B9065F">
      <w:pPr>
        <w:ind w:firstLineChars="200" w:firstLine="420"/>
      </w:pPr>
      <w:r>
        <w:rPr>
          <w:rFonts w:hint="eastAsia"/>
        </w:rPr>
        <w:t>1</w:t>
      </w:r>
      <w:r>
        <w:rPr>
          <w:rFonts w:hint="eastAsia"/>
        </w:rPr>
        <w:t>、工程量以招标文件中的工程量清单为准，如有增减，以甲、乙方及监理三方共同现场签证为准。</w:t>
      </w:r>
    </w:p>
    <w:p w:rsidR="00297F7C" w:rsidRDefault="00B9065F" w:rsidP="00297F7C">
      <w:pPr>
        <w:ind w:firstLineChars="200" w:firstLine="420"/>
      </w:pPr>
      <w:r>
        <w:rPr>
          <w:rFonts w:hint="eastAsia"/>
        </w:rPr>
        <w:t>2</w:t>
      </w:r>
      <w:r>
        <w:rPr>
          <w:rFonts w:hint="eastAsia"/>
        </w:rPr>
        <w:t>、</w:t>
      </w:r>
      <w:r w:rsidR="00297F7C">
        <w:rPr>
          <w:rFonts w:hint="eastAsia"/>
        </w:rPr>
        <w:t>投标报价统一以</w:t>
      </w:r>
      <w:r w:rsidR="00297F7C">
        <w:rPr>
          <w:rFonts w:hint="eastAsia"/>
        </w:rPr>
        <w:t xml:space="preserve"> "2013</w:t>
      </w:r>
      <w:r w:rsidR="00297F7C">
        <w:rPr>
          <w:rFonts w:hint="eastAsia"/>
        </w:rPr>
        <w:t>国标清单</w:t>
      </w:r>
      <w:r w:rsidR="00297F7C">
        <w:rPr>
          <w:rFonts w:hint="eastAsia"/>
        </w:rPr>
        <w:t>"</w:t>
      </w:r>
      <w:r w:rsidR="00297F7C">
        <w:rPr>
          <w:rFonts w:hint="eastAsia"/>
        </w:rPr>
        <w:t>形式进行编制，参考定额</w:t>
      </w:r>
      <w:r w:rsidR="00297F7C">
        <w:rPr>
          <w:rFonts w:hint="eastAsia"/>
        </w:rPr>
        <w:t>"2003</w:t>
      </w:r>
      <w:r w:rsidR="00297F7C">
        <w:rPr>
          <w:rFonts w:hint="eastAsia"/>
        </w:rPr>
        <w:t>深圳市装饰（安装或建筑）工程综合价格</w:t>
      </w:r>
      <w:r w:rsidR="00297F7C">
        <w:rPr>
          <w:rFonts w:hint="eastAsia"/>
        </w:rPr>
        <w:t>"</w:t>
      </w:r>
      <w:r w:rsidR="00297F7C">
        <w:rPr>
          <w:rFonts w:hint="eastAsia"/>
        </w:rPr>
        <w:t>的四类取费，参考信息价</w:t>
      </w:r>
      <w:r w:rsidR="00297F7C">
        <w:rPr>
          <w:rFonts w:hint="eastAsia"/>
        </w:rPr>
        <w:t>"</w:t>
      </w:r>
      <w:r w:rsidR="00297F7C">
        <w:rPr>
          <w:rFonts w:hint="eastAsia"/>
        </w:rPr>
        <w:t>深圳市价格信息（</w:t>
      </w:r>
      <w:r w:rsidR="00297F7C">
        <w:rPr>
          <w:rFonts w:hint="eastAsia"/>
        </w:rPr>
        <w:t xml:space="preserve">2016 </w:t>
      </w:r>
      <w:r w:rsidR="00297F7C">
        <w:rPr>
          <w:rFonts w:hint="eastAsia"/>
        </w:rPr>
        <w:t>年第</w:t>
      </w:r>
      <w:r w:rsidR="00297F7C">
        <w:rPr>
          <w:rFonts w:hint="eastAsia"/>
        </w:rPr>
        <w:t xml:space="preserve"> 5 </w:t>
      </w:r>
      <w:r w:rsidR="00297F7C">
        <w:rPr>
          <w:rFonts w:hint="eastAsia"/>
        </w:rPr>
        <w:t>期）</w:t>
      </w:r>
      <w:r w:rsidR="00297F7C">
        <w:rPr>
          <w:rFonts w:hint="eastAsia"/>
        </w:rPr>
        <w:t>"</w:t>
      </w:r>
      <w:r w:rsidR="00297F7C">
        <w:rPr>
          <w:rFonts w:hint="eastAsia"/>
        </w:rPr>
        <w:t>。按照国家税收现行有关规定，深圳市建筑工程计价中税金的费率最高为</w:t>
      </w:r>
      <w:r w:rsidR="00297F7C">
        <w:rPr>
          <w:rFonts w:hint="eastAsia"/>
        </w:rPr>
        <w:t>3.48%</w:t>
      </w:r>
      <w:r w:rsidR="00297F7C">
        <w:rPr>
          <w:rFonts w:hint="eastAsia"/>
        </w:rPr>
        <w:t>。（投标报价书格式见附表）</w:t>
      </w:r>
    </w:p>
    <w:p w:rsidR="00297F7C" w:rsidRDefault="00297F7C" w:rsidP="00297F7C">
      <w:pPr>
        <w:ind w:firstLineChars="200" w:firstLine="420"/>
      </w:pPr>
      <w:r>
        <w:rPr>
          <w:rFonts w:hint="eastAsia"/>
        </w:rPr>
        <w:t>3</w:t>
      </w:r>
      <w:r>
        <w:rPr>
          <w:rFonts w:hint="eastAsia"/>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97F7C" w:rsidRDefault="00297F7C" w:rsidP="00297F7C">
      <w:pPr>
        <w:ind w:firstLineChars="200" w:firstLine="420"/>
      </w:pPr>
      <w:r>
        <w:rPr>
          <w:rFonts w:hint="eastAsia"/>
        </w:rPr>
        <w:t>4</w:t>
      </w:r>
      <w:r>
        <w:rPr>
          <w:rFonts w:hint="eastAsia"/>
        </w:rPr>
        <w:t>、如“工程量清单”中未列入的工作内容，但现场施工时又不可避免发生的工程量视为已综合考虑在其它工作中，即施工单位结算时不得以任何理由签证增加任何工程量。</w:t>
      </w:r>
      <w:r>
        <w:rPr>
          <w:rFonts w:hint="eastAsia"/>
        </w:rPr>
        <w:t>(</w:t>
      </w:r>
      <w:r>
        <w:rPr>
          <w:rFonts w:hint="eastAsia"/>
        </w:rPr>
        <w:t>投标人在编制招标书时必须认真阅读招标文件，凡“工程量清单”中有注明，但“施工图”未注明的招标要求以“工程量清单”为准；凡“施工图”中有注明，但“工程量清单”未注明的招标要求以“施工图”为准。</w:t>
      </w:r>
      <w:r>
        <w:rPr>
          <w:rFonts w:hint="eastAsia"/>
        </w:rPr>
        <w:t>)</w:t>
      </w:r>
    </w:p>
    <w:p w:rsidR="00297F7C" w:rsidRDefault="00297F7C" w:rsidP="00297F7C">
      <w:pPr>
        <w:ind w:firstLineChars="200" w:firstLine="420"/>
      </w:pPr>
      <w:r>
        <w:rPr>
          <w:rFonts w:hint="eastAsia"/>
        </w:rPr>
        <w:t>5</w:t>
      </w:r>
      <w:r>
        <w:rPr>
          <w:rFonts w:hint="eastAsia"/>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9065F" w:rsidRDefault="00297F7C" w:rsidP="00B9065F">
      <w:pPr>
        <w:ind w:firstLineChars="200" w:firstLine="420"/>
      </w:pPr>
      <w:r>
        <w:rPr>
          <w:rFonts w:hint="eastAsia"/>
        </w:rPr>
        <w:t>6</w:t>
      </w:r>
      <w:r w:rsidR="00B9065F">
        <w:rPr>
          <w:rFonts w:hint="eastAsia"/>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B9065F" w:rsidRDefault="00B9065F" w:rsidP="00B9065F">
      <w:pPr>
        <w:ind w:firstLineChars="200" w:firstLine="420"/>
      </w:pPr>
      <w:r>
        <w:rPr>
          <w:rFonts w:hint="eastAsia"/>
        </w:rPr>
        <w:t>7</w:t>
      </w:r>
      <w:r>
        <w:rPr>
          <w:rFonts w:hint="eastAsia"/>
        </w:rPr>
        <w:t>、施工过程中的会议纪要作为合同附件。</w:t>
      </w:r>
    </w:p>
    <w:p w:rsidR="00B9065F" w:rsidRDefault="00B9065F" w:rsidP="00B9065F"/>
    <w:p w:rsidR="00B9065F" w:rsidRDefault="00740376" w:rsidP="00740376">
      <w:pPr>
        <w:ind w:firstLineChars="202" w:firstLine="424"/>
      </w:pPr>
      <w:r>
        <w:rPr>
          <w:rFonts w:hint="eastAsia"/>
        </w:rPr>
        <w:t>（</w:t>
      </w:r>
      <w:r w:rsidR="00B9065F">
        <w:rPr>
          <w:rFonts w:hint="eastAsia"/>
        </w:rPr>
        <w:t>二</w:t>
      </w:r>
      <w:r>
        <w:rPr>
          <w:rFonts w:hint="eastAsia"/>
        </w:rPr>
        <w:t>）</w:t>
      </w:r>
      <w:r w:rsidR="00B9065F">
        <w:rPr>
          <w:rFonts w:hint="eastAsia"/>
        </w:rPr>
        <w:t xml:space="preserve"> </w:t>
      </w:r>
      <w:r w:rsidR="00B9065F">
        <w:rPr>
          <w:rFonts w:hint="eastAsia"/>
        </w:rPr>
        <w:t>项目管理班组</w:t>
      </w:r>
    </w:p>
    <w:p w:rsidR="00B9065F" w:rsidRDefault="00B9065F" w:rsidP="00B9065F">
      <w:pPr>
        <w:ind w:firstLineChars="200" w:firstLine="420"/>
      </w:pPr>
      <w:r>
        <w:rPr>
          <w:rFonts w:hint="eastAsia"/>
        </w:rPr>
        <w:t>1</w:t>
      </w:r>
      <w:r>
        <w:rPr>
          <w:rFonts w:hint="eastAsia"/>
        </w:rPr>
        <w:t>、附上工程项目部管理人员名单（姓名、职称证书、工作职责），未经甲方同意不能随意变更</w:t>
      </w:r>
    </w:p>
    <w:p w:rsidR="00B9065F" w:rsidRDefault="00B9065F" w:rsidP="00B9065F">
      <w:pPr>
        <w:ind w:firstLineChars="200" w:firstLine="420"/>
      </w:pPr>
      <w:r>
        <w:rPr>
          <w:rFonts w:hint="eastAsia"/>
        </w:rPr>
        <w:t>2</w:t>
      </w:r>
      <w:r>
        <w:rPr>
          <w:rFonts w:hint="eastAsia"/>
        </w:rPr>
        <w:t>、</w:t>
      </w:r>
      <w:r>
        <w:rPr>
          <w:rFonts w:hint="eastAsia"/>
        </w:rPr>
        <w:t xml:space="preserve"> </w:t>
      </w:r>
      <w:r>
        <w:rPr>
          <w:rFonts w:hint="eastAsia"/>
        </w:rPr>
        <w:t>关于项目经理及各专业技术负责人的要求：为保证在合同期内完成承担的施工任务，要求项目经</w:t>
      </w:r>
      <w:r>
        <w:rPr>
          <w:rFonts w:hint="eastAsia"/>
        </w:rPr>
        <w:lastRenderedPageBreak/>
        <w:t>理及各专业技术负责人不得擅自离开工地或更换，离开工地现场一天及以上应向业主书面请假批准，每人累计不应超过五天，未经批准擅自离开或更换按如下方式进行处罚：</w:t>
      </w:r>
      <w:r>
        <w:rPr>
          <w:rFonts w:hint="eastAsia"/>
        </w:rPr>
        <w:t xml:space="preserve">         </w:t>
      </w:r>
      <w:r>
        <w:rPr>
          <w:rFonts w:hint="eastAsia"/>
        </w:rPr>
        <w:t>（</w:t>
      </w:r>
      <w:r>
        <w:rPr>
          <w:rFonts w:hint="eastAsia"/>
        </w:rPr>
        <w:t>a</w:t>
      </w:r>
      <w:r>
        <w:rPr>
          <w:rFonts w:hint="eastAsia"/>
        </w:rPr>
        <w:t>）、未经业主批准，擅自更换项目经理，罚款人民币：拾万元并予以纠正；</w:t>
      </w:r>
      <w:r>
        <w:rPr>
          <w:rFonts w:hint="eastAsia"/>
        </w:rPr>
        <w:t>(b</w:t>
      </w:r>
      <w:r>
        <w:rPr>
          <w:rFonts w:hint="eastAsia"/>
        </w:rPr>
        <w:t>）、未经业主批准，项目经理擅自离开，按照</w:t>
      </w:r>
      <w:r>
        <w:rPr>
          <w:rFonts w:hint="eastAsia"/>
        </w:rPr>
        <w:t>5000</w:t>
      </w:r>
      <w:r>
        <w:rPr>
          <w:rFonts w:hint="eastAsia"/>
        </w:rPr>
        <w:t>元</w:t>
      </w:r>
      <w:r>
        <w:rPr>
          <w:rFonts w:hint="eastAsia"/>
        </w:rPr>
        <w:t>/</w:t>
      </w:r>
      <w:r>
        <w:rPr>
          <w:rFonts w:hint="eastAsia"/>
        </w:rPr>
        <w:t>天予以处罚，专业工程师或造价工程师擅自离开按照</w:t>
      </w:r>
      <w:r>
        <w:rPr>
          <w:rFonts w:hint="eastAsia"/>
        </w:rPr>
        <w:t>2000</w:t>
      </w:r>
      <w:r>
        <w:rPr>
          <w:rFonts w:hint="eastAsia"/>
        </w:rPr>
        <w:t>元</w:t>
      </w:r>
      <w:r>
        <w:rPr>
          <w:rFonts w:hint="eastAsia"/>
        </w:rPr>
        <w:t>/</w:t>
      </w:r>
      <w:r>
        <w:rPr>
          <w:rFonts w:hint="eastAsia"/>
        </w:rPr>
        <w:t>天予以处罚。</w:t>
      </w:r>
    </w:p>
    <w:p w:rsidR="00B9065F" w:rsidRDefault="00740376" w:rsidP="00740376">
      <w:pPr>
        <w:ind w:firstLineChars="202" w:firstLine="424"/>
      </w:pPr>
      <w:r>
        <w:rPr>
          <w:rFonts w:hint="eastAsia"/>
        </w:rPr>
        <w:t>（</w:t>
      </w:r>
      <w:r w:rsidR="00B9065F">
        <w:rPr>
          <w:rFonts w:hint="eastAsia"/>
        </w:rPr>
        <w:t>三</w:t>
      </w:r>
      <w:r>
        <w:rPr>
          <w:rFonts w:hint="eastAsia"/>
        </w:rPr>
        <w:t>）</w:t>
      </w:r>
      <w:r w:rsidR="00B9065F">
        <w:rPr>
          <w:rFonts w:hint="eastAsia"/>
        </w:rPr>
        <w:t>中标价为未经审计的最高限价。</w:t>
      </w:r>
    </w:p>
    <w:p w:rsidR="00B9065F" w:rsidRDefault="00B9065F" w:rsidP="00B9065F">
      <w:r>
        <w:tab/>
      </w:r>
    </w:p>
    <w:p w:rsidR="00B9065F" w:rsidRPr="00B9065F" w:rsidRDefault="00B9065F" w:rsidP="00B9065F"/>
    <w:p w:rsidR="00651ADF" w:rsidRDefault="003126EA" w:rsidP="00B6797E">
      <w:pPr>
        <w:pStyle w:val="20"/>
        <w:spacing w:beforeLines="50" w:before="120" w:afterLines="50" w:after="120"/>
        <w:rPr>
          <w:sz w:val="28"/>
          <w:szCs w:val="28"/>
        </w:rPr>
      </w:pPr>
      <w:r>
        <w:rPr>
          <w:rFonts w:hint="eastAsia"/>
          <w:sz w:val="28"/>
          <w:szCs w:val="28"/>
        </w:rPr>
        <w:t>七</w:t>
      </w:r>
      <w:r w:rsidR="00FF20D7" w:rsidRPr="0047512E">
        <w:rPr>
          <w:rFonts w:hint="eastAsia"/>
          <w:sz w:val="28"/>
          <w:szCs w:val="28"/>
        </w:rPr>
        <w:t>、</w:t>
      </w:r>
      <w:r w:rsidR="00651ADF">
        <w:rPr>
          <w:rFonts w:hint="eastAsia"/>
          <w:sz w:val="28"/>
          <w:szCs w:val="28"/>
        </w:rPr>
        <w:t>图纸(见附件)</w:t>
      </w:r>
    </w:p>
    <w:p w:rsidR="00FF20D7" w:rsidRPr="00D932C1" w:rsidRDefault="003126EA" w:rsidP="00B6797E">
      <w:pPr>
        <w:pStyle w:val="20"/>
        <w:spacing w:beforeLines="50" w:before="120" w:afterLines="50" w:after="120"/>
        <w:rPr>
          <w:b w:val="0"/>
        </w:rPr>
      </w:pPr>
      <w:r>
        <w:rPr>
          <w:rFonts w:hint="eastAsia"/>
          <w:sz w:val="28"/>
          <w:szCs w:val="28"/>
        </w:rPr>
        <w:t>八</w:t>
      </w:r>
      <w:r w:rsidR="00651ADF">
        <w:rPr>
          <w:rFonts w:hint="eastAsia"/>
          <w:sz w:val="28"/>
          <w:szCs w:val="28"/>
        </w:rPr>
        <w:t>、</w:t>
      </w:r>
      <w:r w:rsidR="00FF20D7" w:rsidRPr="0047512E">
        <w:rPr>
          <w:rFonts w:hint="eastAsia"/>
          <w:sz w:val="28"/>
          <w:szCs w:val="28"/>
        </w:rPr>
        <w:t>工程量清单（见附件）</w:t>
      </w:r>
    </w:p>
    <w:p w:rsidR="00FF20D7" w:rsidRDefault="00FF20D7" w:rsidP="00FF20D7">
      <w:pPr>
        <w:pStyle w:val="a9"/>
        <w:spacing w:line="360" w:lineRule="auto"/>
        <w:rPr>
          <w:rFonts w:hAnsi="宋体"/>
          <w:b/>
          <w:bCs/>
          <w:snapToGrid w:val="0"/>
          <w:kern w:val="0"/>
          <w:szCs w:val="21"/>
          <w:lang w:val="zh-CN"/>
        </w:rPr>
      </w:pPr>
    </w:p>
    <w:p w:rsidR="00FF20D7" w:rsidRPr="00984232" w:rsidRDefault="00FF20D7" w:rsidP="00FF20D7">
      <w:pPr>
        <w:pStyle w:val="a9"/>
        <w:spacing w:line="360" w:lineRule="auto"/>
        <w:rPr>
          <w:rFonts w:hAnsi="宋体"/>
          <w:b/>
          <w:bCs/>
          <w:snapToGrid w:val="0"/>
          <w:kern w:val="0"/>
          <w:szCs w:val="21"/>
          <w:lang w:val="zh-CN"/>
        </w:rPr>
      </w:pPr>
      <w:r w:rsidRPr="00984232">
        <w:rPr>
          <w:rFonts w:hAnsi="宋体" w:hint="eastAsia"/>
          <w:b/>
          <w:bCs/>
          <w:snapToGrid w:val="0"/>
          <w:kern w:val="0"/>
          <w:szCs w:val="21"/>
          <w:lang w:val="zh-CN"/>
        </w:rPr>
        <w:t>要求：</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1、工程计价办法：</w:t>
      </w:r>
      <w:r w:rsidRPr="009B3A6F">
        <w:rPr>
          <w:rFonts w:ascii="宋体" w:hAnsi="宋体" w:hint="eastAsia"/>
          <w:b/>
          <w:color w:val="000000"/>
          <w:szCs w:val="21"/>
          <w:u w:val="single"/>
        </w:rPr>
        <w:t>综合单价法</w:t>
      </w:r>
      <w:r w:rsidRPr="00566973">
        <w:rPr>
          <w:rFonts w:ascii="宋体" w:hAnsi="宋体" w:hint="eastAsia"/>
          <w:color w:val="000000"/>
          <w:szCs w:val="21"/>
        </w:rPr>
        <w:t>。</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2</w:t>
      </w:r>
      <w:r w:rsidR="00521FD9">
        <w:rPr>
          <w:rFonts w:ascii="宋体" w:hAnsi="宋体" w:hint="eastAsia"/>
          <w:color w:val="000000"/>
          <w:szCs w:val="21"/>
        </w:rPr>
        <w:t>、</w:t>
      </w:r>
      <w:r w:rsidRPr="00566973">
        <w:rPr>
          <w:rFonts w:ascii="宋体" w:hAnsi="宋体" w:hint="eastAsia"/>
          <w:color w:val="000000"/>
          <w:szCs w:val="21"/>
        </w:rPr>
        <w:t>工程量清单应与投标须知、合同条件、工程建设标准及技术要求和图纸等文件结合起来理解或解释。</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3、本工程量清单是采购人委托相关单位根据本招标文件中所提供的设计文件编制的。</w:t>
      </w:r>
    </w:p>
    <w:p w:rsidR="00FF20D7" w:rsidRPr="00566973" w:rsidRDefault="00521FD9" w:rsidP="00B6797E">
      <w:pPr>
        <w:pStyle w:val="a2"/>
        <w:spacing w:beforeLines="25" w:before="60" w:afterLines="25" w:after="60"/>
        <w:ind w:firstLineChars="187" w:firstLine="393"/>
        <w:rPr>
          <w:rFonts w:ascii="宋体" w:hAnsi="宋体"/>
          <w:color w:val="000000"/>
          <w:szCs w:val="21"/>
        </w:rPr>
      </w:pPr>
      <w:r>
        <w:rPr>
          <w:rFonts w:ascii="宋体" w:hAnsi="宋体" w:hint="eastAsia"/>
          <w:color w:val="000000"/>
          <w:szCs w:val="21"/>
        </w:rPr>
        <w:t>4、</w:t>
      </w:r>
      <w:r w:rsidR="00FF20D7" w:rsidRPr="00566973">
        <w:rPr>
          <w:rFonts w:ascii="宋体" w:hAnsi="宋体" w:hint="eastAsia"/>
          <w:color w:val="000000"/>
          <w:szCs w:val="21"/>
        </w:rPr>
        <w:t>按照《建设工程工程量清单计价规范》的规定，“工程量清单格式”主要包括以下几个部分，但不局限于以下部分：</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⑴.清单封面；</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⑵.总说明；</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包括：工程概况、工程招标范围、工程量清单编制依据、工程质量、材料、施工的特殊要求、预留金及暂定金额的情况等。</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⑶.工程项目清单；</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指本次招标的工程项目所包含的单项工程及每个单项工程所包含的单位工程，只有一个单位工程时可不填此表。</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⑷.分部分项工程量清单；</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⑸.措施项目清单；</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⑹.其他项目清单；</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该表分为</w:t>
      </w:r>
      <w:r>
        <w:rPr>
          <w:rFonts w:ascii="宋体" w:hAnsi="宋体" w:hint="eastAsia"/>
          <w:color w:val="000000"/>
          <w:szCs w:val="21"/>
        </w:rPr>
        <w:t>采购</w:t>
      </w:r>
      <w:r w:rsidRPr="00566973">
        <w:rPr>
          <w:rFonts w:ascii="宋体" w:hAnsi="宋体" w:hint="eastAsia"/>
          <w:color w:val="000000"/>
          <w:szCs w:val="21"/>
        </w:rPr>
        <w:t>人部分和投标人部分，</w:t>
      </w:r>
      <w:r>
        <w:rPr>
          <w:rFonts w:ascii="宋体" w:hAnsi="宋体" w:hint="eastAsia"/>
          <w:color w:val="000000"/>
          <w:szCs w:val="21"/>
        </w:rPr>
        <w:t>采购</w:t>
      </w:r>
      <w:r w:rsidRPr="00566973">
        <w:rPr>
          <w:rFonts w:ascii="宋体" w:hAnsi="宋体" w:hint="eastAsia"/>
          <w:color w:val="000000"/>
          <w:szCs w:val="21"/>
        </w:rPr>
        <w:t>人部分可</w:t>
      </w:r>
      <w:r>
        <w:rPr>
          <w:rFonts w:ascii="宋体" w:hAnsi="宋体" w:hint="eastAsia"/>
          <w:color w:val="000000"/>
          <w:szCs w:val="21"/>
        </w:rPr>
        <w:t>采购</w:t>
      </w:r>
      <w:r w:rsidRPr="00566973">
        <w:rPr>
          <w:rFonts w:ascii="宋体" w:hAnsi="宋体" w:hint="eastAsia"/>
          <w:color w:val="000000"/>
          <w:szCs w:val="21"/>
        </w:rPr>
        <w:t>人另行招标采购材料设备费用等，由</w:t>
      </w:r>
      <w:r>
        <w:rPr>
          <w:rFonts w:ascii="宋体" w:hAnsi="宋体" w:hint="eastAsia"/>
          <w:color w:val="000000"/>
          <w:szCs w:val="21"/>
        </w:rPr>
        <w:t>采购</w:t>
      </w:r>
      <w:r w:rsidRPr="00566973">
        <w:rPr>
          <w:rFonts w:ascii="宋体" w:hAnsi="宋体" w:hint="eastAsia"/>
          <w:color w:val="000000"/>
          <w:szCs w:val="21"/>
        </w:rPr>
        <w:t>人填写；投标人部分可包括总承包服务费、零星工作项目费等，由投标人根据工程情况，投标报价时填写。</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⑺.零星工作项目表；</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指</w:t>
      </w:r>
      <w:r>
        <w:rPr>
          <w:rFonts w:ascii="宋体" w:hAnsi="宋体" w:hint="eastAsia"/>
          <w:color w:val="000000"/>
          <w:szCs w:val="21"/>
        </w:rPr>
        <w:t>采购</w:t>
      </w:r>
      <w:r w:rsidRPr="00566973">
        <w:rPr>
          <w:rFonts w:ascii="宋体" w:hAnsi="宋体" w:hint="eastAsia"/>
          <w:color w:val="000000"/>
          <w:szCs w:val="21"/>
        </w:rPr>
        <w:t>人提出的工程量暂估的零星工作项目，该表费用由投标人计算后汇入其他项目清单的投标人部分。</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Pr>
          <w:rFonts w:ascii="宋体" w:hAnsi="宋体" w:hint="eastAsia"/>
          <w:color w:val="000000"/>
          <w:szCs w:val="21"/>
        </w:rPr>
        <w:t>5</w:t>
      </w:r>
      <w:r w:rsidR="00521FD9">
        <w:rPr>
          <w:rFonts w:ascii="宋体" w:hAnsi="宋体" w:hint="eastAsia"/>
          <w:color w:val="000000"/>
          <w:szCs w:val="21"/>
        </w:rPr>
        <w:t>、</w:t>
      </w:r>
      <w:r w:rsidRPr="00566973">
        <w:rPr>
          <w:rFonts w:ascii="宋体" w:hAnsi="宋体" w:hint="eastAsia"/>
          <w:color w:val="000000"/>
          <w:szCs w:val="21"/>
        </w:rPr>
        <w:t>本工程要求采用的工程量计算规则，应作为本工程招投标双方进行工程招投标和结算计量、计价的共同依据。</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Pr>
          <w:rFonts w:ascii="宋体" w:hAnsi="宋体" w:hint="eastAsia"/>
          <w:color w:val="000000"/>
          <w:szCs w:val="21"/>
        </w:rPr>
        <w:t>6</w:t>
      </w:r>
      <w:r w:rsidR="00521FD9">
        <w:rPr>
          <w:rFonts w:ascii="宋体" w:hAnsi="宋体" w:hint="eastAsia"/>
          <w:color w:val="000000"/>
          <w:szCs w:val="21"/>
        </w:rPr>
        <w:t>、</w:t>
      </w:r>
      <w:r w:rsidRPr="00566973">
        <w:rPr>
          <w:rFonts w:ascii="宋体" w:hAnsi="宋体" w:hint="eastAsia"/>
          <w:color w:val="000000"/>
          <w:szCs w:val="21"/>
        </w:rPr>
        <w:t>本工程要求采用的工程量计算规则是《建设工程工程量清单计价规范》（GB5050</w:t>
      </w:r>
      <w:r w:rsidR="00EC2A60">
        <w:rPr>
          <w:rFonts w:ascii="宋体" w:hAnsi="宋体" w:hint="eastAsia"/>
          <w:color w:val="000000"/>
          <w:szCs w:val="21"/>
        </w:rPr>
        <w:t>0-201</w:t>
      </w:r>
      <w:r w:rsidRPr="00566973">
        <w:rPr>
          <w:rFonts w:ascii="宋体" w:hAnsi="宋体" w:hint="eastAsia"/>
          <w:color w:val="000000"/>
          <w:szCs w:val="21"/>
        </w:rPr>
        <w:t>3）及深圳市补充规范；</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Pr>
          <w:rFonts w:ascii="宋体" w:hAnsi="宋体" w:hint="eastAsia"/>
          <w:color w:val="000000"/>
          <w:szCs w:val="21"/>
        </w:rPr>
        <w:t>7</w:t>
      </w:r>
      <w:r w:rsidR="00521FD9">
        <w:rPr>
          <w:rFonts w:ascii="宋体" w:hAnsi="宋体" w:hint="eastAsia"/>
          <w:color w:val="000000"/>
          <w:szCs w:val="21"/>
        </w:rPr>
        <w:t>、</w:t>
      </w:r>
      <w:r w:rsidRPr="00566973">
        <w:rPr>
          <w:rFonts w:ascii="宋体" w:hAnsi="宋体" w:hint="eastAsia"/>
          <w:color w:val="000000"/>
          <w:szCs w:val="21"/>
        </w:rPr>
        <w:t>对“分部分项工程量清单”的说明和报价要求</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⑴.该清单所列的工程量系</w:t>
      </w:r>
      <w:r>
        <w:rPr>
          <w:rFonts w:ascii="宋体" w:hAnsi="宋体" w:hint="eastAsia"/>
          <w:color w:val="000000"/>
          <w:szCs w:val="21"/>
        </w:rPr>
        <w:t>采购</w:t>
      </w:r>
      <w:r w:rsidRPr="00566973">
        <w:rPr>
          <w:rFonts w:ascii="宋体" w:hAnsi="宋体" w:hint="eastAsia"/>
          <w:color w:val="000000"/>
          <w:szCs w:val="21"/>
        </w:rPr>
        <w:t>人的估算，是临时的，作为投标报价的共同基础。不应被理解为是对</w:t>
      </w:r>
      <w:r>
        <w:rPr>
          <w:rFonts w:ascii="宋体" w:hAnsi="宋体" w:hint="eastAsia"/>
          <w:color w:val="000000"/>
          <w:szCs w:val="21"/>
        </w:rPr>
        <w:t>采购</w:t>
      </w:r>
      <w:r w:rsidRPr="00566973">
        <w:rPr>
          <w:rFonts w:ascii="宋体" w:hAnsi="宋体" w:hint="eastAsia"/>
          <w:color w:val="000000"/>
          <w:szCs w:val="21"/>
        </w:rPr>
        <w:t>人要求工作内容的全部定义，也不能作为投标人应完成的实际工程量。结算时，应以由承包人和</w:t>
      </w:r>
      <w:r>
        <w:rPr>
          <w:rFonts w:ascii="宋体" w:hAnsi="宋体" w:hint="eastAsia"/>
          <w:color w:val="000000"/>
          <w:szCs w:val="21"/>
        </w:rPr>
        <w:t>采购</w:t>
      </w:r>
      <w:r w:rsidRPr="00566973">
        <w:rPr>
          <w:rFonts w:ascii="宋体" w:hAnsi="宋体" w:hint="eastAsia"/>
          <w:color w:val="000000"/>
          <w:szCs w:val="21"/>
        </w:rPr>
        <w:t>人或由</w:t>
      </w:r>
      <w:r>
        <w:rPr>
          <w:rFonts w:ascii="宋体" w:hAnsi="宋体" w:hint="eastAsia"/>
          <w:color w:val="000000"/>
          <w:szCs w:val="21"/>
        </w:rPr>
        <w:t>采购</w:t>
      </w:r>
      <w:r w:rsidRPr="00566973">
        <w:rPr>
          <w:rFonts w:ascii="宋体" w:hAnsi="宋体" w:hint="eastAsia"/>
          <w:color w:val="000000"/>
          <w:szCs w:val="21"/>
        </w:rPr>
        <w:t>人授权委托的工程师共同计量、核实的实际完成的工程量为准。</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⑵.该清单中所填入的综合单价和合价应包括直接成本（即人工、材料、机械）和费用（管理费、利润）、风险金等全部费用。但涉及到</w:t>
      </w:r>
      <w:r>
        <w:rPr>
          <w:rFonts w:ascii="宋体" w:hAnsi="宋体" w:hint="eastAsia"/>
          <w:color w:val="000000"/>
          <w:szCs w:val="21"/>
        </w:rPr>
        <w:t>采购</w:t>
      </w:r>
      <w:r w:rsidRPr="00566973">
        <w:rPr>
          <w:rFonts w:ascii="宋体" w:hAnsi="宋体" w:hint="eastAsia"/>
          <w:color w:val="000000"/>
          <w:szCs w:val="21"/>
        </w:rPr>
        <w:t>人自行采购的设备材料的项目不得计入材料设备的价格。</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⑶. 该清单中不再重复或概括工程及材料的一般说明，在编制和填写工程量清单的每一项的综合单价和合价时应参考投标须知和合同条件的有关条款。</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lastRenderedPageBreak/>
        <w:t>⑷.该清单的各项目说明中含有“暂定材料设备单价”的，应明确说明此单价是否包括运输费、采保费等费用。投标时投标人不得修改。结算时，应按本招标文件的合同条件中约定的方法调整。</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⑸.</w:t>
      </w:r>
      <w:r w:rsidR="00EC2A60">
        <w:rPr>
          <w:rFonts w:ascii="宋体" w:hAnsi="宋体" w:hint="eastAsia"/>
          <w:color w:val="000000"/>
          <w:szCs w:val="21"/>
        </w:rPr>
        <w:t>针对该清单，</w:t>
      </w:r>
      <w:r w:rsidRPr="00566973">
        <w:rPr>
          <w:rFonts w:ascii="宋体" w:hAnsi="宋体" w:hint="eastAsia"/>
          <w:color w:val="000000"/>
          <w:szCs w:val="21"/>
        </w:rPr>
        <w:t>投标人报价时</w:t>
      </w:r>
      <w:r w:rsidR="00EC2A60">
        <w:rPr>
          <w:rFonts w:ascii="宋体" w:hAnsi="宋体" w:hint="eastAsia"/>
          <w:color w:val="000000"/>
          <w:szCs w:val="21"/>
        </w:rPr>
        <w:t>应</w:t>
      </w:r>
      <w:r w:rsidRPr="00566973">
        <w:rPr>
          <w:rFonts w:ascii="宋体" w:hAnsi="宋体" w:hint="eastAsia"/>
          <w:color w:val="000000"/>
          <w:szCs w:val="21"/>
        </w:rPr>
        <w:t>提供 “分部分项工程量清单综合单价分析表（简表）”。</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Pr>
          <w:rFonts w:ascii="宋体" w:hAnsi="宋体" w:hint="eastAsia"/>
          <w:color w:val="000000"/>
          <w:szCs w:val="21"/>
        </w:rPr>
        <w:t>8</w:t>
      </w:r>
      <w:r w:rsidR="00521FD9">
        <w:rPr>
          <w:rFonts w:ascii="宋体" w:hAnsi="宋体" w:hint="eastAsia"/>
          <w:color w:val="000000"/>
          <w:szCs w:val="21"/>
        </w:rPr>
        <w:t>、</w:t>
      </w:r>
      <w:r w:rsidRPr="00566973">
        <w:rPr>
          <w:rFonts w:ascii="宋体" w:hAnsi="宋体" w:hint="eastAsia"/>
          <w:color w:val="000000"/>
          <w:szCs w:val="21"/>
        </w:rPr>
        <w:t>对</w:t>
      </w:r>
      <w:r w:rsidRPr="00566973">
        <w:rPr>
          <w:rFonts w:ascii="宋体" w:hAnsi="宋体"/>
          <w:color w:val="000000"/>
          <w:szCs w:val="21"/>
        </w:rPr>
        <w:t>“</w:t>
      </w:r>
      <w:r w:rsidRPr="00566973">
        <w:rPr>
          <w:rFonts w:ascii="宋体" w:hAnsi="宋体" w:hint="eastAsia"/>
          <w:color w:val="000000"/>
          <w:szCs w:val="21"/>
        </w:rPr>
        <w:t>措施项目清单</w:t>
      </w:r>
      <w:r w:rsidRPr="00566973">
        <w:rPr>
          <w:rFonts w:ascii="宋体" w:hAnsi="宋体"/>
          <w:color w:val="000000"/>
          <w:szCs w:val="21"/>
        </w:rPr>
        <w:t>”</w:t>
      </w:r>
      <w:r w:rsidRPr="00566973">
        <w:rPr>
          <w:rFonts w:ascii="宋体" w:hAnsi="宋体" w:hint="eastAsia"/>
          <w:color w:val="000000"/>
          <w:szCs w:val="21"/>
        </w:rPr>
        <w:t>的说明和报价要求：</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⑴</w:t>
      </w:r>
      <w:r w:rsidRPr="00566973">
        <w:rPr>
          <w:rFonts w:ascii="宋体" w:hAnsi="宋体"/>
          <w:color w:val="000000"/>
          <w:szCs w:val="21"/>
        </w:rPr>
        <w:t>.</w:t>
      </w:r>
      <w:r w:rsidRPr="00566973">
        <w:rPr>
          <w:rFonts w:ascii="宋体" w:hAnsi="宋体" w:hint="eastAsia"/>
          <w:color w:val="000000"/>
          <w:szCs w:val="21"/>
        </w:rPr>
        <w:t>该清单所列项目均以</w:t>
      </w:r>
      <w:r w:rsidRPr="00566973">
        <w:rPr>
          <w:rFonts w:ascii="宋体" w:hAnsi="宋体"/>
          <w:color w:val="000000"/>
          <w:szCs w:val="21"/>
        </w:rPr>
        <w:t>“</w:t>
      </w:r>
      <w:r w:rsidRPr="00566973">
        <w:rPr>
          <w:rFonts w:ascii="宋体" w:hAnsi="宋体" w:hint="eastAsia"/>
          <w:color w:val="000000"/>
          <w:szCs w:val="21"/>
        </w:rPr>
        <w:t>一项</w:t>
      </w:r>
      <w:r w:rsidRPr="00566973">
        <w:rPr>
          <w:rFonts w:ascii="宋体" w:hAnsi="宋体"/>
          <w:color w:val="000000"/>
          <w:szCs w:val="21"/>
        </w:rPr>
        <w:t>”</w:t>
      </w:r>
      <w:r w:rsidRPr="00566973">
        <w:rPr>
          <w:rFonts w:ascii="宋体" w:hAnsi="宋体" w:hint="eastAsia"/>
          <w:color w:val="000000"/>
          <w:szCs w:val="21"/>
        </w:rPr>
        <w:t>提出，是采购人根据一般情况估计的项目，投标人实际措施项目不同的，可以对具体列项内容进行调整。</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⑵</w:t>
      </w:r>
      <w:r w:rsidRPr="00566973">
        <w:rPr>
          <w:rFonts w:ascii="宋体" w:hAnsi="宋体"/>
          <w:color w:val="000000"/>
          <w:szCs w:val="21"/>
        </w:rPr>
        <w:t>.</w:t>
      </w:r>
      <w:r w:rsidRPr="00566973">
        <w:rPr>
          <w:rFonts w:ascii="宋体" w:hAnsi="宋体" w:hint="eastAsia"/>
          <w:color w:val="000000"/>
          <w:szCs w:val="21"/>
        </w:rPr>
        <w:t>该清单的报价为包干费用，除非合同条件中有明确的约定，该费用不得调整。</w:t>
      </w:r>
    </w:p>
    <w:p w:rsidR="00FF20D7" w:rsidRPr="00566973" w:rsidRDefault="00FF20D7" w:rsidP="00B6797E">
      <w:pPr>
        <w:pStyle w:val="a2"/>
        <w:spacing w:beforeLines="25" w:before="60" w:afterLines="25" w:after="60"/>
        <w:ind w:firstLineChars="187" w:firstLine="393"/>
        <w:rPr>
          <w:rFonts w:ascii="宋体" w:hAnsi="宋体"/>
          <w:color w:val="000000"/>
          <w:szCs w:val="21"/>
        </w:rPr>
      </w:pPr>
      <w:r w:rsidRPr="00566973">
        <w:rPr>
          <w:rFonts w:ascii="宋体" w:hAnsi="宋体" w:hint="eastAsia"/>
          <w:color w:val="000000"/>
          <w:szCs w:val="21"/>
        </w:rPr>
        <w:t>⑶</w:t>
      </w:r>
      <w:r w:rsidRPr="00566973">
        <w:rPr>
          <w:rFonts w:ascii="宋体" w:hAnsi="宋体"/>
          <w:color w:val="000000"/>
          <w:szCs w:val="21"/>
        </w:rPr>
        <w:t>.</w:t>
      </w:r>
      <w:r w:rsidRPr="00566973">
        <w:rPr>
          <w:rFonts w:ascii="宋体" w:hAnsi="宋体" w:hint="eastAsia"/>
          <w:color w:val="000000"/>
          <w:szCs w:val="21"/>
        </w:rPr>
        <w:t>如该清单中列入了</w:t>
      </w:r>
      <w:r w:rsidRPr="00566973">
        <w:rPr>
          <w:rFonts w:ascii="宋体" w:hAnsi="宋体"/>
          <w:color w:val="000000"/>
          <w:szCs w:val="21"/>
        </w:rPr>
        <w:t>“</w:t>
      </w:r>
      <w:r w:rsidRPr="00566973">
        <w:rPr>
          <w:rFonts w:ascii="宋体" w:hAnsi="宋体" w:hint="eastAsia"/>
          <w:color w:val="000000"/>
          <w:szCs w:val="21"/>
        </w:rPr>
        <w:t>施工单位现场安全文明施工措施费</w:t>
      </w:r>
      <w:r w:rsidRPr="00566973">
        <w:rPr>
          <w:rFonts w:ascii="宋体" w:hAnsi="宋体"/>
          <w:color w:val="000000"/>
          <w:szCs w:val="21"/>
        </w:rPr>
        <w:t>”</w:t>
      </w:r>
      <w:r w:rsidRPr="00566973">
        <w:rPr>
          <w:rFonts w:ascii="宋体" w:hAnsi="宋体" w:hint="eastAsia"/>
          <w:color w:val="000000"/>
          <w:szCs w:val="21"/>
        </w:rPr>
        <w:t>，该费用包括临时设施费、安全施工费、文明施工费，作为非竞争性费用。如该清单未列入此项费用，投标人应以</w:t>
      </w:r>
      <w:r w:rsidRPr="00566973">
        <w:rPr>
          <w:rFonts w:ascii="宋体" w:hAnsi="宋体"/>
          <w:color w:val="000000"/>
          <w:szCs w:val="21"/>
        </w:rPr>
        <w:t>“</w:t>
      </w:r>
      <w:r w:rsidRPr="00566973">
        <w:rPr>
          <w:rFonts w:ascii="宋体" w:hAnsi="宋体" w:hint="eastAsia"/>
          <w:color w:val="000000"/>
          <w:szCs w:val="21"/>
        </w:rPr>
        <w:t>分部分项清单计价表</w:t>
      </w:r>
      <w:r w:rsidRPr="00566973">
        <w:rPr>
          <w:rFonts w:ascii="宋体" w:hAnsi="宋体"/>
          <w:color w:val="000000"/>
          <w:szCs w:val="21"/>
        </w:rPr>
        <w:t>”</w:t>
      </w:r>
      <w:r w:rsidRPr="00566973">
        <w:rPr>
          <w:rFonts w:ascii="宋体" w:hAnsi="宋体" w:hint="eastAsia"/>
          <w:color w:val="000000"/>
          <w:szCs w:val="21"/>
        </w:rPr>
        <w:t>、</w:t>
      </w:r>
      <w:r w:rsidRPr="00566973">
        <w:rPr>
          <w:rFonts w:ascii="宋体" w:hAnsi="宋体"/>
          <w:color w:val="000000"/>
          <w:szCs w:val="21"/>
        </w:rPr>
        <w:t>“</w:t>
      </w:r>
      <w:r w:rsidRPr="00566973">
        <w:rPr>
          <w:rFonts w:ascii="宋体" w:hAnsi="宋体" w:hint="eastAsia"/>
          <w:color w:val="000000"/>
          <w:szCs w:val="21"/>
        </w:rPr>
        <w:t>其他项目清单计价表</w:t>
      </w:r>
      <w:r w:rsidRPr="00566973">
        <w:rPr>
          <w:rFonts w:ascii="宋体" w:hAnsi="宋体"/>
          <w:color w:val="000000"/>
          <w:szCs w:val="21"/>
        </w:rPr>
        <w:t>”</w:t>
      </w:r>
      <w:r w:rsidRPr="00566973">
        <w:rPr>
          <w:rFonts w:ascii="宋体" w:hAnsi="宋体" w:hint="eastAsia"/>
          <w:color w:val="000000"/>
          <w:szCs w:val="21"/>
        </w:rPr>
        <w:t>以及</w:t>
      </w:r>
      <w:r w:rsidRPr="00566973">
        <w:rPr>
          <w:rFonts w:ascii="宋体" w:hAnsi="宋体"/>
          <w:color w:val="000000"/>
          <w:szCs w:val="21"/>
        </w:rPr>
        <w:t>“</w:t>
      </w:r>
      <w:r w:rsidRPr="00566973">
        <w:rPr>
          <w:rFonts w:ascii="宋体" w:hAnsi="宋体" w:hint="eastAsia"/>
          <w:color w:val="000000"/>
          <w:szCs w:val="21"/>
        </w:rPr>
        <w:t>措施项目清单计价表</w:t>
      </w:r>
      <w:r w:rsidRPr="00566973">
        <w:rPr>
          <w:rFonts w:ascii="宋体" w:hAnsi="宋体"/>
          <w:color w:val="000000"/>
          <w:szCs w:val="21"/>
        </w:rPr>
        <w:t>”</w:t>
      </w:r>
      <w:r w:rsidRPr="00566973">
        <w:rPr>
          <w:rFonts w:ascii="宋体" w:hAnsi="宋体" w:hint="eastAsia"/>
          <w:color w:val="000000"/>
          <w:szCs w:val="21"/>
        </w:rPr>
        <w:t>中的</w:t>
      </w:r>
      <w:r w:rsidRPr="00566973">
        <w:rPr>
          <w:rFonts w:ascii="宋体" w:hAnsi="宋体"/>
          <w:color w:val="000000"/>
          <w:szCs w:val="21"/>
        </w:rPr>
        <w:t>“</w:t>
      </w:r>
      <w:r w:rsidRPr="00566973">
        <w:rPr>
          <w:rFonts w:ascii="宋体" w:hAnsi="宋体" w:hint="eastAsia"/>
          <w:color w:val="000000"/>
          <w:szCs w:val="21"/>
        </w:rPr>
        <w:t>混凝土、钢筋混凝土模板及支架</w:t>
      </w:r>
      <w:r w:rsidRPr="00566973">
        <w:rPr>
          <w:rFonts w:ascii="宋体" w:hAnsi="宋体"/>
          <w:color w:val="000000"/>
          <w:szCs w:val="21"/>
        </w:rPr>
        <w:t>”</w:t>
      </w:r>
      <w:r w:rsidRPr="00566973">
        <w:rPr>
          <w:rFonts w:ascii="宋体" w:hAnsi="宋体" w:hint="eastAsia"/>
          <w:color w:val="000000"/>
          <w:szCs w:val="21"/>
        </w:rPr>
        <w:t>、</w:t>
      </w:r>
      <w:r w:rsidRPr="00566973">
        <w:rPr>
          <w:rFonts w:ascii="宋体" w:hAnsi="宋体"/>
          <w:color w:val="000000"/>
          <w:szCs w:val="21"/>
        </w:rPr>
        <w:t>“</w:t>
      </w:r>
      <w:r w:rsidRPr="00566973">
        <w:rPr>
          <w:rFonts w:ascii="宋体" w:hAnsi="宋体" w:hint="eastAsia"/>
          <w:color w:val="000000"/>
          <w:szCs w:val="21"/>
        </w:rPr>
        <w:t>脚手架</w:t>
      </w:r>
      <w:r w:rsidRPr="00566973">
        <w:rPr>
          <w:rFonts w:ascii="宋体" w:hAnsi="宋体"/>
          <w:color w:val="000000"/>
          <w:szCs w:val="21"/>
        </w:rPr>
        <w:t>”</w:t>
      </w:r>
      <w:r w:rsidRPr="00566973">
        <w:rPr>
          <w:rFonts w:ascii="宋体" w:hAnsi="宋体" w:hint="eastAsia"/>
          <w:color w:val="000000"/>
          <w:szCs w:val="21"/>
        </w:rPr>
        <w:t>、</w:t>
      </w:r>
      <w:r w:rsidRPr="00566973">
        <w:rPr>
          <w:rFonts w:ascii="宋体" w:hAnsi="宋体"/>
          <w:color w:val="000000"/>
          <w:szCs w:val="21"/>
        </w:rPr>
        <w:t>“</w:t>
      </w:r>
      <w:r w:rsidRPr="00566973">
        <w:rPr>
          <w:rFonts w:ascii="宋体" w:hAnsi="宋体" w:hint="eastAsia"/>
          <w:color w:val="000000"/>
          <w:szCs w:val="21"/>
        </w:rPr>
        <w:t>垂直运输机械费</w:t>
      </w:r>
      <w:r w:rsidRPr="00566973">
        <w:rPr>
          <w:rFonts w:ascii="宋体" w:hAnsi="宋体"/>
          <w:color w:val="000000"/>
          <w:szCs w:val="21"/>
        </w:rPr>
        <w:t>”</w:t>
      </w:r>
      <w:r w:rsidRPr="00566973">
        <w:rPr>
          <w:rFonts w:ascii="宋体" w:hAnsi="宋体" w:hint="eastAsia"/>
          <w:color w:val="000000"/>
          <w:szCs w:val="21"/>
        </w:rPr>
        <w:t>、</w:t>
      </w:r>
      <w:r w:rsidRPr="00566973">
        <w:rPr>
          <w:rFonts w:ascii="宋体" w:hAnsi="宋体"/>
          <w:color w:val="000000"/>
          <w:szCs w:val="21"/>
        </w:rPr>
        <w:t>“</w:t>
      </w:r>
      <w:r w:rsidRPr="00566973">
        <w:rPr>
          <w:rFonts w:ascii="宋体" w:hAnsi="宋体" w:hint="eastAsia"/>
          <w:color w:val="000000"/>
          <w:szCs w:val="21"/>
        </w:rPr>
        <w:t>大型机械设备进出场及安拆</w:t>
      </w:r>
      <w:r w:rsidRPr="00566973">
        <w:rPr>
          <w:rFonts w:ascii="宋体" w:hAnsi="宋体"/>
          <w:color w:val="000000"/>
          <w:szCs w:val="21"/>
        </w:rPr>
        <w:t>”</w:t>
      </w:r>
      <w:r w:rsidRPr="00566973">
        <w:rPr>
          <w:rFonts w:ascii="宋体" w:hAnsi="宋体" w:hint="eastAsia"/>
          <w:color w:val="000000"/>
          <w:szCs w:val="21"/>
        </w:rPr>
        <w:t>的费用合计为计算基础，并根据本企业的成本，参照相关规定进行计算。</w:t>
      </w:r>
    </w:p>
    <w:p w:rsidR="00FF20D7" w:rsidRDefault="00FF20D7" w:rsidP="00CF6394">
      <w:pPr>
        <w:ind w:firstLineChars="200" w:firstLine="420"/>
        <w:rPr>
          <w:b/>
          <w:color w:val="FF0000"/>
        </w:rPr>
      </w:pPr>
      <w:r>
        <w:rPr>
          <w:rFonts w:ascii="宋体" w:hAnsi="宋体" w:hint="eastAsia"/>
          <w:color w:val="000000"/>
          <w:szCs w:val="21"/>
        </w:rPr>
        <w:t>9</w:t>
      </w:r>
      <w:r w:rsidR="00521FD9">
        <w:rPr>
          <w:rFonts w:ascii="宋体" w:hAnsi="宋体" w:hint="eastAsia"/>
          <w:color w:val="000000"/>
          <w:szCs w:val="21"/>
        </w:rPr>
        <w:t>、</w:t>
      </w:r>
      <w:r w:rsidRPr="00566973">
        <w:rPr>
          <w:rFonts w:ascii="宋体" w:hAnsi="宋体" w:hint="eastAsia"/>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rsidR="00FF20D7" w:rsidRDefault="00FF20D7" w:rsidP="00FF20D7">
      <w:pPr>
        <w:rPr>
          <w:b/>
          <w:color w:val="FF0000"/>
        </w:rPr>
      </w:pPr>
    </w:p>
    <w:p w:rsidR="00FF20D7" w:rsidRPr="0047512E" w:rsidRDefault="007C6F74" w:rsidP="00B6797E">
      <w:pPr>
        <w:pStyle w:val="20"/>
        <w:spacing w:beforeLines="50" w:before="120" w:afterLines="50" w:after="120"/>
        <w:rPr>
          <w:sz w:val="28"/>
          <w:szCs w:val="28"/>
        </w:rPr>
      </w:pPr>
      <w:r>
        <w:rPr>
          <w:rFonts w:hint="eastAsia"/>
          <w:sz w:val="28"/>
          <w:szCs w:val="28"/>
        </w:rPr>
        <w:t>九</w:t>
      </w:r>
      <w:r w:rsidR="00FF20D7" w:rsidRPr="0047512E">
        <w:rPr>
          <w:rFonts w:hint="eastAsia"/>
          <w:sz w:val="28"/>
          <w:szCs w:val="28"/>
        </w:rPr>
        <w:t>、付款方式</w:t>
      </w:r>
    </w:p>
    <w:p w:rsidR="0078206B" w:rsidRDefault="006C56C2" w:rsidP="0078206B">
      <w:pPr>
        <w:adjustRightInd w:val="0"/>
        <w:snapToGrid w:val="0"/>
        <w:ind w:firstLineChars="200" w:firstLine="420"/>
        <w:rPr>
          <w:szCs w:val="21"/>
        </w:rPr>
      </w:pPr>
      <w:r>
        <w:rPr>
          <w:rFonts w:hint="eastAsia"/>
        </w:rPr>
        <w:t>（</w:t>
      </w:r>
      <w:r>
        <w:rPr>
          <w:rFonts w:hint="eastAsia"/>
        </w:rPr>
        <w:t>1</w:t>
      </w:r>
      <w:r>
        <w:rPr>
          <w:rFonts w:hint="eastAsia"/>
        </w:rPr>
        <w:t>）</w:t>
      </w:r>
      <w:r>
        <w:rPr>
          <w:rFonts w:hint="eastAsia"/>
          <w:szCs w:val="21"/>
        </w:rPr>
        <w:t>本工程不支付预付款，</w:t>
      </w:r>
      <w:r w:rsidR="0078206B" w:rsidRPr="0078206B">
        <w:rPr>
          <w:rFonts w:hint="eastAsia"/>
          <w:szCs w:val="21"/>
        </w:rPr>
        <w:t>当工程完工通过验收经审计完毕后，提交保修款后一次性付清。</w:t>
      </w:r>
      <w:r w:rsidR="0078206B" w:rsidRPr="0078206B">
        <w:rPr>
          <w:rFonts w:hint="eastAsia"/>
          <w:szCs w:val="21"/>
        </w:rPr>
        <w:t>[</w:t>
      </w:r>
      <w:r w:rsidR="0078206B" w:rsidRPr="0078206B">
        <w:rPr>
          <w:rFonts w:hint="eastAsia"/>
          <w:szCs w:val="21"/>
        </w:rPr>
        <w:t>如有需要，工程竣工验收合格并交结算书后，可支付初审价的</w:t>
      </w:r>
      <w:r w:rsidR="0078206B" w:rsidRPr="0078206B">
        <w:rPr>
          <w:rFonts w:hint="eastAsia"/>
          <w:szCs w:val="21"/>
        </w:rPr>
        <w:t>60%</w:t>
      </w:r>
      <w:r w:rsidR="0078206B" w:rsidRPr="0078206B">
        <w:rPr>
          <w:rFonts w:hint="eastAsia"/>
          <w:szCs w:val="21"/>
        </w:rPr>
        <w:t>的进度款（支付进度款不超过合同价的</w:t>
      </w:r>
      <w:r w:rsidR="0078206B" w:rsidRPr="0078206B">
        <w:rPr>
          <w:rFonts w:hint="eastAsia"/>
          <w:szCs w:val="21"/>
        </w:rPr>
        <w:t>60%</w:t>
      </w:r>
      <w:r w:rsidR="0078206B" w:rsidRPr="0078206B">
        <w:rPr>
          <w:rFonts w:hint="eastAsia"/>
          <w:szCs w:val="21"/>
        </w:rPr>
        <w:t>）</w:t>
      </w:r>
      <w:r w:rsidR="0078206B" w:rsidRPr="0078206B">
        <w:rPr>
          <w:rFonts w:hint="eastAsia"/>
          <w:szCs w:val="21"/>
        </w:rPr>
        <w:t>]</w:t>
      </w:r>
      <w:r w:rsidR="0078206B" w:rsidRPr="0078206B">
        <w:rPr>
          <w:rFonts w:hint="eastAsia"/>
          <w:szCs w:val="21"/>
        </w:rPr>
        <w:t>。</w:t>
      </w:r>
    </w:p>
    <w:p w:rsidR="006C56C2" w:rsidRDefault="006C56C2" w:rsidP="0078206B">
      <w:pPr>
        <w:adjustRightInd w:val="0"/>
        <w:snapToGrid w:val="0"/>
        <w:ind w:firstLineChars="200" w:firstLine="420"/>
        <w:rPr>
          <w:rFonts w:ascii="宋体" w:hAnsi="宋体"/>
          <w:szCs w:val="21"/>
        </w:rPr>
      </w:pPr>
      <w:r>
        <w:rPr>
          <w:rFonts w:hint="eastAsia"/>
        </w:rPr>
        <w:t>（</w:t>
      </w:r>
      <w:r>
        <w:rPr>
          <w:rFonts w:hint="eastAsia"/>
        </w:rPr>
        <w:t>2</w:t>
      </w:r>
      <w:r>
        <w:rPr>
          <w:rFonts w:hint="eastAsia"/>
        </w:rPr>
        <w:t>）</w:t>
      </w:r>
      <w:r>
        <w:rPr>
          <w:rFonts w:hint="eastAsia"/>
          <w:szCs w:val="21"/>
        </w:rPr>
        <w:t>本工程约定的工程质量保修金为施工合同价款的</w:t>
      </w:r>
      <w:r>
        <w:rPr>
          <w:rFonts w:hint="eastAsia"/>
          <w:szCs w:val="21"/>
        </w:rPr>
        <w:t>3%</w:t>
      </w:r>
      <w:r>
        <w:rPr>
          <w:rFonts w:hint="eastAsia"/>
          <w:szCs w:val="21"/>
        </w:rPr>
        <w:t>；</w:t>
      </w:r>
      <w:r>
        <w:rPr>
          <w:rFonts w:ascii="宋体" w:hAnsi="宋体" w:hint="eastAsia"/>
          <w:szCs w:val="21"/>
        </w:rPr>
        <w:t>由承包方以转帐方式转入甲方帐号。</w:t>
      </w:r>
      <w:r w:rsidR="00F94EAF">
        <w:rPr>
          <w:rFonts w:ascii="宋体" w:hAnsi="宋体" w:hint="eastAsia"/>
          <w:szCs w:val="21"/>
        </w:rPr>
        <w:t>工程</w:t>
      </w:r>
      <w:r w:rsidR="00F94EAF" w:rsidRPr="00F94EAF">
        <w:rPr>
          <w:rFonts w:ascii="宋体" w:hAnsi="宋体" w:hint="eastAsia"/>
          <w:szCs w:val="21"/>
        </w:rPr>
        <w:t xml:space="preserve">质量保修金在工程验收合格后的 </w:t>
      </w:r>
      <w:r w:rsidR="00F94EAF">
        <w:rPr>
          <w:rFonts w:ascii="宋体" w:hAnsi="宋体"/>
          <w:szCs w:val="21"/>
        </w:rPr>
        <w:t>1</w:t>
      </w:r>
      <w:r w:rsidR="00F94EAF" w:rsidRPr="00F94EAF">
        <w:rPr>
          <w:rFonts w:ascii="宋体" w:hAnsi="宋体" w:hint="eastAsia"/>
          <w:szCs w:val="21"/>
        </w:rPr>
        <w:t>年期满后，未发生质量保修违约的情况下。2周内无息退还中标人。</w:t>
      </w:r>
    </w:p>
    <w:p w:rsidR="006C56C2" w:rsidRDefault="006C56C2" w:rsidP="006C56C2">
      <w:pPr>
        <w:adjustRightInd w:val="0"/>
        <w:snapToGrid w:val="0"/>
        <w:ind w:firstLineChars="200" w:firstLine="420"/>
        <w:rPr>
          <w:szCs w:val="21"/>
        </w:rPr>
      </w:pPr>
    </w:p>
    <w:p w:rsidR="00FF20D7" w:rsidRPr="006C56C2" w:rsidRDefault="00FF20D7" w:rsidP="00FF20D7">
      <w:pPr>
        <w:rPr>
          <w:rFonts w:ascii="宋体" w:hAnsi="宋体"/>
          <w:color w:val="000000"/>
          <w:szCs w:val="21"/>
        </w:rPr>
      </w:pPr>
    </w:p>
    <w:p w:rsidR="00FF20D7" w:rsidRPr="007C3B0A" w:rsidRDefault="00FF20D7" w:rsidP="00FF20D7">
      <w:pPr>
        <w:ind w:firstLineChars="196" w:firstLine="412"/>
        <w:rPr>
          <w:rFonts w:ascii="宋体" w:hAnsi="宋体"/>
          <w:color w:val="000000"/>
          <w:szCs w:val="21"/>
        </w:rPr>
      </w:pPr>
    </w:p>
    <w:p w:rsidR="00FF20D7" w:rsidRPr="0047512E" w:rsidRDefault="00FF20D7" w:rsidP="00B6797E">
      <w:pPr>
        <w:pStyle w:val="20"/>
        <w:spacing w:beforeLines="50" w:before="120" w:afterLines="50" w:after="120"/>
        <w:rPr>
          <w:sz w:val="28"/>
          <w:szCs w:val="28"/>
        </w:rPr>
      </w:pPr>
      <w:r>
        <w:rPr>
          <w:rFonts w:hint="eastAsia"/>
          <w:sz w:val="28"/>
          <w:szCs w:val="28"/>
        </w:rPr>
        <w:t>十</w:t>
      </w:r>
      <w:r w:rsidRPr="0047512E">
        <w:rPr>
          <w:rFonts w:hint="eastAsia"/>
          <w:sz w:val="28"/>
          <w:szCs w:val="28"/>
        </w:rPr>
        <w:t>、投标报价</w:t>
      </w:r>
    </w:p>
    <w:p w:rsidR="00FF20D7" w:rsidRPr="00BB3842" w:rsidRDefault="00FF20D7" w:rsidP="00FF20D7">
      <w:pPr>
        <w:ind w:firstLineChars="196" w:firstLine="412"/>
        <w:rPr>
          <w:rFonts w:ascii="宋体" w:hAnsi="宋体"/>
          <w:szCs w:val="21"/>
        </w:rPr>
      </w:pPr>
      <w:r w:rsidRPr="00BB3842">
        <w:rPr>
          <w:rFonts w:ascii="宋体" w:hAnsi="宋体" w:hint="eastAsia"/>
          <w:szCs w:val="21"/>
        </w:rPr>
        <w:t>1、本工程的工程量清单的投标单价</w:t>
      </w:r>
      <w:bookmarkStart w:id="12" w:name="工程量清单计价方式"/>
      <w:r w:rsidRPr="00BB3842">
        <w:rPr>
          <w:rFonts w:ascii="宋体" w:hAnsi="宋体" w:hint="eastAsia"/>
          <w:szCs w:val="21"/>
        </w:rPr>
        <w:t>按综合单价方式</w:t>
      </w:r>
      <w:bookmarkEnd w:id="12"/>
      <w:r w:rsidRPr="00BB3842">
        <w:rPr>
          <w:rFonts w:ascii="宋体" w:hAnsi="宋体" w:hint="eastAsia"/>
          <w:szCs w:val="21"/>
        </w:rPr>
        <w:t>进行报价；</w:t>
      </w:r>
    </w:p>
    <w:p w:rsidR="00FF20D7" w:rsidRPr="00BB3842" w:rsidRDefault="00FF20D7" w:rsidP="00FF20D7">
      <w:pPr>
        <w:ind w:firstLineChars="196" w:firstLine="412"/>
        <w:rPr>
          <w:rFonts w:ascii="宋体" w:hAnsi="宋体"/>
          <w:szCs w:val="21"/>
        </w:rPr>
      </w:pPr>
      <w:r w:rsidRPr="00BB3842">
        <w:rPr>
          <w:rFonts w:ascii="宋体" w:hAnsi="宋体" w:hint="eastAsia"/>
          <w:szCs w:val="21"/>
        </w:rPr>
        <w:t>2、投标人应根据本企业的成本自行决定报价，但不得以低于其企业成本的报价竞标；</w:t>
      </w:r>
    </w:p>
    <w:p w:rsidR="00FF20D7" w:rsidRPr="00BB3842" w:rsidRDefault="00FF20D7" w:rsidP="00FF20D7">
      <w:pPr>
        <w:ind w:firstLineChars="196" w:firstLine="412"/>
        <w:rPr>
          <w:rFonts w:ascii="宋体" w:hAnsi="宋体"/>
          <w:szCs w:val="21"/>
        </w:rPr>
      </w:pPr>
      <w:r w:rsidRPr="00BB3842">
        <w:rPr>
          <w:rFonts w:ascii="宋体" w:hAnsi="宋体"/>
          <w:szCs w:val="21"/>
        </w:rPr>
        <w:t>3</w:t>
      </w:r>
      <w:r w:rsidRPr="00BB3842">
        <w:rPr>
          <w:rFonts w:ascii="宋体" w:hAnsi="宋体" w:hint="eastAsia"/>
          <w:szCs w:val="21"/>
        </w:rPr>
        <w:t>、投标人的投标总报价不得超过财政预算限额；</w:t>
      </w:r>
    </w:p>
    <w:p w:rsidR="00FF20D7" w:rsidRPr="00BB3842" w:rsidRDefault="00FF20D7" w:rsidP="00FF20D7">
      <w:pPr>
        <w:ind w:firstLineChars="196" w:firstLine="412"/>
        <w:rPr>
          <w:rFonts w:ascii="宋体" w:hAnsi="宋体"/>
          <w:szCs w:val="21"/>
        </w:rPr>
      </w:pPr>
      <w:r w:rsidRPr="00BB3842">
        <w:rPr>
          <w:rFonts w:ascii="宋体" w:hAnsi="宋体"/>
          <w:szCs w:val="21"/>
        </w:rPr>
        <w:t>4</w:t>
      </w:r>
      <w:r w:rsidRPr="00BB3842">
        <w:rPr>
          <w:rFonts w:ascii="宋体" w:hAnsi="宋体" w:hint="eastAsia"/>
          <w:szCs w:val="21"/>
        </w:rPr>
        <w:t>、投标人的投标报价，应是本项目招标范围和招标文件及合同条款上所列的各项内容中所述的全部，不得以任何理由予以重复，并以投标人在工程量清单中提出的综合单价或总价为依据；</w:t>
      </w:r>
    </w:p>
    <w:p w:rsidR="00FF20D7" w:rsidRPr="00BB3842" w:rsidRDefault="00FF20D7" w:rsidP="00FF20D7">
      <w:pPr>
        <w:ind w:firstLineChars="196" w:firstLine="412"/>
        <w:rPr>
          <w:rFonts w:ascii="宋体" w:hAnsi="宋体"/>
          <w:szCs w:val="21"/>
        </w:rPr>
      </w:pPr>
      <w:r w:rsidRPr="00BB3842">
        <w:rPr>
          <w:rFonts w:ascii="宋体" w:hAnsi="宋体" w:hint="eastAsia"/>
          <w:szCs w:val="21"/>
        </w:rPr>
        <w:t>5、除非</w:t>
      </w:r>
      <w:r w:rsidR="00664796">
        <w:rPr>
          <w:rFonts w:ascii="宋体" w:hAnsi="宋体" w:hint="eastAsia"/>
          <w:szCs w:val="21"/>
        </w:rPr>
        <w:t>深圳大学招投标管理中心</w:t>
      </w:r>
      <w:r w:rsidRPr="00BB3842">
        <w:rPr>
          <w:rFonts w:ascii="宋体" w:hAnsi="宋体" w:hint="eastAsia"/>
          <w:szCs w:val="21"/>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FF20D7" w:rsidRPr="00BB3842" w:rsidRDefault="00FF20D7" w:rsidP="00FF20D7">
      <w:pPr>
        <w:ind w:firstLineChars="196" w:firstLine="412"/>
        <w:rPr>
          <w:rFonts w:ascii="宋体" w:hAnsi="宋体"/>
          <w:szCs w:val="21"/>
        </w:rPr>
      </w:pPr>
      <w:r w:rsidRPr="00BB3842">
        <w:rPr>
          <w:rFonts w:ascii="宋体" w:hAnsi="宋体" w:hint="eastAsia"/>
          <w:szCs w:val="21"/>
        </w:rPr>
        <w:t>6、投标人应先到工地踏勘以充分了解工地的位置、情况、道路、储存空间、装卸限制及任何其它足以影响投标报价的情况，任何因忽视或误解工地情况而导致的索赔或工期延长申请将不获批准；</w:t>
      </w:r>
    </w:p>
    <w:p w:rsidR="00FF20D7" w:rsidRPr="00BB3842" w:rsidRDefault="00FF20D7" w:rsidP="00FF20D7">
      <w:pPr>
        <w:ind w:firstLineChars="196" w:firstLine="412"/>
        <w:rPr>
          <w:rFonts w:ascii="宋体" w:hAnsi="宋体"/>
          <w:szCs w:val="21"/>
        </w:rPr>
      </w:pPr>
      <w:r w:rsidRPr="00BB3842">
        <w:rPr>
          <w:rFonts w:ascii="宋体" w:hAnsi="宋体" w:hint="eastAsia"/>
          <w:szCs w:val="21"/>
        </w:rPr>
        <w:t>7、投标人不得期望通过索赔、签证等方式获取补偿，否则，除可能遭到拒绝外，还可能将被作为不良行为记录在案，并可能影响其以后参加</w:t>
      </w:r>
      <w:r w:rsidR="00664796">
        <w:rPr>
          <w:rFonts w:ascii="宋体" w:hAnsi="宋体" w:hint="eastAsia"/>
          <w:szCs w:val="21"/>
        </w:rPr>
        <w:t>深圳大学</w:t>
      </w:r>
      <w:r w:rsidRPr="00BB3842">
        <w:rPr>
          <w:rFonts w:ascii="宋体" w:hAnsi="宋体" w:hint="eastAsia"/>
          <w:szCs w:val="21"/>
        </w:rPr>
        <w:t>采购的项目投标。各投标人在投标报价时，应充分考虑投标报价的风险。</w:t>
      </w:r>
    </w:p>
    <w:p w:rsidR="00FF20D7" w:rsidRPr="00BB3842" w:rsidRDefault="00FF20D7" w:rsidP="00FF20D7">
      <w:pPr>
        <w:ind w:firstLineChars="196" w:firstLine="412"/>
        <w:rPr>
          <w:rFonts w:ascii="宋体" w:hAnsi="宋体"/>
          <w:szCs w:val="21"/>
        </w:rPr>
      </w:pPr>
      <w:r w:rsidRPr="00BB3842">
        <w:rPr>
          <w:rFonts w:ascii="宋体" w:hAnsi="宋体" w:hint="eastAsia"/>
          <w:szCs w:val="21"/>
        </w:rPr>
        <w:t>8、投标人投标报价总额一经中标后，即作为中标单位与采购单位签订该项目合同的总价。合同方式见第一章相关条款。</w:t>
      </w:r>
    </w:p>
    <w:p w:rsidR="00FF20D7" w:rsidRPr="00BB3842" w:rsidRDefault="00FF20D7" w:rsidP="00FF20D7">
      <w:pPr>
        <w:ind w:firstLineChars="196" w:firstLine="412"/>
        <w:rPr>
          <w:rFonts w:ascii="宋体" w:hAnsi="宋体"/>
          <w:szCs w:val="21"/>
        </w:rPr>
      </w:pPr>
      <w:r w:rsidRPr="00BB3842">
        <w:rPr>
          <w:rFonts w:ascii="宋体" w:hAnsi="宋体" w:hint="eastAsia"/>
          <w:szCs w:val="21"/>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FF20D7" w:rsidRPr="00BB3842" w:rsidRDefault="00FF20D7" w:rsidP="00FF20D7">
      <w:pPr>
        <w:ind w:firstLineChars="196" w:firstLine="412"/>
        <w:rPr>
          <w:rFonts w:ascii="宋体" w:hAnsi="宋体"/>
          <w:szCs w:val="21"/>
        </w:rPr>
      </w:pPr>
      <w:r w:rsidRPr="00BB3842">
        <w:rPr>
          <w:rFonts w:ascii="宋体" w:hAnsi="宋体" w:hint="eastAsia"/>
          <w:szCs w:val="21"/>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w:t>
      </w:r>
      <w:r w:rsidRPr="00BB3842">
        <w:rPr>
          <w:rFonts w:ascii="宋体" w:hAnsi="宋体" w:hint="eastAsia"/>
          <w:szCs w:val="21"/>
        </w:rPr>
        <w:lastRenderedPageBreak/>
        <w:t>经监理工程师核实后予以扣减。</w:t>
      </w:r>
    </w:p>
    <w:p w:rsidR="00FF20D7" w:rsidRPr="00BB3842" w:rsidRDefault="00FF20D7" w:rsidP="00FF20D7">
      <w:pPr>
        <w:ind w:firstLineChars="196" w:firstLine="412"/>
        <w:rPr>
          <w:rFonts w:ascii="宋体" w:hAnsi="宋体"/>
          <w:szCs w:val="21"/>
        </w:rPr>
      </w:pPr>
      <w:r w:rsidRPr="00BB3842">
        <w:rPr>
          <w:rFonts w:ascii="宋体" w:hAnsi="宋体" w:hint="eastAsia"/>
          <w:szCs w:val="21"/>
        </w:rPr>
        <w:t>（3）投标人的投标报价必须充分考虑到在施工中实施的施工组织设计对工程造价的影响,并在投标报价中反映出来。</w:t>
      </w:r>
    </w:p>
    <w:p w:rsidR="00FF20D7" w:rsidRPr="00BB3842" w:rsidRDefault="00FF20D7" w:rsidP="00FF20D7">
      <w:pPr>
        <w:ind w:firstLineChars="196" w:firstLine="412"/>
        <w:rPr>
          <w:rFonts w:ascii="宋体" w:hAnsi="宋体"/>
          <w:szCs w:val="21"/>
        </w:rPr>
      </w:pPr>
      <w:r w:rsidRPr="00BB3842">
        <w:rPr>
          <w:rFonts w:ascii="宋体" w:hAnsi="宋体" w:hint="eastAsia"/>
          <w:szCs w:val="21"/>
        </w:rPr>
        <w:t>9、本项目不接受总价优惠折扣形式的报价，投标人应将对项目的优惠直接在清单报价中体现出来。</w:t>
      </w:r>
    </w:p>
    <w:p w:rsidR="00FF20D7" w:rsidRPr="00BB3842" w:rsidRDefault="00FF20D7" w:rsidP="00FF20D7">
      <w:pPr>
        <w:ind w:firstLineChars="196" w:firstLine="412"/>
        <w:rPr>
          <w:rFonts w:ascii="宋体" w:hAnsi="宋体"/>
          <w:szCs w:val="21"/>
        </w:rPr>
      </w:pPr>
      <w:r w:rsidRPr="00BB3842">
        <w:rPr>
          <w:rFonts w:ascii="宋体" w:hAnsi="宋体" w:hint="eastAsia"/>
          <w:szCs w:val="21"/>
        </w:rPr>
        <w:t>10、采购单位委托承包人办理的保险事项：</w:t>
      </w:r>
      <w:bookmarkStart w:id="13" w:name="发包人委托承包人办理的保险事项"/>
      <w:r w:rsidRPr="00BB3842">
        <w:rPr>
          <w:rFonts w:ascii="宋体" w:hAnsi="宋体" w:hint="eastAsia"/>
          <w:szCs w:val="21"/>
        </w:rPr>
        <w:t>建设工程一切险和第三者责任险，所需的保险费应包含在投标价中</w:t>
      </w:r>
      <w:bookmarkEnd w:id="13"/>
      <w:r w:rsidRPr="00BB3842">
        <w:rPr>
          <w:rFonts w:ascii="宋体" w:hAnsi="宋体" w:hint="eastAsia"/>
          <w:szCs w:val="21"/>
        </w:rPr>
        <w:t>，施工中若发生安全事故，一切责任及费用由施工单位负责。</w:t>
      </w:r>
    </w:p>
    <w:p w:rsidR="00FF20D7" w:rsidRPr="00BB3842" w:rsidRDefault="00FF20D7" w:rsidP="00FF20D7">
      <w:pPr>
        <w:ind w:firstLineChars="196" w:firstLine="412"/>
        <w:rPr>
          <w:rFonts w:ascii="宋体" w:hAnsi="宋体"/>
          <w:szCs w:val="21"/>
        </w:rPr>
      </w:pPr>
      <w:r w:rsidRPr="00BB3842">
        <w:rPr>
          <w:rFonts w:ascii="宋体" w:hAnsi="宋体" w:hint="eastAsia"/>
          <w:szCs w:val="21"/>
        </w:rPr>
        <w:t>11、工程完工后，承包人应恢复修建前的原有状态（工程量按实计算），并使监理工程师和采购单位满意，满足</w:t>
      </w:r>
      <w:r w:rsidR="00664796">
        <w:rPr>
          <w:rFonts w:ascii="宋体" w:hAnsi="宋体" w:hint="eastAsia"/>
          <w:szCs w:val="21"/>
        </w:rPr>
        <w:t>深圳大学</w:t>
      </w:r>
      <w:r w:rsidRPr="00BB3842">
        <w:rPr>
          <w:rFonts w:ascii="宋体" w:hAnsi="宋体" w:hint="eastAsia"/>
          <w:szCs w:val="21"/>
        </w:rPr>
        <w:t>管理部门的规定和要求。</w:t>
      </w:r>
    </w:p>
    <w:p w:rsidR="00FF20D7" w:rsidRPr="00BB3842" w:rsidRDefault="00FF20D7" w:rsidP="00FF20D7">
      <w:pPr>
        <w:ind w:firstLineChars="196" w:firstLine="412"/>
        <w:rPr>
          <w:rFonts w:ascii="宋体" w:hAnsi="宋体"/>
          <w:szCs w:val="21"/>
        </w:rPr>
      </w:pPr>
      <w:r w:rsidRPr="00BB3842">
        <w:rPr>
          <w:rFonts w:ascii="宋体" w:hAnsi="宋体" w:hint="eastAsia"/>
          <w:szCs w:val="21"/>
        </w:rPr>
        <w:t>12、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FF20D7" w:rsidRPr="00BB3842" w:rsidRDefault="00FF20D7" w:rsidP="00FF20D7">
      <w:pPr>
        <w:ind w:firstLineChars="196" w:firstLine="412"/>
        <w:rPr>
          <w:rFonts w:ascii="宋体" w:hAnsi="宋体"/>
          <w:szCs w:val="21"/>
        </w:rPr>
      </w:pPr>
      <w:r w:rsidRPr="00BB3842">
        <w:rPr>
          <w:rFonts w:ascii="宋体" w:hAnsi="宋体" w:hint="eastAsia"/>
          <w:szCs w:val="21"/>
        </w:rPr>
        <w:t>13、一切与施工相关的检验实验费（政府有关部门规定由建设单位支付的检验实验费除外）已含在投标价中。</w:t>
      </w:r>
    </w:p>
    <w:p w:rsidR="00FF20D7" w:rsidRDefault="00FF20D7" w:rsidP="00B6797E">
      <w:pPr>
        <w:pStyle w:val="a2"/>
        <w:spacing w:beforeLines="25" w:before="60" w:afterLines="25" w:after="60"/>
        <w:ind w:firstLineChars="187" w:firstLine="393"/>
        <w:rPr>
          <w:rFonts w:ascii="宋体" w:hAnsi="宋体"/>
          <w:szCs w:val="21"/>
        </w:rPr>
      </w:pPr>
      <w:r w:rsidRPr="00BB3842">
        <w:rPr>
          <w:rFonts w:ascii="宋体" w:hAnsi="宋体" w:hint="eastAsia"/>
          <w:szCs w:val="21"/>
        </w:rPr>
        <w:t>14、承包人的交通维护方案必须保证施工期间的交通组织符合深圳市公安交通管理的有关规定，保证小区车辆运行通畅和施工安全，其费用已含在投标价中。</w:t>
      </w:r>
    </w:p>
    <w:p w:rsidR="00FF20D7" w:rsidRPr="0047512E" w:rsidRDefault="0008046A" w:rsidP="00B6797E">
      <w:pPr>
        <w:pStyle w:val="20"/>
        <w:spacing w:beforeLines="50" w:before="120" w:afterLines="50" w:after="120"/>
        <w:rPr>
          <w:sz w:val="28"/>
          <w:szCs w:val="28"/>
        </w:rPr>
      </w:pPr>
      <w:r>
        <w:rPr>
          <w:rFonts w:hint="eastAsia"/>
          <w:sz w:val="28"/>
          <w:szCs w:val="28"/>
        </w:rPr>
        <w:t>十</w:t>
      </w:r>
      <w:r w:rsidR="00132D9C">
        <w:rPr>
          <w:rFonts w:hint="eastAsia"/>
          <w:sz w:val="28"/>
          <w:szCs w:val="28"/>
        </w:rPr>
        <w:t>一</w:t>
      </w:r>
      <w:r w:rsidR="00FF20D7" w:rsidRPr="0047512E">
        <w:rPr>
          <w:rFonts w:hint="eastAsia"/>
          <w:sz w:val="28"/>
          <w:szCs w:val="28"/>
        </w:rPr>
        <w:t>、注意事项</w:t>
      </w:r>
    </w:p>
    <w:p w:rsidR="00FF20D7" w:rsidRPr="00452C53" w:rsidRDefault="00FF20D7" w:rsidP="00FF20D7">
      <w:pPr>
        <w:pStyle w:val="a2"/>
        <w:ind w:firstLineChars="187" w:firstLine="393"/>
        <w:rPr>
          <w:rFonts w:ascii="宋体" w:hAnsi="宋体"/>
          <w:color w:val="000000"/>
          <w:szCs w:val="21"/>
        </w:rPr>
      </w:pPr>
      <w:r w:rsidRPr="00452C53">
        <w:rPr>
          <w:rFonts w:ascii="宋体" w:hAnsi="宋体" w:hint="eastAsia"/>
          <w:color w:val="000000"/>
          <w:szCs w:val="21"/>
        </w:rPr>
        <w:t>1、</w:t>
      </w:r>
      <w:r w:rsidRPr="00452C53">
        <w:rPr>
          <w:rFonts w:ascii="宋体" w:hAnsi="宋体"/>
          <w:color w:val="000000"/>
          <w:szCs w:val="21"/>
        </w:rPr>
        <w:t>中标人不得将项目非法分包或转包给任何单位和个人。否则，采购单位有权即刻终止合同，并要求中标人赔偿相应损失。</w:t>
      </w:r>
    </w:p>
    <w:p w:rsidR="00FF20D7" w:rsidRPr="00452C53" w:rsidRDefault="00FF20D7" w:rsidP="00FF20D7">
      <w:pPr>
        <w:pStyle w:val="a2"/>
        <w:ind w:firstLineChars="187" w:firstLine="393"/>
        <w:rPr>
          <w:rFonts w:ascii="宋体" w:hAnsi="宋体"/>
          <w:color w:val="000000"/>
          <w:szCs w:val="21"/>
        </w:rPr>
      </w:pPr>
      <w:r w:rsidRPr="00452C53">
        <w:rPr>
          <w:rFonts w:ascii="宋体" w:hAnsi="宋体" w:hint="eastAsia"/>
          <w:color w:val="000000"/>
          <w:szCs w:val="21"/>
        </w:rPr>
        <w:t>2、投标人若认为招标文件的技术要求或其他要求有倾向性或不公正性，可在招标答疑阶段提出，以维护招标行为的公平、公正。</w:t>
      </w:r>
    </w:p>
    <w:p w:rsidR="00FF20D7" w:rsidRPr="00452C53" w:rsidRDefault="00FF20D7" w:rsidP="00FF20D7">
      <w:pPr>
        <w:pStyle w:val="a2"/>
        <w:ind w:firstLineChars="187" w:firstLine="393"/>
        <w:rPr>
          <w:rFonts w:ascii="宋体" w:hAnsi="宋体"/>
          <w:color w:val="000000"/>
          <w:szCs w:val="21"/>
        </w:rPr>
      </w:pPr>
      <w:r w:rsidRPr="00452C53">
        <w:rPr>
          <w:rFonts w:ascii="宋体" w:hAnsi="宋体" w:hint="eastAsia"/>
          <w:color w:val="000000"/>
          <w:szCs w:val="21"/>
        </w:rPr>
        <w:t>3、投标人使用的标准必须是国际公认或国家、或地方政府颁布的同等或更高的标准，如投标人使用的标准低于上述标准,评标委员会将有权不予接受，投标人必须列表将明显的差异详细说明。</w:t>
      </w:r>
    </w:p>
    <w:p w:rsidR="00FF20D7" w:rsidRPr="00452C53" w:rsidRDefault="00FF20D7" w:rsidP="00FF20D7">
      <w:pPr>
        <w:ind w:firstLineChars="196" w:firstLine="412"/>
        <w:rPr>
          <w:rFonts w:ascii="宋体" w:hAnsi="宋体"/>
          <w:color w:val="FF0000"/>
          <w:szCs w:val="21"/>
        </w:rPr>
      </w:pPr>
      <w:r w:rsidRPr="00452C53">
        <w:rPr>
          <w:rFonts w:ascii="宋体" w:hAnsi="宋体" w:hint="eastAsia"/>
          <w:color w:val="000000"/>
          <w:szCs w:val="21"/>
        </w:rPr>
        <w:t>4、投标人所提交的投标文件对技术参数和各项要求的响应应是列出具体内容。如果投标人只注明“符合”或“满足”，将被视为“不符合”，并可能严重影响评标结果。</w:t>
      </w:r>
    </w:p>
    <w:p w:rsidR="00FF20D7" w:rsidRPr="006425D2" w:rsidRDefault="00FF20D7" w:rsidP="00FF20D7">
      <w:pPr>
        <w:pStyle w:val="a2"/>
        <w:ind w:firstLineChars="187" w:firstLine="394"/>
        <w:rPr>
          <w:rFonts w:ascii="宋体" w:hAnsi="宋体"/>
          <w:b/>
          <w:color w:val="000000"/>
          <w:szCs w:val="21"/>
        </w:rPr>
      </w:pPr>
      <w:r w:rsidRPr="006425D2">
        <w:rPr>
          <w:rFonts w:ascii="宋体" w:hAnsi="宋体"/>
          <w:b/>
          <w:color w:val="000000"/>
          <w:szCs w:val="21"/>
        </w:rPr>
        <w:t>5、重要提醒：《深圳经济特区政府采购条例》规定：供应商在政府采购中，未按本条例规定签订、履行采购合同，造成严重后果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另外，中心将组织第三方专业机构实施项目履约验收，并采取没收投标保证金、在深圳市政府采购网曝光等措施对失信供应商进行处理。供应商必须诚信投标，对项目需求进行实质性响应。</w:t>
      </w:r>
    </w:p>
    <w:p w:rsidR="00FF20D7" w:rsidRPr="006425D2" w:rsidRDefault="00FF20D7" w:rsidP="00FF20D7">
      <w:pPr>
        <w:rPr>
          <w:b/>
          <w:sz w:val="24"/>
        </w:rPr>
      </w:pPr>
    </w:p>
    <w:p w:rsidR="00FF20D7" w:rsidRDefault="00FF20D7" w:rsidP="00FF20D7">
      <w:pPr>
        <w:pStyle w:val="20"/>
        <w:rPr>
          <w:kern w:val="2"/>
        </w:rPr>
      </w:pPr>
      <w:bookmarkStart w:id="14" w:name="_Toc73517685"/>
      <w:bookmarkStart w:id="15" w:name="_Toc73518163"/>
      <w:bookmarkStart w:id="16" w:name="_Toc73521592"/>
      <w:bookmarkStart w:id="17" w:name="_Toc73521680"/>
      <w:bookmarkStart w:id="18" w:name="_Toc84303603"/>
      <w:bookmarkStart w:id="19" w:name="_Toc100052414"/>
      <w:bookmarkStart w:id="20" w:name="_Toc101074886"/>
      <w:r w:rsidRPr="00EA50D6">
        <w:rPr>
          <w:rFonts w:hint="eastAsia"/>
          <w:kern w:val="2"/>
        </w:rPr>
        <w:t>第</w:t>
      </w:r>
      <w:r>
        <w:rPr>
          <w:rFonts w:hint="eastAsia"/>
          <w:kern w:val="2"/>
        </w:rPr>
        <w:t>三</w:t>
      </w:r>
      <w:r w:rsidRPr="00EA50D6">
        <w:rPr>
          <w:rFonts w:hint="eastAsia"/>
          <w:kern w:val="2"/>
        </w:rPr>
        <w:t>章</w:t>
      </w:r>
      <w:r w:rsidRPr="00EA50D6">
        <w:rPr>
          <w:kern w:val="2"/>
        </w:rPr>
        <w:t xml:space="preserve"> </w:t>
      </w:r>
      <w:r>
        <w:rPr>
          <w:rFonts w:hint="eastAsia"/>
          <w:kern w:val="2"/>
        </w:rPr>
        <w:t xml:space="preserve"> </w:t>
      </w:r>
      <w:r w:rsidRPr="00EA50D6">
        <w:rPr>
          <w:rFonts w:hint="eastAsia"/>
          <w:kern w:val="2"/>
        </w:rPr>
        <w:t>合同</w:t>
      </w:r>
      <w:r>
        <w:rPr>
          <w:rFonts w:hint="eastAsia"/>
          <w:kern w:val="2"/>
        </w:rPr>
        <w:t>条款及</w:t>
      </w:r>
      <w:r w:rsidRPr="00EA50D6">
        <w:rPr>
          <w:rFonts w:hint="eastAsia"/>
          <w:kern w:val="2"/>
        </w:rPr>
        <w:t>格式</w:t>
      </w:r>
      <w:r>
        <w:rPr>
          <w:rFonts w:hint="eastAsia"/>
          <w:kern w:val="2"/>
        </w:rPr>
        <w:t>（</w:t>
      </w:r>
      <w:r w:rsidRPr="00317D36">
        <w:rPr>
          <w:rFonts w:hint="eastAsia"/>
          <w:color w:val="FF0000"/>
          <w:kern w:val="2"/>
        </w:rPr>
        <w:t>仅供参考</w:t>
      </w:r>
      <w:r>
        <w:rPr>
          <w:rFonts w:hint="eastAsia"/>
          <w:kern w:val="2"/>
        </w:rPr>
        <w:t>）</w:t>
      </w:r>
    </w:p>
    <w:p w:rsidR="00FF20D7" w:rsidRPr="005851E0" w:rsidRDefault="00FF20D7" w:rsidP="00FF20D7">
      <w:pPr>
        <w:pStyle w:val="40"/>
        <w:jc w:val="center"/>
      </w:pPr>
      <w:r>
        <w:rPr>
          <w:rFonts w:hint="eastAsia"/>
        </w:rPr>
        <w:t>有专业类别的格式合同范本请选择相应的合同</w:t>
      </w:r>
    </w:p>
    <w:p w:rsidR="00FF20D7" w:rsidRPr="00CE6C82" w:rsidRDefault="00FF20D7" w:rsidP="00FF20D7">
      <w:pPr>
        <w:pStyle w:val="30"/>
        <w:spacing w:before="120" w:after="120"/>
        <w:jc w:val="center"/>
      </w:pPr>
      <w:r w:rsidRPr="00CE6C82">
        <w:rPr>
          <w:rFonts w:hint="eastAsia"/>
        </w:rPr>
        <w:t>一、合同条款</w:t>
      </w:r>
      <w:bookmarkEnd w:id="14"/>
      <w:bookmarkEnd w:id="15"/>
      <w:bookmarkEnd w:id="16"/>
      <w:bookmarkEnd w:id="17"/>
      <w:bookmarkEnd w:id="18"/>
      <w:bookmarkEnd w:id="19"/>
      <w:bookmarkEnd w:id="20"/>
    </w:p>
    <w:p w:rsidR="00FF20D7" w:rsidRDefault="00FF20D7" w:rsidP="00FF20D7">
      <w:pPr>
        <w:jc w:val="center"/>
      </w:pPr>
      <w:r>
        <w:rPr>
          <w:rFonts w:ascii="宋体" w:hAnsi="宋体" w:hint="eastAsia"/>
          <w:b/>
          <w:bCs/>
        </w:rPr>
        <w:t>详见《深圳市建筑工程施工合同》范本</w:t>
      </w:r>
    </w:p>
    <w:p w:rsidR="00FF20D7" w:rsidRPr="006A3288" w:rsidRDefault="00FF20D7" w:rsidP="00FF20D7">
      <w:pPr>
        <w:rPr>
          <w:b/>
          <w:color w:val="000000"/>
          <w:sz w:val="24"/>
        </w:rPr>
      </w:pPr>
      <w:bookmarkStart w:id="21" w:name="bt建筑工程质量保修书"/>
      <w:bookmarkEnd w:id="21"/>
    </w:p>
    <w:p w:rsidR="006D5AA9" w:rsidRPr="00EA50D6" w:rsidRDefault="006D5AA9" w:rsidP="006D5AA9">
      <w:pPr>
        <w:pStyle w:val="20"/>
        <w:rPr>
          <w:kern w:val="2"/>
        </w:rPr>
      </w:pPr>
      <w:bookmarkStart w:id="22" w:name="bt附件"/>
      <w:bookmarkStart w:id="23" w:name="bt投标书"/>
      <w:bookmarkEnd w:id="22"/>
      <w:bookmarkEnd w:id="23"/>
      <w:r w:rsidRPr="00EA50D6">
        <w:rPr>
          <w:rFonts w:hint="eastAsia"/>
          <w:kern w:val="2"/>
        </w:rPr>
        <w:t>第</w:t>
      </w:r>
      <w:r>
        <w:rPr>
          <w:rFonts w:hint="eastAsia"/>
          <w:kern w:val="2"/>
        </w:rPr>
        <w:t>四</w:t>
      </w:r>
      <w:r w:rsidRPr="00EA50D6">
        <w:rPr>
          <w:rFonts w:hint="eastAsia"/>
          <w:kern w:val="2"/>
        </w:rPr>
        <w:t xml:space="preserve">章 </w:t>
      </w:r>
      <w:r>
        <w:rPr>
          <w:rFonts w:hint="eastAsia"/>
          <w:kern w:val="2"/>
        </w:rPr>
        <w:t xml:space="preserve"> </w:t>
      </w:r>
      <w:r w:rsidRPr="00EA50D6">
        <w:rPr>
          <w:rFonts w:hint="eastAsia"/>
          <w:kern w:val="2"/>
        </w:rPr>
        <w:t>投标文件格式、附件</w:t>
      </w:r>
    </w:p>
    <w:p w:rsidR="006D5AA9" w:rsidRDefault="006D5AA9" w:rsidP="006D5AA9">
      <w:pPr>
        <w:ind w:firstLineChars="200" w:firstLine="480"/>
        <w:rPr>
          <w:rFonts w:ascii="仿宋_GB2312" w:eastAsia="仿宋_GB2312"/>
          <w:color w:val="FF0000"/>
          <w:sz w:val="24"/>
        </w:rPr>
      </w:pPr>
      <w:r w:rsidRPr="00AA01DA">
        <w:rPr>
          <w:rStyle w:val="3Char"/>
          <w:rFonts w:hint="eastAsia"/>
          <w:sz w:val="24"/>
        </w:rPr>
        <w:t>特别提醒：</w:t>
      </w:r>
      <w:r w:rsidRPr="001F7595">
        <w:rPr>
          <w:rFonts w:ascii="仿宋_GB2312" w:eastAsia="仿宋_GB2312" w:hint="eastAsia"/>
          <w:color w:val="FF0000"/>
          <w:sz w:val="24"/>
        </w:rPr>
        <w:t>投标人在编辑投标文件时，在投标文件目录中属于本节点内容的必须在本节点中填写，填写到其他节点或附件的将可能导致废标，一切后果由供应商自行承担。</w:t>
      </w:r>
    </w:p>
    <w:p w:rsidR="006D5AA9" w:rsidRDefault="006D5AA9" w:rsidP="00A85CF2">
      <w:pPr>
        <w:rPr>
          <w:rFonts w:ascii="仿宋_GB2312" w:eastAsia="仿宋_GB2312"/>
          <w:color w:val="FF0000"/>
          <w:sz w:val="24"/>
        </w:rPr>
      </w:pPr>
      <w:r>
        <w:rPr>
          <w:rFonts w:ascii="仿宋_GB2312" w:eastAsia="仿宋_GB2312" w:hint="eastAsia"/>
          <w:color w:val="FF0000"/>
          <w:sz w:val="24"/>
        </w:rPr>
        <w:t xml:space="preserve">    </w:t>
      </w:r>
    </w:p>
    <w:p w:rsidR="006D5AA9" w:rsidRDefault="006D5AA9" w:rsidP="006D5AA9">
      <w:pPr>
        <w:rPr>
          <w:rFonts w:ascii="宋体" w:hAnsi="宋体"/>
          <w:sz w:val="24"/>
        </w:rPr>
      </w:pPr>
    </w:p>
    <w:p w:rsidR="00093CC0" w:rsidRPr="00373D40" w:rsidRDefault="00093CC0" w:rsidP="00093CC0">
      <w:pPr>
        <w:ind w:firstLineChars="200" w:firstLine="480"/>
        <w:rPr>
          <w:rFonts w:ascii="宋体" w:hAnsi="宋体"/>
          <w:sz w:val="24"/>
        </w:rPr>
      </w:pPr>
      <w:r w:rsidRPr="00373D40">
        <w:rPr>
          <w:rFonts w:ascii="宋体" w:hAnsi="宋体" w:hint="eastAsia"/>
          <w:sz w:val="24"/>
        </w:rPr>
        <w:t>投标文件组成：</w:t>
      </w:r>
    </w:p>
    <w:p w:rsidR="00C51927" w:rsidRPr="003212CA" w:rsidRDefault="00C51927" w:rsidP="00C51927">
      <w:pPr>
        <w:pStyle w:val="a2"/>
        <w:ind w:firstLineChars="771" w:firstLine="1619"/>
        <w:rPr>
          <w:rFonts w:ascii="宋体" w:hAnsi="宋体"/>
          <w:color w:val="000000"/>
          <w:szCs w:val="21"/>
        </w:rPr>
      </w:pPr>
      <w:r w:rsidRPr="003212CA">
        <w:rPr>
          <w:rFonts w:ascii="宋体" w:hAnsi="宋体" w:hint="eastAsia"/>
          <w:color w:val="000000"/>
          <w:szCs w:val="21"/>
        </w:rPr>
        <w:t>1、</w:t>
      </w:r>
      <w:r>
        <w:rPr>
          <w:rFonts w:ascii="宋体" w:hAnsi="宋体" w:hint="eastAsia"/>
          <w:color w:val="000000"/>
          <w:szCs w:val="21"/>
        </w:rPr>
        <w:t>投标文件</w:t>
      </w:r>
      <w:r w:rsidR="00340F38">
        <w:rPr>
          <w:rFonts w:ascii="宋体" w:hAnsi="宋体" w:hint="eastAsia"/>
          <w:color w:val="000000"/>
          <w:szCs w:val="21"/>
        </w:rPr>
        <w:t>第一部分</w:t>
      </w:r>
      <w:r>
        <w:rPr>
          <w:rFonts w:ascii="宋体" w:hAnsi="宋体" w:hint="eastAsia"/>
          <w:color w:val="000000"/>
          <w:szCs w:val="21"/>
        </w:rPr>
        <w:t>，</w:t>
      </w:r>
      <w:r w:rsidRPr="003212CA">
        <w:rPr>
          <w:rFonts w:ascii="宋体" w:hAnsi="宋体" w:hint="eastAsia"/>
          <w:color w:val="000000"/>
          <w:szCs w:val="21"/>
        </w:rPr>
        <w:t>主要包括以下内容：</w:t>
      </w:r>
    </w:p>
    <w:p w:rsidR="00C51927" w:rsidRPr="006A498D" w:rsidRDefault="00C51927" w:rsidP="00C51927">
      <w:pPr>
        <w:pStyle w:val="a2"/>
        <w:ind w:leftChars="100" w:left="210" w:firstLineChars="771" w:firstLine="1619"/>
        <w:rPr>
          <w:rFonts w:ascii="宋体" w:hAnsi="宋体"/>
          <w:color w:val="FF0000"/>
          <w:szCs w:val="21"/>
        </w:rPr>
      </w:pPr>
      <w:r w:rsidRPr="006A498D">
        <w:rPr>
          <w:rFonts w:ascii="宋体" w:hAnsi="宋体" w:hint="eastAsia"/>
          <w:color w:val="FF0000"/>
          <w:szCs w:val="21"/>
        </w:rPr>
        <w:t>（1）法定代表人资格证明书</w:t>
      </w:r>
    </w:p>
    <w:p w:rsidR="00C51927" w:rsidRPr="006A498D" w:rsidRDefault="00C51927" w:rsidP="00C51927">
      <w:pPr>
        <w:pStyle w:val="a2"/>
        <w:ind w:leftChars="100" w:left="210" w:firstLineChars="771" w:firstLine="1619"/>
        <w:rPr>
          <w:rFonts w:ascii="宋体" w:hAnsi="宋体"/>
          <w:color w:val="FF0000"/>
          <w:szCs w:val="21"/>
        </w:rPr>
      </w:pPr>
      <w:r w:rsidRPr="006A498D">
        <w:rPr>
          <w:rFonts w:ascii="宋体" w:hAnsi="宋体" w:hint="eastAsia"/>
          <w:color w:val="FF0000"/>
          <w:szCs w:val="21"/>
        </w:rPr>
        <w:t>（2）投标文件签署授权委托书</w:t>
      </w:r>
    </w:p>
    <w:p w:rsidR="00C51927" w:rsidRPr="006A498D" w:rsidRDefault="00C51927" w:rsidP="00C51927">
      <w:pPr>
        <w:pStyle w:val="a2"/>
        <w:ind w:leftChars="100" w:left="210" w:firstLineChars="771" w:firstLine="1619"/>
        <w:rPr>
          <w:rFonts w:ascii="宋体" w:hAnsi="宋体"/>
          <w:color w:val="FF0000"/>
          <w:szCs w:val="21"/>
        </w:rPr>
      </w:pPr>
      <w:r w:rsidRPr="006A498D">
        <w:rPr>
          <w:rFonts w:ascii="宋体" w:hAnsi="宋体" w:hint="eastAsia"/>
          <w:color w:val="FF0000"/>
          <w:szCs w:val="21"/>
        </w:rPr>
        <w:t>（3）投标函</w:t>
      </w:r>
    </w:p>
    <w:p w:rsidR="00C51927" w:rsidRPr="006A498D" w:rsidRDefault="00C51927" w:rsidP="00C51927">
      <w:pPr>
        <w:pStyle w:val="a2"/>
        <w:ind w:leftChars="100" w:left="210" w:firstLineChars="771" w:firstLine="1619"/>
        <w:rPr>
          <w:rFonts w:ascii="宋体" w:hAnsi="宋体"/>
          <w:color w:val="FF0000"/>
          <w:szCs w:val="21"/>
        </w:rPr>
      </w:pPr>
      <w:r w:rsidRPr="006A498D">
        <w:rPr>
          <w:rFonts w:ascii="宋体" w:hAnsi="宋体" w:hint="eastAsia"/>
          <w:color w:val="FF0000"/>
          <w:szCs w:val="21"/>
        </w:rPr>
        <w:t>（4）承诺函</w:t>
      </w:r>
    </w:p>
    <w:p w:rsidR="00C51927" w:rsidRPr="00DD25EC" w:rsidRDefault="00C51927" w:rsidP="00C51927">
      <w:pPr>
        <w:pStyle w:val="a2"/>
        <w:ind w:leftChars="871" w:left="2339" w:hangingChars="243" w:hanging="510"/>
        <w:rPr>
          <w:rFonts w:ascii="宋体" w:hAnsi="宋体"/>
          <w:szCs w:val="21"/>
        </w:rPr>
      </w:pPr>
      <w:r w:rsidRPr="00DD25EC">
        <w:rPr>
          <w:rFonts w:ascii="宋体" w:hAnsi="宋体" w:hint="eastAsia"/>
          <w:szCs w:val="21"/>
        </w:rPr>
        <w:t>（</w:t>
      </w:r>
      <w:r w:rsidR="00FB59DF">
        <w:rPr>
          <w:rFonts w:ascii="宋体" w:hAnsi="宋体" w:hint="eastAsia"/>
          <w:szCs w:val="21"/>
        </w:rPr>
        <w:t>5</w:t>
      </w:r>
      <w:r w:rsidRPr="00DD25EC">
        <w:rPr>
          <w:rFonts w:ascii="宋体" w:hAnsi="宋体" w:hint="eastAsia"/>
          <w:szCs w:val="21"/>
        </w:rPr>
        <w:t>）投标人情况介绍及相关资质材料</w:t>
      </w:r>
    </w:p>
    <w:p w:rsidR="00DD25EC" w:rsidRPr="00DD25EC" w:rsidRDefault="00DD25EC" w:rsidP="00C51927">
      <w:pPr>
        <w:pStyle w:val="a2"/>
        <w:ind w:leftChars="871" w:left="2339" w:hangingChars="243" w:hanging="510"/>
        <w:rPr>
          <w:rFonts w:ascii="宋体" w:hAnsi="宋体"/>
          <w:szCs w:val="21"/>
        </w:rPr>
      </w:pPr>
      <w:r w:rsidRPr="00DD25EC">
        <w:rPr>
          <w:rFonts w:ascii="宋体" w:hAnsi="宋体" w:hint="eastAsia"/>
          <w:szCs w:val="21"/>
        </w:rPr>
        <w:t>（</w:t>
      </w:r>
      <w:r w:rsidR="00FB59DF">
        <w:rPr>
          <w:rFonts w:ascii="宋体" w:hAnsi="宋体" w:hint="eastAsia"/>
          <w:szCs w:val="21"/>
        </w:rPr>
        <w:t>6</w:t>
      </w:r>
      <w:r w:rsidRPr="00DD25EC">
        <w:rPr>
          <w:rFonts w:ascii="宋体" w:hAnsi="宋体" w:hint="eastAsia"/>
          <w:szCs w:val="21"/>
        </w:rPr>
        <w:t>）</w:t>
      </w:r>
      <w:r w:rsidR="003B0D27" w:rsidRPr="003B0D27">
        <w:rPr>
          <w:rFonts w:ascii="宋体" w:hAnsi="宋体" w:hint="eastAsia"/>
          <w:szCs w:val="21"/>
        </w:rPr>
        <w:t>投标人本地服务能力</w:t>
      </w:r>
      <w:r w:rsidRPr="00DD25EC">
        <w:rPr>
          <w:rFonts w:ascii="宋体" w:hAnsi="宋体" w:hint="eastAsia"/>
          <w:szCs w:val="21"/>
        </w:rPr>
        <w:t>（格式自定）</w:t>
      </w:r>
    </w:p>
    <w:p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FB59DF">
        <w:rPr>
          <w:rFonts w:ascii="宋体" w:hAnsi="宋体" w:hint="eastAsia"/>
          <w:szCs w:val="21"/>
        </w:rPr>
        <w:t>7</w:t>
      </w:r>
      <w:r w:rsidRPr="00DD25EC">
        <w:rPr>
          <w:rFonts w:ascii="宋体" w:hAnsi="宋体" w:hint="eastAsia"/>
          <w:szCs w:val="21"/>
        </w:rPr>
        <w:t>）投标人同类项目业绩情况</w:t>
      </w:r>
      <w:r w:rsidR="00DF041A" w:rsidRPr="00DD25EC">
        <w:rPr>
          <w:rFonts w:ascii="宋体" w:hAnsi="宋体" w:hint="eastAsia"/>
          <w:szCs w:val="21"/>
        </w:rPr>
        <w:t>（格式自定）</w:t>
      </w:r>
    </w:p>
    <w:p w:rsidR="00DD25EC"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FB59DF">
        <w:rPr>
          <w:rFonts w:ascii="宋体" w:hAnsi="宋体" w:hint="eastAsia"/>
          <w:szCs w:val="21"/>
        </w:rPr>
        <w:t>8</w:t>
      </w:r>
      <w:r w:rsidRPr="00DD25EC">
        <w:rPr>
          <w:rFonts w:ascii="宋体" w:hAnsi="宋体" w:hint="eastAsia"/>
          <w:szCs w:val="21"/>
        </w:rPr>
        <w:t>）投标人奖项（荣誉、表彰）情况</w:t>
      </w:r>
      <w:r w:rsidR="00DF041A" w:rsidRPr="00DD25EC">
        <w:rPr>
          <w:rFonts w:ascii="宋体" w:hAnsi="宋体" w:hint="eastAsia"/>
          <w:szCs w:val="21"/>
        </w:rPr>
        <w:t>（格式自定）</w:t>
      </w:r>
    </w:p>
    <w:p w:rsidR="00C51927" w:rsidRPr="00DD25EC" w:rsidRDefault="00DD25EC" w:rsidP="00DD25EC">
      <w:pPr>
        <w:pStyle w:val="a2"/>
        <w:ind w:leftChars="871" w:left="2339" w:hangingChars="243" w:hanging="510"/>
        <w:rPr>
          <w:rFonts w:ascii="宋体" w:hAnsi="宋体"/>
          <w:szCs w:val="21"/>
        </w:rPr>
      </w:pPr>
      <w:r w:rsidRPr="00DD25EC">
        <w:rPr>
          <w:rFonts w:ascii="宋体" w:hAnsi="宋体" w:hint="eastAsia"/>
          <w:szCs w:val="21"/>
        </w:rPr>
        <w:t>（</w:t>
      </w:r>
      <w:r w:rsidR="00FB59DF">
        <w:rPr>
          <w:rFonts w:ascii="宋体" w:hAnsi="宋体" w:hint="eastAsia"/>
          <w:szCs w:val="21"/>
        </w:rPr>
        <w:t>9</w:t>
      </w:r>
      <w:r w:rsidRPr="00DD25EC">
        <w:rPr>
          <w:rFonts w:ascii="宋体" w:hAnsi="宋体" w:hint="eastAsia"/>
          <w:szCs w:val="21"/>
        </w:rPr>
        <w:t>）投标人纳税情况</w:t>
      </w:r>
      <w:r w:rsidR="00BE40DE" w:rsidRPr="00DD25EC">
        <w:rPr>
          <w:rFonts w:ascii="宋体" w:hAnsi="宋体" w:hint="eastAsia"/>
          <w:szCs w:val="21"/>
        </w:rPr>
        <w:t>（格式自定）</w:t>
      </w:r>
    </w:p>
    <w:p w:rsidR="00DD25EC" w:rsidRPr="00DD25EC" w:rsidRDefault="00C51927"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10</w:t>
      </w:r>
      <w:r w:rsidRPr="00DD25EC">
        <w:rPr>
          <w:rFonts w:ascii="宋体" w:hAnsi="宋体" w:hint="eastAsia"/>
          <w:szCs w:val="21"/>
        </w:rPr>
        <w:t>）</w:t>
      </w:r>
      <w:r w:rsidR="00DD25EC" w:rsidRPr="00DD25EC">
        <w:rPr>
          <w:rFonts w:ascii="宋体" w:hAnsi="宋体" w:hint="eastAsia"/>
          <w:szCs w:val="21"/>
        </w:rPr>
        <w:t>投标人规模（员工人数）情况</w:t>
      </w:r>
      <w:r w:rsidR="00BE40DE" w:rsidRPr="00DD25EC">
        <w:rPr>
          <w:rFonts w:ascii="宋体" w:hAnsi="宋体" w:hint="eastAsia"/>
          <w:szCs w:val="21"/>
        </w:rPr>
        <w:t>（格式自定）</w:t>
      </w:r>
    </w:p>
    <w:p w:rsidR="00C51927" w:rsidRPr="00DD25EC" w:rsidRDefault="00DD25EC" w:rsidP="00C51927">
      <w:pPr>
        <w:pStyle w:val="a2"/>
        <w:ind w:leftChars="100" w:left="210" w:firstLineChars="771" w:firstLine="1619"/>
        <w:rPr>
          <w:rFonts w:ascii="宋体" w:hAnsi="宋体"/>
          <w:szCs w:val="21"/>
        </w:rPr>
      </w:pPr>
      <w:r w:rsidRPr="00DD25EC">
        <w:rPr>
          <w:rFonts w:ascii="宋体" w:hAnsi="宋体" w:hint="eastAsia"/>
          <w:szCs w:val="21"/>
        </w:rPr>
        <w:t>（</w:t>
      </w:r>
      <w:r w:rsidR="00FB59DF">
        <w:rPr>
          <w:rFonts w:ascii="宋体" w:hAnsi="宋体" w:hint="eastAsia"/>
          <w:szCs w:val="21"/>
        </w:rPr>
        <w:t>11</w:t>
      </w:r>
      <w:r w:rsidRPr="00DD25EC">
        <w:rPr>
          <w:rFonts w:ascii="宋体" w:hAnsi="宋体" w:hint="eastAsia"/>
          <w:szCs w:val="21"/>
        </w:rPr>
        <w:t>）</w:t>
      </w:r>
      <w:r w:rsidR="00C51927" w:rsidRPr="00DD25EC">
        <w:rPr>
          <w:rFonts w:ascii="宋体" w:hAnsi="宋体" w:hint="eastAsia"/>
          <w:szCs w:val="21"/>
        </w:rPr>
        <w:t>招标文件要求的其它内容及投标人认为需要补充的其它内容（格式自定）</w:t>
      </w:r>
    </w:p>
    <w:p w:rsidR="00BE40DE" w:rsidRDefault="00BE40DE" w:rsidP="00C51927">
      <w:pPr>
        <w:pStyle w:val="a2"/>
        <w:ind w:leftChars="100" w:left="210" w:firstLineChars="771" w:firstLine="1619"/>
        <w:rPr>
          <w:rFonts w:ascii="宋体" w:hAnsi="宋体"/>
          <w:color w:val="000000"/>
          <w:szCs w:val="21"/>
        </w:rPr>
      </w:pPr>
    </w:p>
    <w:p w:rsidR="00C51927" w:rsidRPr="003212CA" w:rsidRDefault="00C51927" w:rsidP="00C51927">
      <w:pPr>
        <w:pStyle w:val="a2"/>
        <w:ind w:leftChars="100" w:left="210" w:firstLineChars="771" w:firstLine="1619"/>
        <w:rPr>
          <w:rFonts w:ascii="宋体" w:hAnsi="宋体"/>
          <w:color w:val="000000"/>
          <w:szCs w:val="21"/>
        </w:rPr>
      </w:pPr>
      <w:r w:rsidRPr="003212CA">
        <w:rPr>
          <w:rFonts w:ascii="宋体" w:hAnsi="宋体" w:hint="eastAsia"/>
          <w:color w:val="000000"/>
          <w:szCs w:val="21"/>
        </w:rPr>
        <w:t>2、</w:t>
      </w:r>
      <w:r>
        <w:rPr>
          <w:rFonts w:ascii="宋体" w:hAnsi="宋体" w:hint="eastAsia"/>
          <w:color w:val="000000"/>
          <w:szCs w:val="21"/>
        </w:rPr>
        <w:t>投标文件</w:t>
      </w:r>
      <w:r w:rsidR="00340F38">
        <w:rPr>
          <w:rFonts w:ascii="宋体" w:hAnsi="宋体" w:hint="eastAsia"/>
          <w:color w:val="000000"/>
          <w:szCs w:val="21"/>
        </w:rPr>
        <w:t>第二部分</w:t>
      </w:r>
      <w:r>
        <w:rPr>
          <w:rFonts w:ascii="宋体" w:hAnsi="宋体" w:hint="eastAsia"/>
          <w:color w:val="000000"/>
          <w:szCs w:val="21"/>
        </w:rPr>
        <w:t>，</w:t>
      </w:r>
      <w:r w:rsidRPr="003212CA">
        <w:rPr>
          <w:rFonts w:ascii="宋体" w:hAnsi="宋体" w:hint="eastAsia"/>
          <w:color w:val="000000"/>
          <w:szCs w:val="21"/>
        </w:rPr>
        <w:t>主要包括下列内容：</w:t>
      </w:r>
    </w:p>
    <w:p w:rsidR="00C51927" w:rsidRPr="00F53F91" w:rsidRDefault="00C51927" w:rsidP="00C51927">
      <w:pPr>
        <w:pStyle w:val="a2"/>
        <w:ind w:leftChars="100" w:left="210" w:firstLineChars="771" w:firstLine="1619"/>
        <w:rPr>
          <w:rFonts w:ascii="宋体" w:hAnsi="宋体"/>
          <w:color w:val="FF0000"/>
          <w:szCs w:val="21"/>
        </w:rPr>
      </w:pPr>
      <w:r w:rsidRPr="00F53F91">
        <w:rPr>
          <w:rFonts w:ascii="宋体" w:hAnsi="宋体" w:hint="eastAsia"/>
          <w:color w:val="FF0000"/>
          <w:szCs w:val="21"/>
        </w:rPr>
        <w:t>（1）授权委托</w:t>
      </w:r>
      <w:r w:rsidR="00D25F1D">
        <w:rPr>
          <w:rFonts w:ascii="宋体" w:hAnsi="宋体" w:hint="eastAsia"/>
          <w:color w:val="FF0000"/>
          <w:szCs w:val="21"/>
        </w:rPr>
        <w:t>书</w:t>
      </w:r>
      <w:r w:rsidR="00D25F1D">
        <w:rPr>
          <w:rFonts w:ascii="宋体" w:hAnsi="宋体"/>
          <w:color w:val="FF0000"/>
          <w:szCs w:val="21"/>
        </w:rPr>
        <w:t>及</w:t>
      </w:r>
      <w:r w:rsidRPr="00F53F91">
        <w:rPr>
          <w:rFonts w:ascii="宋体" w:hAnsi="宋体" w:hint="eastAsia"/>
          <w:color w:val="FF0000"/>
          <w:szCs w:val="21"/>
        </w:rPr>
        <w:t>代理人联系方式</w:t>
      </w:r>
    </w:p>
    <w:p w:rsidR="009E75BF" w:rsidRDefault="00C51927" w:rsidP="009E75BF">
      <w:pPr>
        <w:pStyle w:val="a2"/>
        <w:ind w:leftChars="100" w:left="210" w:firstLineChars="771" w:firstLine="1619"/>
        <w:rPr>
          <w:rFonts w:ascii="宋体" w:hAnsi="宋体"/>
          <w:color w:val="FF0000"/>
          <w:szCs w:val="21"/>
        </w:rPr>
      </w:pPr>
      <w:r w:rsidRPr="00F53F91">
        <w:rPr>
          <w:rFonts w:ascii="宋体" w:hAnsi="宋体" w:hint="eastAsia"/>
          <w:color w:val="FF0000"/>
          <w:szCs w:val="21"/>
        </w:rPr>
        <w:t>（2）工程量清单报价格式</w:t>
      </w:r>
    </w:p>
    <w:p w:rsidR="009E75BF" w:rsidRDefault="009E75BF" w:rsidP="009E75BF">
      <w:pPr>
        <w:pStyle w:val="a2"/>
        <w:ind w:leftChars="100" w:left="210" w:firstLineChars="771" w:firstLine="1619"/>
        <w:rPr>
          <w:rFonts w:ascii="宋体" w:hAnsi="宋体"/>
          <w:color w:val="FF0000"/>
          <w:szCs w:val="21"/>
        </w:rPr>
      </w:pPr>
      <w:r w:rsidRPr="00BF30F9">
        <w:rPr>
          <w:rFonts w:ascii="宋体" w:hAnsi="宋体" w:hint="eastAsia"/>
          <w:color w:val="000000"/>
          <w:szCs w:val="21"/>
        </w:rPr>
        <w:t>（</w:t>
      </w:r>
      <w:r>
        <w:rPr>
          <w:rFonts w:ascii="宋体" w:hAnsi="宋体" w:hint="eastAsia"/>
          <w:color w:val="000000"/>
          <w:szCs w:val="21"/>
        </w:rPr>
        <w:t>3</w:t>
      </w:r>
      <w:r w:rsidRPr="00BF30F9">
        <w:rPr>
          <w:rFonts w:ascii="宋体" w:hAnsi="宋体" w:hint="eastAsia"/>
          <w:color w:val="000000"/>
          <w:szCs w:val="21"/>
        </w:rPr>
        <w:t>）</w:t>
      </w:r>
      <w:r w:rsidRPr="000D1405">
        <w:rPr>
          <w:rFonts w:ascii="宋体" w:hAnsi="宋体" w:hint="eastAsia"/>
          <w:szCs w:val="21"/>
        </w:rPr>
        <w:t>项目总体概述及理解</w:t>
      </w:r>
      <w:r>
        <w:rPr>
          <w:rFonts w:ascii="宋体" w:hAnsi="宋体" w:hint="eastAsia"/>
          <w:color w:val="000000"/>
          <w:szCs w:val="21"/>
        </w:rPr>
        <w:t>(格式自定)</w:t>
      </w:r>
    </w:p>
    <w:p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（4）</w:t>
      </w:r>
      <w:r w:rsidRPr="000D1405">
        <w:rPr>
          <w:rFonts w:ascii="宋体" w:hAnsi="宋体" w:hint="eastAsia"/>
          <w:szCs w:val="21"/>
        </w:rPr>
        <w:t>施工组织计划、施工技术、施工工艺及相关的合理化建议</w:t>
      </w:r>
      <w:r>
        <w:rPr>
          <w:rFonts w:ascii="宋体" w:hAnsi="宋体" w:hint="eastAsia"/>
          <w:color w:val="000000"/>
          <w:szCs w:val="21"/>
        </w:rPr>
        <w:t>(格式自定)</w:t>
      </w:r>
    </w:p>
    <w:p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（5）</w:t>
      </w:r>
      <w:r>
        <w:rPr>
          <w:rFonts w:ascii="宋体" w:hAnsi="宋体" w:hint="eastAsia"/>
          <w:szCs w:val="21"/>
        </w:rPr>
        <w:t>项目实施关键施工技术（重点难点）分析及</w:t>
      </w:r>
      <w:r w:rsidRPr="00FF601F">
        <w:rPr>
          <w:rFonts w:ascii="宋体" w:hAnsi="宋体" w:hint="eastAsia"/>
          <w:szCs w:val="21"/>
        </w:rPr>
        <w:t>解决方案</w:t>
      </w:r>
      <w:r w:rsidRPr="00EA4E48">
        <w:rPr>
          <w:rFonts w:ascii="宋体" w:hAnsi="宋体" w:hint="eastAsia"/>
          <w:color w:val="000000"/>
          <w:szCs w:val="21"/>
        </w:rPr>
        <w:t>（格式自定）</w:t>
      </w:r>
    </w:p>
    <w:p w:rsidR="009E75BF" w:rsidRDefault="00DD25EC" w:rsidP="009E75BF">
      <w:pPr>
        <w:pStyle w:val="a2"/>
        <w:ind w:leftChars="100" w:left="210" w:firstLineChars="771" w:firstLine="1619"/>
        <w:rPr>
          <w:rFonts w:ascii="宋体" w:hAnsi="宋体"/>
          <w:color w:val="FF0000"/>
          <w:szCs w:val="21"/>
        </w:rPr>
      </w:pPr>
      <w:r>
        <w:rPr>
          <w:rFonts w:ascii="宋体" w:hAnsi="宋体" w:hint="eastAsia"/>
          <w:szCs w:val="21"/>
        </w:rPr>
        <w:t>（</w:t>
      </w:r>
      <w:r w:rsidR="00103B5D">
        <w:rPr>
          <w:rFonts w:ascii="宋体" w:hAnsi="宋体" w:hint="eastAsia"/>
          <w:szCs w:val="21"/>
        </w:rPr>
        <w:t>6</w:t>
      </w:r>
      <w:r>
        <w:rPr>
          <w:rFonts w:ascii="宋体" w:hAnsi="宋体" w:hint="eastAsia"/>
          <w:szCs w:val="21"/>
        </w:rPr>
        <w:t>）</w:t>
      </w:r>
      <w:r w:rsidR="00DA50F2" w:rsidRPr="00DA50F2">
        <w:rPr>
          <w:rFonts w:ascii="宋体" w:hAnsi="宋体" w:hint="eastAsia"/>
          <w:szCs w:val="21"/>
        </w:rPr>
        <w:t>拟采用施工材料（设备）的性能（节能环保情况）、品牌档次及质量可靠性</w:t>
      </w:r>
      <w:r w:rsidR="009E75BF" w:rsidRPr="00EA4E48">
        <w:rPr>
          <w:rFonts w:ascii="宋体" w:hAnsi="宋体" w:hint="eastAsia"/>
          <w:color w:val="000000"/>
          <w:szCs w:val="21"/>
        </w:rPr>
        <w:t>（格式自定）</w:t>
      </w:r>
    </w:p>
    <w:p w:rsidR="009E75BF" w:rsidRDefault="009E75BF" w:rsidP="009E75BF">
      <w:pPr>
        <w:pStyle w:val="a2"/>
        <w:ind w:leftChars="100" w:left="210" w:firstLineChars="771" w:firstLine="1619"/>
        <w:rPr>
          <w:rFonts w:ascii="宋体" w:hAnsi="宋体"/>
          <w:color w:val="FF0000"/>
          <w:szCs w:val="21"/>
        </w:rPr>
      </w:pPr>
      <w:r>
        <w:rPr>
          <w:rFonts w:ascii="宋体" w:hAnsi="宋体" w:hint="eastAsia"/>
          <w:color w:val="000000"/>
          <w:szCs w:val="21"/>
        </w:rPr>
        <w:t>（</w:t>
      </w:r>
      <w:r w:rsidR="00103B5D">
        <w:rPr>
          <w:rFonts w:ascii="宋体" w:hAnsi="宋体" w:hint="eastAsia"/>
          <w:color w:val="000000"/>
          <w:szCs w:val="21"/>
        </w:rPr>
        <w:t>7</w:t>
      </w:r>
      <w:r>
        <w:rPr>
          <w:rFonts w:ascii="宋体" w:hAnsi="宋体" w:hint="eastAsia"/>
          <w:color w:val="000000"/>
          <w:szCs w:val="21"/>
        </w:rPr>
        <w:t>）</w:t>
      </w:r>
      <w:r w:rsidR="00103B5D" w:rsidRPr="00103B5D">
        <w:rPr>
          <w:rFonts w:ascii="宋体" w:hAnsi="宋体" w:hint="eastAsia"/>
          <w:szCs w:val="21"/>
        </w:rPr>
        <w:t>拟投入劳动力（项目经理、技术人员、管理班子、机械设备、场地）情况</w:t>
      </w:r>
      <w:r w:rsidRPr="00EA4E48">
        <w:rPr>
          <w:rFonts w:ascii="宋体" w:hAnsi="宋体" w:hint="eastAsia"/>
          <w:color w:val="000000"/>
          <w:szCs w:val="21"/>
        </w:rPr>
        <w:t>（格式自定）</w:t>
      </w:r>
    </w:p>
    <w:p w:rsidR="00864522" w:rsidRDefault="00864522" w:rsidP="00864522">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Pr>
          <w:rFonts w:ascii="宋体" w:hAnsi="宋体" w:hint="eastAsia"/>
          <w:color w:val="000000"/>
          <w:szCs w:val="21"/>
        </w:rPr>
        <w:t>8</w:t>
      </w:r>
      <w:r w:rsidRPr="009E75BF">
        <w:rPr>
          <w:rFonts w:ascii="宋体" w:hAnsi="宋体" w:hint="eastAsia"/>
          <w:color w:val="000000"/>
          <w:szCs w:val="21"/>
        </w:rPr>
        <w:t>）</w:t>
      </w:r>
      <w:r w:rsidRPr="00DD25EC">
        <w:rPr>
          <w:rFonts w:ascii="宋体" w:hAnsi="宋体" w:hint="eastAsia"/>
          <w:color w:val="000000"/>
          <w:szCs w:val="21"/>
        </w:rPr>
        <w:t>施工质量（环保、工期、售后服务）保障措施及相关的违约承诺</w:t>
      </w:r>
      <w:r w:rsidRPr="00ED61FE">
        <w:rPr>
          <w:rFonts w:ascii="宋体" w:hAnsi="宋体" w:hint="eastAsia"/>
          <w:color w:val="000000"/>
          <w:szCs w:val="21"/>
        </w:rPr>
        <w:t>（格式自定）</w:t>
      </w:r>
    </w:p>
    <w:p w:rsidR="00864522" w:rsidRDefault="00864522" w:rsidP="00864522">
      <w:pPr>
        <w:pStyle w:val="a2"/>
        <w:ind w:leftChars="100" w:left="210" w:firstLineChars="771" w:firstLine="1619"/>
        <w:rPr>
          <w:rFonts w:ascii="宋体" w:hAnsi="宋体"/>
          <w:color w:val="000000"/>
          <w:szCs w:val="21"/>
        </w:rPr>
      </w:pPr>
      <w:r w:rsidRPr="009E75BF">
        <w:rPr>
          <w:rFonts w:ascii="宋体" w:hAnsi="宋体" w:hint="eastAsia"/>
          <w:color w:val="000000"/>
          <w:szCs w:val="21"/>
        </w:rPr>
        <w:t>（</w:t>
      </w:r>
      <w:r>
        <w:rPr>
          <w:rFonts w:ascii="宋体" w:hAnsi="宋体"/>
          <w:color w:val="000000"/>
          <w:szCs w:val="21"/>
        </w:rPr>
        <w:t>9</w:t>
      </w:r>
      <w:r w:rsidRPr="009E75BF">
        <w:rPr>
          <w:rFonts w:ascii="宋体" w:hAnsi="宋体" w:hint="eastAsia"/>
          <w:color w:val="000000"/>
          <w:szCs w:val="21"/>
        </w:rPr>
        <w:t>）</w:t>
      </w:r>
      <w:r>
        <w:rPr>
          <w:rFonts w:ascii="宋体" w:hAnsi="宋体" w:hint="eastAsia"/>
          <w:color w:val="000000"/>
          <w:szCs w:val="21"/>
        </w:rPr>
        <w:t>投标</w:t>
      </w:r>
      <w:r>
        <w:rPr>
          <w:rFonts w:ascii="宋体" w:hAnsi="宋体"/>
          <w:color w:val="000000"/>
          <w:szCs w:val="21"/>
        </w:rPr>
        <w:t>保证金退还信息</w:t>
      </w:r>
    </w:p>
    <w:p w:rsidR="00A85CF2" w:rsidRDefault="006D5AA9" w:rsidP="006D5AA9">
      <w:pPr>
        <w:rPr>
          <w:rFonts w:ascii="仿宋_GB2312" w:eastAsia="仿宋_GB2312"/>
          <w:color w:val="FF0000"/>
          <w:sz w:val="24"/>
        </w:rPr>
      </w:pPr>
      <w:r>
        <w:rPr>
          <w:rFonts w:ascii="仿宋_GB2312" w:eastAsia="仿宋_GB2312" w:hint="eastAsia"/>
          <w:color w:val="FF0000"/>
          <w:sz w:val="24"/>
        </w:rPr>
        <w:t xml:space="preserve">    </w:t>
      </w:r>
    </w:p>
    <w:p w:rsidR="006D5AA9" w:rsidRDefault="00A85CF2" w:rsidP="00A85CF2">
      <w:r>
        <w:br w:type="page"/>
      </w:r>
    </w:p>
    <w:p w:rsidR="006D5AA9" w:rsidRPr="00AA01DA" w:rsidRDefault="006D5AA9" w:rsidP="006D5AA9">
      <w:pPr>
        <w:rPr>
          <w:rFonts w:ascii="宋体" w:hAnsi="宋体"/>
          <w:sz w:val="24"/>
        </w:rPr>
      </w:pPr>
      <w:r w:rsidRPr="005B672C">
        <w:rPr>
          <w:rFonts w:ascii="仿宋_GB2312" w:eastAsia="仿宋_GB2312" w:hint="eastAsia"/>
          <w:b/>
          <w:color w:val="FF0000"/>
          <w:sz w:val="30"/>
          <w:szCs w:val="30"/>
        </w:rPr>
        <w:lastRenderedPageBreak/>
        <w:t>投标文件</w:t>
      </w:r>
      <w:r w:rsidR="00340F38">
        <w:rPr>
          <w:rFonts w:ascii="仿宋_GB2312" w:eastAsia="仿宋_GB2312" w:hint="eastAsia"/>
          <w:b/>
          <w:color w:val="FF0000"/>
          <w:sz w:val="30"/>
          <w:szCs w:val="30"/>
        </w:rPr>
        <w:t>第一部分</w:t>
      </w:r>
      <w:r w:rsidRPr="005B672C">
        <w:rPr>
          <w:rFonts w:ascii="仿宋_GB2312" w:eastAsia="仿宋_GB2312" w:hint="eastAsia"/>
          <w:b/>
          <w:color w:val="FF0000"/>
          <w:sz w:val="30"/>
          <w:szCs w:val="30"/>
        </w:rPr>
        <w:t>：</w:t>
      </w:r>
    </w:p>
    <w:p w:rsidR="006D5AA9" w:rsidRPr="007E7968" w:rsidRDefault="006D5AA9" w:rsidP="006D5AA9">
      <w:pPr>
        <w:pStyle w:val="30"/>
        <w:jc w:val="center"/>
        <w:rPr>
          <w:rFonts w:ascii="黑体" w:eastAsia="黑体"/>
          <w:b w:val="0"/>
          <w:kern w:val="0"/>
          <w:sz w:val="24"/>
        </w:rPr>
      </w:pPr>
      <w:r w:rsidRPr="007E7968">
        <w:rPr>
          <w:rFonts w:ascii="黑体" w:eastAsia="黑体" w:hint="eastAsia"/>
          <w:b w:val="0"/>
          <w:kern w:val="0"/>
          <w:sz w:val="24"/>
        </w:rPr>
        <w:t>一、法定代表人</w:t>
      </w:r>
      <w:r>
        <w:rPr>
          <w:rFonts w:ascii="黑体" w:eastAsia="黑体" w:hint="eastAsia"/>
          <w:b w:val="0"/>
          <w:kern w:val="0"/>
          <w:sz w:val="24"/>
        </w:rPr>
        <w:t>资格</w:t>
      </w:r>
      <w:r w:rsidRPr="007E7968">
        <w:rPr>
          <w:rFonts w:ascii="黑体" w:eastAsia="黑体" w:hint="eastAsia"/>
          <w:b w:val="0"/>
          <w:kern w:val="0"/>
          <w:sz w:val="24"/>
        </w:rPr>
        <w:t>证明书</w:t>
      </w:r>
    </w:p>
    <w:p w:rsidR="006D5AA9" w:rsidRPr="00964DF3" w:rsidRDefault="006D5AA9" w:rsidP="006D5AA9">
      <w:pPr>
        <w:rPr>
          <w:sz w:val="24"/>
        </w:rPr>
      </w:pPr>
    </w:p>
    <w:p w:rsidR="006D5AA9" w:rsidRPr="00EF51D7" w:rsidRDefault="006D5AA9" w:rsidP="006D5AA9">
      <w:pPr>
        <w:spacing w:line="360" w:lineRule="auto"/>
        <w:rPr>
          <w:szCs w:val="21"/>
        </w:rPr>
      </w:pPr>
      <w:r w:rsidRPr="00EF51D7">
        <w:rPr>
          <w:rFonts w:hint="eastAsia"/>
          <w:szCs w:val="21"/>
        </w:rPr>
        <w:t xml:space="preserve">   </w:t>
      </w:r>
      <w:r w:rsidRPr="00EF51D7">
        <w:rPr>
          <w:rFonts w:hint="eastAsia"/>
          <w:szCs w:val="21"/>
          <w:u w:val="single"/>
        </w:rPr>
        <w:t xml:space="preserve">         </w:t>
      </w:r>
      <w:r w:rsidRPr="00EF51D7">
        <w:rPr>
          <w:rFonts w:hint="eastAsia"/>
          <w:szCs w:val="21"/>
        </w:rPr>
        <w:t>，现任我单位</w:t>
      </w:r>
      <w:r w:rsidRPr="00EF51D7">
        <w:rPr>
          <w:rFonts w:hint="eastAsia"/>
          <w:szCs w:val="21"/>
          <w:u w:val="single"/>
        </w:rPr>
        <w:t xml:space="preserve">         </w:t>
      </w:r>
      <w:r w:rsidRPr="00EF51D7">
        <w:rPr>
          <w:rFonts w:hint="eastAsia"/>
          <w:szCs w:val="21"/>
        </w:rPr>
        <w:t>职务，为法定代表人，特此证明。</w:t>
      </w:r>
    </w:p>
    <w:p w:rsidR="006D5AA9" w:rsidRPr="00EF51D7" w:rsidRDefault="006D5AA9" w:rsidP="006D5AA9">
      <w:pPr>
        <w:spacing w:line="360" w:lineRule="auto"/>
        <w:rPr>
          <w:szCs w:val="21"/>
        </w:rPr>
      </w:pPr>
      <w:r w:rsidRPr="00EF51D7">
        <w:rPr>
          <w:rFonts w:hint="eastAsia"/>
          <w:szCs w:val="21"/>
        </w:rPr>
        <w:t>有效日期：</w:t>
      </w:r>
      <w:r w:rsidRPr="00EF51D7">
        <w:rPr>
          <w:rFonts w:hint="eastAsia"/>
          <w:szCs w:val="21"/>
        </w:rPr>
        <w:t xml:space="preserve">         </w:t>
      </w:r>
      <w:r w:rsidRPr="00EF51D7">
        <w:rPr>
          <w:rFonts w:hint="eastAsia"/>
          <w:szCs w:val="21"/>
        </w:rPr>
        <w:t>签发日期：</w:t>
      </w:r>
      <w:r w:rsidRPr="00EF51D7">
        <w:rPr>
          <w:rFonts w:hint="eastAsia"/>
          <w:szCs w:val="21"/>
        </w:rPr>
        <w:t xml:space="preserve">         </w:t>
      </w:r>
      <w:r w:rsidRPr="00EF51D7">
        <w:rPr>
          <w:rFonts w:hint="eastAsia"/>
          <w:szCs w:val="21"/>
        </w:rPr>
        <w:t>单位：</w:t>
      </w:r>
      <w:r w:rsidRPr="00EF51D7">
        <w:rPr>
          <w:rFonts w:hint="eastAsia"/>
          <w:szCs w:val="21"/>
        </w:rPr>
        <w:t xml:space="preserve">           </w:t>
      </w:r>
      <w:r>
        <w:rPr>
          <w:rFonts w:hint="eastAsia"/>
          <w:szCs w:val="21"/>
        </w:rPr>
        <w:t xml:space="preserve">   </w:t>
      </w:r>
      <w:r w:rsidR="00A85CF2">
        <w:rPr>
          <w:rFonts w:hint="eastAsia"/>
          <w:szCs w:val="21"/>
        </w:rPr>
        <w:t xml:space="preserve">        </w:t>
      </w:r>
      <w:r w:rsidR="00A85CF2">
        <w:rPr>
          <w:rFonts w:hint="eastAsia"/>
          <w:szCs w:val="21"/>
        </w:rPr>
        <w:t>（公章）</w:t>
      </w:r>
    </w:p>
    <w:p w:rsidR="006D5AA9" w:rsidRPr="00EF51D7" w:rsidRDefault="006D5AA9" w:rsidP="006D5AA9">
      <w:pPr>
        <w:spacing w:line="360" w:lineRule="auto"/>
        <w:rPr>
          <w:szCs w:val="21"/>
        </w:rPr>
      </w:pPr>
      <w:r w:rsidRPr="00EF51D7">
        <w:rPr>
          <w:rFonts w:hint="eastAsia"/>
          <w:szCs w:val="21"/>
        </w:rPr>
        <w:t>附：</w:t>
      </w:r>
    </w:p>
    <w:p w:rsidR="006D5AA9" w:rsidRPr="00EF51D7" w:rsidRDefault="006D5AA9" w:rsidP="006D5AA9">
      <w:pPr>
        <w:spacing w:line="360" w:lineRule="auto"/>
        <w:rPr>
          <w:szCs w:val="21"/>
        </w:rPr>
      </w:pPr>
      <w:r w:rsidRPr="00EF51D7">
        <w:rPr>
          <w:rFonts w:hint="eastAsia"/>
          <w:szCs w:val="21"/>
        </w:rPr>
        <w:t>营业执照号码：</w:t>
      </w:r>
      <w:r w:rsidRPr="00EF51D7">
        <w:rPr>
          <w:rFonts w:hint="eastAsia"/>
          <w:szCs w:val="21"/>
        </w:rPr>
        <w:t xml:space="preserve">                 </w:t>
      </w:r>
      <w:r w:rsidRPr="00EF51D7">
        <w:rPr>
          <w:rFonts w:hint="eastAsia"/>
          <w:szCs w:val="21"/>
        </w:rPr>
        <w:t>经济性质：</w:t>
      </w:r>
    </w:p>
    <w:p w:rsidR="006D5AA9" w:rsidRPr="00EF51D7" w:rsidRDefault="006D5AA9" w:rsidP="006D5AA9">
      <w:pPr>
        <w:spacing w:line="360" w:lineRule="auto"/>
        <w:rPr>
          <w:szCs w:val="21"/>
        </w:rPr>
      </w:pPr>
      <w:r w:rsidRPr="00EF51D7">
        <w:rPr>
          <w:rFonts w:hint="eastAsia"/>
          <w:szCs w:val="21"/>
        </w:rPr>
        <w:t>主营：</w:t>
      </w:r>
    </w:p>
    <w:p w:rsidR="006D5AA9" w:rsidRPr="00EF51D7" w:rsidRDefault="006D5AA9" w:rsidP="006D5AA9">
      <w:pPr>
        <w:spacing w:line="360" w:lineRule="auto"/>
        <w:rPr>
          <w:szCs w:val="21"/>
        </w:rPr>
      </w:pPr>
      <w:r w:rsidRPr="00EF51D7">
        <w:rPr>
          <w:rFonts w:hint="eastAsia"/>
          <w:szCs w:val="21"/>
        </w:rPr>
        <w:t>兼营：</w:t>
      </w:r>
    </w:p>
    <w:p w:rsidR="006D5AA9" w:rsidRDefault="006D5AA9" w:rsidP="006D5AA9">
      <w:pPr>
        <w:spacing w:line="360" w:lineRule="auto"/>
        <w:ind w:firstLineChars="200" w:firstLine="420"/>
        <w:rPr>
          <w:szCs w:val="21"/>
        </w:rPr>
      </w:pPr>
      <w:r w:rsidRPr="00EF51D7">
        <w:rPr>
          <w:rFonts w:hint="eastAsia"/>
          <w:szCs w:val="21"/>
        </w:rPr>
        <w:t>说明：</w:t>
      </w:r>
    </w:p>
    <w:p w:rsidR="006D5AA9" w:rsidRPr="00EF51D7" w:rsidRDefault="006D5AA9" w:rsidP="006D5AA9">
      <w:pPr>
        <w:spacing w:line="360" w:lineRule="auto"/>
        <w:ind w:firstLineChars="250" w:firstLine="525"/>
        <w:rPr>
          <w:szCs w:val="21"/>
        </w:rPr>
      </w:pPr>
      <w:r w:rsidRPr="00EF51D7">
        <w:rPr>
          <w:rFonts w:hint="eastAsia"/>
          <w:szCs w:val="21"/>
        </w:rPr>
        <w:t>1</w:t>
      </w:r>
      <w:r w:rsidRPr="00EF51D7">
        <w:rPr>
          <w:rFonts w:hint="eastAsia"/>
          <w:szCs w:val="21"/>
        </w:rPr>
        <w:t>、法定代表人为企业事业单位、国家机关、社会团体的主要行政负责人。</w:t>
      </w:r>
    </w:p>
    <w:p w:rsidR="006D5AA9" w:rsidRPr="00F53F91" w:rsidRDefault="006D5AA9" w:rsidP="006D5AA9">
      <w:pPr>
        <w:rPr>
          <w:szCs w:val="21"/>
        </w:rPr>
      </w:pPr>
      <w:r>
        <w:rPr>
          <w:rFonts w:hint="eastAsia"/>
          <w:szCs w:val="21"/>
        </w:rPr>
        <w:t xml:space="preserve">    </w:t>
      </w:r>
      <w:r w:rsidRPr="00EF51D7">
        <w:rPr>
          <w:rFonts w:hint="eastAsia"/>
          <w:szCs w:val="21"/>
        </w:rPr>
        <w:t xml:space="preserve"> 2</w:t>
      </w:r>
      <w:r w:rsidRPr="00EF51D7">
        <w:rPr>
          <w:rFonts w:hint="eastAsia"/>
          <w:szCs w:val="21"/>
        </w:rPr>
        <w:t>、内容必须填写真实、清楚，涂改无效，不得转让、买卖。</w:t>
      </w:r>
    </w:p>
    <w:p w:rsidR="006D5AA9" w:rsidRPr="00964DF3" w:rsidRDefault="006D5AA9" w:rsidP="006D5AA9">
      <w:pPr>
        <w:rPr>
          <w:sz w:val="24"/>
        </w:rPr>
      </w:pPr>
    </w:p>
    <w:p w:rsidR="006D5AA9" w:rsidRPr="00964DF3" w:rsidRDefault="006D5AA9" w:rsidP="006D5AA9">
      <w:pPr>
        <w:rPr>
          <w:b/>
          <w:bCs/>
          <w:sz w:val="24"/>
        </w:rPr>
      </w:pPr>
    </w:p>
    <w:p w:rsidR="006D5AA9" w:rsidRPr="002166A6" w:rsidRDefault="006D5AA9" w:rsidP="006D5AA9">
      <w:pPr>
        <w:pStyle w:val="30"/>
        <w:spacing w:before="120" w:after="120"/>
        <w:jc w:val="center"/>
        <w:rPr>
          <w:rFonts w:ascii="黑体" w:eastAsia="黑体"/>
          <w:b w:val="0"/>
          <w:kern w:val="0"/>
          <w:sz w:val="24"/>
        </w:rPr>
      </w:pPr>
      <w:r w:rsidRPr="002166A6">
        <w:rPr>
          <w:rFonts w:ascii="黑体" w:eastAsia="黑体" w:hint="eastAsia"/>
          <w:b w:val="0"/>
          <w:kern w:val="0"/>
          <w:sz w:val="24"/>
        </w:rPr>
        <w:t>二、投标文件签署授权委托书</w:t>
      </w:r>
    </w:p>
    <w:p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rsidR="006D5AA9" w:rsidRPr="00A81F83" w:rsidRDefault="006D5AA9" w:rsidP="006D5AA9">
      <w:pPr>
        <w:pStyle w:val="a2"/>
        <w:spacing w:line="360" w:lineRule="auto"/>
        <w:rPr>
          <w:szCs w:val="21"/>
        </w:rPr>
      </w:pPr>
      <w:r w:rsidRPr="00A81F83">
        <w:rPr>
          <w:rFonts w:hint="eastAsia"/>
          <w:szCs w:val="21"/>
        </w:rPr>
        <w:t>代理人无转委托权，特此委托。</w:t>
      </w:r>
    </w:p>
    <w:p w:rsidR="006D5AA9" w:rsidRPr="00A81F83" w:rsidRDefault="006D5AA9" w:rsidP="006D5AA9">
      <w:pPr>
        <w:rPr>
          <w:szCs w:val="21"/>
        </w:rPr>
      </w:pPr>
    </w:p>
    <w:p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p>
    <w:p w:rsidR="006D5AA9" w:rsidRPr="004A3423" w:rsidRDefault="006D5AA9" w:rsidP="006D5AA9">
      <w:pPr>
        <w:spacing w:line="360" w:lineRule="auto"/>
        <w:ind w:leftChars="257" w:left="540"/>
        <w:rPr>
          <w:szCs w:val="21"/>
          <w:u w:val="single"/>
        </w:rPr>
      </w:pPr>
      <w:r w:rsidRPr="00AD0010">
        <w:rPr>
          <w:rFonts w:hint="eastAsia"/>
          <w:szCs w:val="21"/>
        </w:rPr>
        <w:t>投标人：</w:t>
      </w:r>
      <w:r w:rsidRPr="00AD0010">
        <w:rPr>
          <w:rFonts w:hint="eastAsia"/>
          <w:szCs w:val="21"/>
          <w:u w:val="single"/>
        </w:rPr>
        <w:t xml:space="preserve">                                         </w:t>
      </w:r>
    </w:p>
    <w:p w:rsidR="006D5AA9" w:rsidRPr="00A85CF2"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A85CF2" w:rsidRPr="00A85CF2">
        <w:rPr>
          <w:rFonts w:hint="eastAsia"/>
          <w:szCs w:val="21"/>
        </w:rPr>
        <w:t>（签字）</w:t>
      </w:r>
      <w:r w:rsidR="00A85CF2">
        <w:rPr>
          <w:rFonts w:hint="eastAsia"/>
          <w:szCs w:val="21"/>
        </w:rPr>
        <w:t>（公章）</w:t>
      </w:r>
    </w:p>
    <w:p w:rsidR="006D5AA9" w:rsidRPr="00AD0010" w:rsidRDefault="006D5AA9" w:rsidP="006D5AA9">
      <w:pPr>
        <w:spacing w:line="360" w:lineRule="auto"/>
        <w:ind w:leftChars="257" w:left="54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rsidR="006D5AA9" w:rsidRPr="00AD0010" w:rsidRDefault="006D5AA9" w:rsidP="006D5AA9">
      <w:pPr>
        <w:spacing w:line="360" w:lineRule="auto"/>
        <w:ind w:leftChars="257" w:left="540"/>
        <w:rPr>
          <w:szCs w:val="21"/>
        </w:rPr>
      </w:pPr>
    </w:p>
    <w:p w:rsidR="006D5AA9" w:rsidRDefault="00A85CF2" w:rsidP="006D5AA9">
      <w:pPr>
        <w:rPr>
          <w:kern w:val="0"/>
        </w:rPr>
      </w:pPr>
      <w:r>
        <w:rPr>
          <w:kern w:val="0"/>
        </w:rPr>
        <w:br w:type="page"/>
      </w:r>
    </w:p>
    <w:p w:rsidR="006D5AA9" w:rsidRPr="007E7968" w:rsidRDefault="006D5AA9" w:rsidP="006D5AA9">
      <w:pPr>
        <w:pStyle w:val="30"/>
        <w:jc w:val="center"/>
        <w:rPr>
          <w:rFonts w:ascii="黑体" w:eastAsia="黑体"/>
          <w:b w:val="0"/>
          <w:kern w:val="0"/>
          <w:sz w:val="24"/>
        </w:rPr>
      </w:pPr>
      <w:r>
        <w:rPr>
          <w:rFonts w:ascii="黑体" w:eastAsia="黑体" w:hint="eastAsia"/>
          <w:b w:val="0"/>
          <w:kern w:val="0"/>
          <w:sz w:val="24"/>
        </w:rPr>
        <w:lastRenderedPageBreak/>
        <w:t>三</w:t>
      </w:r>
      <w:r w:rsidRPr="007E7968">
        <w:rPr>
          <w:rFonts w:ascii="黑体" w:eastAsia="黑体" w:hint="eastAsia"/>
          <w:b w:val="0"/>
          <w:kern w:val="0"/>
          <w:sz w:val="24"/>
        </w:rPr>
        <w:t>、投标</w:t>
      </w:r>
      <w:r>
        <w:rPr>
          <w:rFonts w:ascii="黑体" w:eastAsia="黑体" w:hint="eastAsia"/>
          <w:b w:val="0"/>
          <w:kern w:val="0"/>
          <w:sz w:val="24"/>
        </w:rPr>
        <w:t>函</w:t>
      </w:r>
    </w:p>
    <w:p w:rsidR="006D5AA9" w:rsidRPr="00A81F83" w:rsidRDefault="006D5AA9" w:rsidP="006D5AA9">
      <w:pPr>
        <w:spacing w:line="360" w:lineRule="auto"/>
        <w:rPr>
          <w:rFonts w:ascii="宋体" w:hAnsi="宋体"/>
          <w:szCs w:val="21"/>
        </w:rPr>
      </w:pPr>
      <w:r w:rsidRPr="00A81F83">
        <w:rPr>
          <w:rFonts w:ascii="宋体" w:hAnsi="宋体" w:hint="eastAsia"/>
          <w:szCs w:val="21"/>
        </w:rPr>
        <w:t>致：</w:t>
      </w:r>
      <w:r>
        <w:rPr>
          <w:rFonts w:ascii="宋体" w:hAnsi="宋体" w:hint="eastAsia"/>
          <w:szCs w:val="21"/>
          <w:u w:val="single"/>
        </w:rPr>
        <w:t>深圳</w:t>
      </w:r>
      <w:r w:rsidR="00A85CF2">
        <w:rPr>
          <w:rFonts w:ascii="宋体" w:hAnsi="宋体" w:hint="eastAsia"/>
          <w:szCs w:val="21"/>
          <w:u w:val="single"/>
        </w:rPr>
        <w:t>大学招投标管理中心</w:t>
      </w:r>
    </w:p>
    <w:p w:rsidR="006D5AA9" w:rsidRPr="00A81F83" w:rsidRDefault="006D5AA9" w:rsidP="00B6797E">
      <w:pPr>
        <w:spacing w:afterLines="50" w:after="120"/>
        <w:ind w:firstLineChars="200" w:firstLine="420"/>
        <w:rPr>
          <w:szCs w:val="21"/>
        </w:rPr>
      </w:pPr>
      <w:r w:rsidRPr="00A81F83">
        <w:rPr>
          <w:rFonts w:hint="eastAsia"/>
          <w:szCs w:val="21"/>
        </w:rPr>
        <w:t>1</w:t>
      </w:r>
      <w:r w:rsidRPr="00A81F83">
        <w:rPr>
          <w:rFonts w:hint="eastAsia"/>
          <w:szCs w:val="21"/>
        </w:rPr>
        <w:t>、根据已收到贵方的招标编号为</w:t>
      </w:r>
      <w:r w:rsidRPr="00B27A6D">
        <w:rPr>
          <w:rFonts w:hint="eastAsia"/>
          <w:color w:val="FF0000"/>
          <w:szCs w:val="21"/>
          <w:u w:val="single"/>
        </w:rPr>
        <w:t xml:space="preserve">        </w:t>
      </w:r>
      <w:r w:rsidRPr="00B27A6D">
        <w:rPr>
          <w:rFonts w:hint="eastAsia"/>
          <w:color w:val="FF0000"/>
          <w:szCs w:val="21"/>
        </w:rPr>
        <w:t>的</w:t>
      </w:r>
      <w:r w:rsidRPr="00B27A6D">
        <w:rPr>
          <w:rFonts w:hint="eastAsia"/>
          <w:color w:val="FF0000"/>
          <w:szCs w:val="21"/>
          <w:u w:val="single"/>
        </w:rPr>
        <w:t xml:space="preserve">               </w:t>
      </w:r>
      <w:r w:rsidRPr="00A81F83">
        <w:rPr>
          <w:rFonts w:hint="eastAsia"/>
          <w:szCs w:val="21"/>
        </w:rPr>
        <w:t>项目的招标文件，遵照《深圳经济特区政府采购条例》和《深圳</w:t>
      </w:r>
      <w:r w:rsidR="00A85CF2">
        <w:rPr>
          <w:rFonts w:hint="eastAsia"/>
          <w:szCs w:val="21"/>
        </w:rPr>
        <w:t>经济特区政府采购条例实施细则</w:t>
      </w:r>
      <w:r w:rsidRPr="00A81F83">
        <w:rPr>
          <w:rFonts w:hint="eastAsia"/>
          <w:szCs w:val="21"/>
        </w:rPr>
        <w:t>》等有关规定，我单位经研究上述招标文件的</w:t>
      </w:r>
      <w:r>
        <w:rPr>
          <w:rFonts w:hint="eastAsia"/>
          <w:szCs w:val="21"/>
        </w:rPr>
        <w:t>专用条款</w:t>
      </w:r>
      <w:r w:rsidRPr="00A81F83">
        <w:rPr>
          <w:rFonts w:hint="eastAsia"/>
          <w:szCs w:val="21"/>
        </w:rPr>
        <w:t>及</w:t>
      </w:r>
      <w:r>
        <w:rPr>
          <w:rFonts w:hint="eastAsia"/>
          <w:szCs w:val="21"/>
        </w:rPr>
        <w:t>通用条款</w:t>
      </w:r>
      <w:r w:rsidRPr="00A81F83">
        <w:rPr>
          <w:rFonts w:hint="eastAsia"/>
          <w:szCs w:val="21"/>
        </w:rPr>
        <w:t>后，我方愿以</w:t>
      </w:r>
      <w:r>
        <w:rPr>
          <w:rFonts w:hint="eastAsia"/>
          <w:szCs w:val="21"/>
        </w:rPr>
        <w:t>《</w:t>
      </w:r>
      <w:r w:rsidR="006F7E41">
        <w:rPr>
          <w:rFonts w:hint="eastAsia"/>
          <w:szCs w:val="21"/>
        </w:rPr>
        <w:t>投</w:t>
      </w:r>
      <w:r>
        <w:rPr>
          <w:rFonts w:hint="eastAsia"/>
          <w:szCs w:val="21"/>
        </w:rPr>
        <w:t>标一览表》中填写</w:t>
      </w:r>
      <w:r w:rsidRPr="00A81F83">
        <w:rPr>
          <w:rFonts w:hint="eastAsia"/>
          <w:szCs w:val="21"/>
        </w:rPr>
        <w:t>的投标报价并按招标文件要求承包上述项目并修补其任何缺陷。</w:t>
      </w:r>
    </w:p>
    <w:p w:rsidR="006D5AA9" w:rsidRPr="00037D22" w:rsidRDefault="006D5AA9" w:rsidP="00B6797E">
      <w:pPr>
        <w:spacing w:afterLines="50" w:after="120"/>
        <w:ind w:firstLineChars="200" w:firstLine="420"/>
        <w:rPr>
          <w:szCs w:val="21"/>
        </w:rPr>
      </w:pPr>
      <w:r w:rsidRPr="00037D22">
        <w:rPr>
          <w:rFonts w:ascii="宋体" w:hAnsi="宋体" w:hint="eastAsia"/>
          <w:szCs w:val="21"/>
        </w:rPr>
        <w:t>2、</w:t>
      </w:r>
      <w:r>
        <w:rPr>
          <w:rFonts w:hint="eastAsia"/>
          <w:szCs w:val="21"/>
        </w:rPr>
        <w:t>如果我方中标，我方将按照招标文件要求以</w:t>
      </w:r>
      <w:r w:rsidRPr="00A81F83">
        <w:rPr>
          <w:rFonts w:hint="eastAsia"/>
          <w:szCs w:val="21"/>
          <w:u w:val="single"/>
        </w:rPr>
        <w:t xml:space="preserve">  </w:t>
      </w:r>
      <w:r>
        <w:rPr>
          <w:rFonts w:hint="eastAsia"/>
          <w:szCs w:val="21"/>
          <w:u w:val="single"/>
        </w:rPr>
        <w:t xml:space="preserve">  </w:t>
      </w:r>
      <w:r w:rsidRPr="00A81F83">
        <w:rPr>
          <w:rFonts w:hint="eastAsia"/>
          <w:szCs w:val="21"/>
          <w:u w:val="single"/>
        </w:rPr>
        <w:t xml:space="preserve">  </w:t>
      </w:r>
      <w:r w:rsidRPr="00024CEF">
        <w:rPr>
          <w:rFonts w:hint="eastAsia"/>
          <w:szCs w:val="21"/>
        </w:rPr>
        <w:t>形式</w:t>
      </w:r>
      <w:r w:rsidRPr="00A81F83">
        <w:rPr>
          <w:rFonts w:hint="eastAsia"/>
          <w:szCs w:val="21"/>
        </w:rPr>
        <w:t>提交</w:t>
      </w:r>
      <w:r>
        <w:rPr>
          <w:rFonts w:hint="eastAsia"/>
          <w:szCs w:val="21"/>
        </w:rPr>
        <w:t>合同价款的</w:t>
      </w:r>
      <w:r w:rsidRPr="00001B0D">
        <w:rPr>
          <w:rFonts w:hint="eastAsia"/>
          <w:szCs w:val="21"/>
          <w:u w:val="single"/>
        </w:rPr>
        <w:t xml:space="preserve">      </w:t>
      </w:r>
      <w:r w:rsidRPr="00A81F83">
        <w:rPr>
          <w:rFonts w:hint="eastAsia"/>
          <w:szCs w:val="21"/>
        </w:rPr>
        <w:t>％作为履约担保，共同地和分别地承担责任。</w:t>
      </w:r>
    </w:p>
    <w:p w:rsidR="006D5AA9" w:rsidRPr="00A81F83" w:rsidRDefault="006D5AA9" w:rsidP="00B6797E">
      <w:pPr>
        <w:spacing w:afterLines="50" w:after="120"/>
        <w:ind w:firstLineChars="196" w:firstLine="412"/>
        <w:rPr>
          <w:rFonts w:ascii="宋体" w:hAnsi="宋体"/>
          <w:szCs w:val="21"/>
        </w:rPr>
      </w:pPr>
      <w:r w:rsidRPr="00037D22">
        <w:rPr>
          <w:rFonts w:ascii="宋体" w:hAnsi="宋体" w:hint="eastAsia"/>
          <w:szCs w:val="21"/>
        </w:rPr>
        <w:t>3、我方同意所递交的投标文件在“对通用条款的补充内容”中的投标有效期内有效，在此期间内我方的投标有可</w:t>
      </w:r>
      <w:r w:rsidRPr="00A81F83">
        <w:rPr>
          <w:rFonts w:ascii="宋体" w:hAnsi="宋体" w:hint="eastAsia"/>
          <w:szCs w:val="21"/>
        </w:rPr>
        <w:t>能中标，我方将受此约束。如果在投标有效期内撤回其投标，其投标保证金将全部被没收。</w:t>
      </w:r>
    </w:p>
    <w:p w:rsidR="006D5AA9" w:rsidRPr="00A81F83" w:rsidRDefault="006D5AA9" w:rsidP="00B6797E">
      <w:pPr>
        <w:spacing w:afterLines="50" w:after="120"/>
        <w:ind w:firstLineChars="196" w:firstLine="412"/>
        <w:rPr>
          <w:rFonts w:ascii="宋体" w:hAnsi="宋体"/>
          <w:szCs w:val="21"/>
        </w:rPr>
      </w:pPr>
      <w:r>
        <w:rPr>
          <w:rFonts w:ascii="宋体" w:hAnsi="宋体" w:hint="eastAsia"/>
          <w:szCs w:val="21"/>
        </w:rPr>
        <w:t>4</w:t>
      </w:r>
      <w:r w:rsidRPr="00A81F83">
        <w:rPr>
          <w:rFonts w:ascii="宋体" w:hAnsi="宋体" w:hint="eastAsia"/>
          <w:szCs w:val="21"/>
        </w:rPr>
        <w:t>、除非另外达成协议并生效，贵方的中标通知书和本投标文件将构成约束我们双方的合同。</w:t>
      </w:r>
    </w:p>
    <w:p w:rsidR="006D5AA9" w:rsidRPr="00A81F83" w:rsidRDefault="006D5AA9" w:rsidP="00B6797E">
      <w:pPr>
        <w:spacing w:afterLines="50" w:after="120"/>
        <w:ind w:firstLineChars="196" w:firstLine="412"/>
        <w:rPr>
          <w:rFonts w:ascii="宋体" w:hAnsi="宋体"/>
          <w:szCs w:val="21"/>
        </w:rPr>
      </w:pPr>
      <w:r>
        <w:rPr>
          <w:rFonts w:ascii="宋体" w:hAnsi="宋体" w:hint="eastAsia"/>
          <w:szCs w:val="21"/>
        </w:rPr>
        <w:t>5</w:t>
      </w:r>
      <w:r w:rsidRPr="00A81F83">
        <w:rPr>
          <w:rFonts w:ascii="宋体" w:hAnsi="宋体" w:hint="eastAsia"/>
          <w:szCs w:val="21"/>
        </w:rPr>
        <w:t>、我方理解贵方将不受必须接受你们所收到的最低标价或其它任何投标文件的约束。</w:t>
      </w:r>
    </w:p>
    <w:p w:rsidR="006F7E41" w:rsidRDefault="006D5AA9" w:rsidP="006D5AA9">
      <w:pPr>
        <w:ind w:leftChars="257" w:left="540"/>
        <w:rPr>
          <w:szCs w:val="21"/>
        </w:rPr>
      </w:pPr>
      <w:r w:rsidRPr="00A81F83">
        <w:rPr>
          <w:rFonts w:hint="eastAsia"/>
          <w:szCs w:val="21"/>
        </w:rPr>
        <w:t>投标人：</w:t>
      </w:r>
      <w:r w:rsidRPr="00A81F83">
        <w:rPr>
          <w:rFonts w:hint="eastAsia"/>
          <w:szCs w:val="21"/>
          <w:u w:val="single"/>
        </w:rPr>
        <w:t xml:space="preserve">                  </w:t>
      </w:r>
      <w:r w:rsidR="006F7E41">
        <w:rPr>
          <w:rFonts w:hint="eastAsia"/>
          <w:szCs w:val="21"/>
          <w:u w:val="single"/>
        </w:rPr>
        <w:t xml:space="preserve">            </w:t>
      </w:r>
      <w:r w:rsidRPr="00A81F83">
        <w:rPr>
          <w:rFonts w:hint="eastAsia"/>
          <w:szCs w:val="21"/>
          <w:u w:val="single"/>
        </w:rPr>
        <w:t xml:space="preserve"> </w:t>
      </w:r>
      <w:r w:rsidRPr="00A81F83">
        <w:rPr>
          <w:rFonts w:hint="eastAsia"/>
          <w:szCs w:val="21"/>
        </w:rPr>
        <w:t xml:space="preserve">   </w:t>
      </w:r>
      <w:r w:rsidR="006F7E41">
        <w:rPr>
          <w:rFonts w:hint="eastAsia"/>
          <w:szCs w:val="21"/>
        </w:rPr>
        <w:t>（公章）</w:t>
      </w:r>
      <w:r w:rsidRPr="00A81F83">
        <w:rPr>
          <w:rFonts w:hint="eastAsia"/>
          <w:szCs w:val="21"/>
        </w:rPr>
        <w:t xml:space="preserve"> </w:t>
      </w:r>
    </w:p>
    <w:p w:rsidR="006D5AA9" w:rsidRPr="00A81F83" w:rsidRDefault="006D5AA9" w:rsidP="006D5AA9">
      <w:pPr>
        <w:ind w:leftChars="257" w:left="540"/>
        <w:rPr>
          <w:szCs w:val="21"/>
          <w:u w:val="single"/>
        </w:rPr>
      </w:pPr>
      <w:r w:rsidRPr="00A81F83">
        <w:rPr>
          <w:rFonts w:hint="eastAsia"/>
          <w:szCs w:val="21"/>
        </w:rPr>
        <w:t>单位地址：</w:t>
      </w:r>
      <w:r w:rsidRPr="00A81F83">
        <w:rPr>
          <w:rFonts w:hint="eastAsia"/>
          <w:szCs w:val="21"/>
          <w:u w:val="single"/>
        </w:rPr>
        <w:t xml:space="preserve">               </w:t>
      </w:r>
    </w:p>
    <w:p w:rsidR="006D5AA9" w:rsidRPr="00A81F83" w:rsidRDefault="006D5AA9" w:rsidP="006D5AA9">
      <w:pPr>
        <w:ind w:leftChars="257" w:left="540"/>
        <w:rPr>
          <w:szCs w:val="21"/>
          <w:u w:val="single"/>
        </w:rPr>
      </w:pPr>
      <w:r w:rsidRPr="00A81F83">
        <w:rPr>
          <w:rFonts w:hint="eastAsia"/>
          <w:szCs w:val="21"/>
        </w:rPr>
        <w:t>法定代表人或其委托代理人：</w:t>
      </w:r>
      <w:r w:rsidRPr="00A81F83">
        <w:rPr>
          <w:rFonts w:hint="eastAsia"/>
          <w:szCs w:val="21"/>
          <w:u w:val="single"/>
        </w:rPr>
        <w:t xml:space="preserve">                   </w:t>
      </w:r>
    </w:p>
    <w:p w:rsidR="006D5AA9" w:rsidRPr="00A81F83" w:rsidRDefault="006D5AA9" w:rsidP="006D5AA9">
      <w:pPr>
        <w:ind w:leftChars="257" w:left="540"/>
        <w:rPr>
          <w:szCs w:val="21"/>
          <w:u w:val="single"/>
        </w:rPr>
      </w:pPr>
      <w:r w:rsidRPr="00A81F83">
        <w:rPr>
          <w:rFonts w:hint="eastAsia"/>
          <w:szCs w:val="21"/>
        </w:rPr>
        <w:t>邮政编码：</w:t>
      </w:r>
      <w:r w:rsidRPr="00A81F83">
        <w:rPr>
          <w:rFonts w:hint="eastAsia"/>
          <w:szCs w:val="21"/>
          <w:u w:val="single"/>
        </w:rPr>
        <w:t xml:space="preserve">          </w:t>
      </w:r>
      <w:r w:rsidRPr="00A81F83">
        <w:rPr>
          <w:rFonts w:hint="eastAsia"/>
          <w:szCs w:val="21"/>
        </w:rPr>
        <w:t xml:space="preserve">  </w:t>
      </w:r>
      <w:r w:rsidRPr="00A81F83">
        <w:rPr>
          <w:rFonts w:hint="eastAsia"/>
          <w:szCs w:val="21"/>
        </w:rPr>
        <w:t>电话：</w:t>
      </w:r>
      <w:r w:rsidRPr="00A81F83">
        <w:rPr>
          <w:rFonts w:hint="eastAsia"/>
          <w:szCs w:val="21"/>
          <w:u w:val="single"/>
        </w:rPr>
        <w:t xml:space="preserve">          </w:t>
      </w:r>
      <w:r w:rsidRPr="00A81F83">
        <w:rPr>
          <w:rFonts w:hint="eastAsia"/>
          <w:szCs w:val="21"/>
        </w:rPr>
        <w:t xml:space="preserve">  </w:t>
      </w:r>
      <w:r w:rsidRPr="00A81F83">
        <w:rPr>
          <w:rFonts w:hint="eastAsia"/>
          <w:szCs w:val="21"/>
        </w:rPr>
        <w:t>传真：</w:t>
      </w:r>
      <w:r w:rsidRPr="00A81F83">
        <w:rPr>
          <w:rFonts w:hint="eastAsia"/>
          <w:szCs w:val="21"/>
          <w:u w:val="single"/>
        </w:rPr>
        <w:t xml:space="preserve">            </w:t>
      </w:r>
    </w:p>
    <w:p w:rsidR="006D5AA9" w:rsidRPr="00A81F83" w:rsidRDefault="006D5AA9" w:rsidP="006D5AA9">
      <w:pPr>
        <w:ind w:leftChars="257" w:left="540"/>
        <w:rPr>
          <w:szCs w:val="21"/>
        </w:rPr>
      </w:pPr>
      <w:r w:rsidRPr="00A81F83">
        <w:rPr>
          <w:rFonts w:hint="eastAsia"/>
          <w:szCs w:val="21"/>
        </w:rPr>
        <w:t>开户银行名称：</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开户银行帐号：</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rsidR="006D5AA9" w:rsidRPr="00A81F83" w:rsidRDefault="006D5AA9" w:rsidP="006D5AA9">
      <w:pPr>
        <w:ind w:leftChars="257" w:left="540"/>
        <w:rPr>
          <w:szCs w:val="21"/>
        </w:rPr>
      </w:pPr>
      <w:r w:rsidRPr="00A81F83">
        <w:rPr>
          <w:rFonts w:hint="eastAsia"/>
          <w:szCs w:val="21"/>
        </w:rPr>
        <w:t>开户银行地址：</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rPr>
        <w:tab/>
      </w:r>
      <w:r w:rsidRPr="00A81F83">
        <w:rPr>
          <w:rFonts w:hint="eastAsia"/>
          <w:szCs w:val="21"/>
        </w:rPr>
        <w:t>开户银行电话：</w:t>
      </w:r>
      <w:r w:rsidRPr="00A81F83">
        <w:rPr>
          <w:rFonts w:hint="eastAsia"/>
          <w:szCs w:val="21"/>
          <w:u w:val="single"/>
        </w:rPr>
        <w:tab/>
      </w:r>
      <w:r w:rsidRPr="00A81F83">
        <w:rPr>
          <w:rFonts w:hint="eastAsia"/>
          <w:szCs w:val="21"/>
          <w:u w:val="single"/>
        </w:rPr>
        <w:tab/>
      </w:r>
      <w:r w:rsidRPr="00A81F83">
        <w:rPr>
          <w:rFonts w:hint="eastAsia"/>
          <w:szCs w:val="21"/>
          <w:u w:val="single"/>
        </w:rPr>
        <w:tab/>
      </w:r>
      <w:r w:rsidRPr="00A81F83">
        <w:rPr>
          <w:rFonts w:hint="eastAsia"/>
          <w:szCs w:val="21"/>
          <w:u w:val="single"/>
        </w:rPr>
        <w:tab/>
      </w:r>
    </w:p>
    <w:p w:rsidR="006D5AA9" w:rsidRPr="00964DF3" w:rsidRDefault="006D5AA9" w:rsidP="006D5AA9">
      <w:pPr>
        <w:ind w:firstLineChars="257" w:firstLine="540"/>
        <w:rPr>
          <w:sz w:val="24"/>
        </w:rPr>
      </w:pPr>
      <w:r w:rsidRPr="00A81F83">
        <w:rPr>
          <w:rFonts w:ascii="宋体" w:hAnsi="宋体" w:hint="eastAsia"/>
          <w:szCs w:val="21"/>
        </w:rPr>
        <w:t>日期：</w:t>
      </w:r>
      <w:r w:rsidRPr="00A81F83">
        <w:rPr>
          <w:rFonts w:ascii="宋体" w:hAnsi="宋体" w:hint="eastAsia"/>
          <w:szCs w:val="21"/>
          <w:u w:val="single"/>
        </w:rPr>
        <w:t xml:space="preserve">       </w:t>
      </w:r>
      <w:r w:rsidRPr="00A81F83">
        <w:rPr>
          <w:rFonts w:ascii="宋体" w:hAnsi="宋体" w:hint="eastAsia"/>
          <w:szCs w:val="21"/>
        </w:rPr>
        <w:t>年</w:t>
      </w:r>
      <w:r w:rsidRPr="00A81F83">
        <w:rPr>
          <w:rFonts w:ascii="宋体" w:hAnsi="宋体" w:hint="eastAsia"/>
          <w:szCs w:val="21"/>
          <w:u w:val="single"/>
        </w:rPr>
        <w:t xml:space="preserve">     </w:t>
      </w:r>
      <w:r w:rsidRPr="00A81F83">
        <w:rPr>
          <w:rFonts w:ascii="宋体" w:hAnsi="宋体" w:hint="eastAsia"/>
          <w:szCs w:val="21"/>
        </w:rPr>
        <w:t>月</w:t>
      </w:r>
      <w:r w:rsidRPr="00A81F83">
        <w:rPr>
          <w:rFonts w:ascii="宋体" w:hAnsi="宋体" w:hint="eastAsia"/>
          <w:szCs w:val="21"/>
          <w:u w:val="single"/>
        </w:rPr>
        <w:t xml:space="preserve">    </w:t>
      </w:r>
      <w:r w:rsidRPr="00A81F83">
        <w:rPr>
          <w:rFonts w:ascii="宋体" w:hAnsi="宋体" w:hint="eastAsia"/>
          <w:szCs w:val="21"/>
        </w:rPr>
        <w:t>日</w:t>
      </w:r>
      <w:r w:rsidRPr="00964DF3">
        <w:rPr>
          <w:rFonts w:hint="eastAsia"/>
          <w:sz w:val="24"/>
        </w:rPr>
        <w:t xml:space="preserve">                                </w:t>
      </w:r>
    </w:p>
    <w:p w:rsidR="006D5AA9" w:rsidRPr="00964DF3" w:rsidRDefault="006D5AA9" w:rsidP="006D5AA9">
      <w:pPr>
        <w:rPr>
          <w:rFonts w:ascii="黑体" w:eastAsia="黑体" w:hAnsi="宋体"/>
        </w:rPr>
      </w:pPr>
    </w:p>
    <w:p w:rsidR="006D5AA9" w:rsidRPr="008E1E54" w:rsidRDefault="006D5AA9" w:rsidP="006D5AA9">
      <w:pPr>
        <w:pStyle w:val="30"/>
        <w:jc w:val="center"/>
        <w:rPr>
          <w:rFonts w:ascii="黑体" w:eastAsia="黑体"/>
          <w:b w:val="0"/>
          <w:kern w:val="0"/>
          <w:sz w:val="24"/>
        </w:rPr>
      </w:pPr>
      <w:r>
        <w:rPr>
          <w:rFonts w:ascii="黑体" w:eastAsia="黑体" w:hint="eastAsia"/>
          <w:b w:val="0"/>
          <w:kern w:val="0"/>
          <w:sz w:val="24"/>
        </w:rPr>
        <w:t>四、</w:t>
      </w:r>
      <w:r w:rsidRPr="008E1E54">
        <w:rPr>
          <w:rFonts w:ascii="黑体" w:eastAsia="黑体" w:hint="eastAsia"/>
          <w:b w:val="0"/>
          <w:kern w:val="0"/>
          <w:sz w:val="24"/>
        </w:rPr>
        <w:t>承诺函</w:t>
      </w:r>
    </w:p>
    <w:p w:rsidR="006D5AA9" w:rsidRPr="002B1024" w:rsidRDefault="006D5AA9" w:rsidP="006D5AA9">
      <w:pPr>
        <w:rPr>
          <w:rFonts w:ascii="宋体" w:hAnsi="宋体"/>
          <w:sz w:val="24"/>
        </w:rPr>
      </w:pPr>
    </w:p>
    <w:p w:rsidR="006D5AA9" w:rsidRPr="002908A7" w:rsidRDefault="006D5AA9" w:rsidP="006D5AA9">
      <w:pPr>
        <w:rPr>
          <w:rFonts w:ascii="宋体" w:hAnsi="宋体"/>
          <w:szCs w:val="21"/>
        </w:rPr>
      </w:pPr>
      <w:r w:rsidRPr="002908A7">
        <w:rPr>
          <w:rFonts w:ascii="宋体" w:hAnsi="宋体" w:hint="eastAsia"/>
          <w:szCs w:val="21"/>
        </w:rPr>
        <w:t>致：</w:t>
      </w:r>
      <w:r w:rsidRPr="002908A7">
        <w:rPr>
          <w:rFonts w:ascii="宋体" w:hAnsi="宋体" w:hint="eastAsia"/>
          <w:szCs w:val="21"/>
          <w:u w:val="single"/>
        </w:rPr>
        <w:t>深圳</w:t>
      </w:r>
      <w:r w:rsidR="006F7E41">
        <w:rPr>
          <w:rFonts w:ascii="宋体" w:hAnsi="宋体" w:hint="eastAsia"/>
          <w:szCs w:val="21"/>
          <w:u w:val="single"/>
        </w:rPr>
        <w:t>大学招投标管理中心</w:t>
      </w:r>
    </w:p>
    <w:p w:rsidR="006D5AA9" w:rsidRPr="002908A7" w:rsidRDefault="006D5AA9" w:rsidP="006D5AA9">
      <w:pPr>
        <w:rPr>
          <w:rFonts w:ascii="宋体" w:hAnsi="宋体"/>
          <w:szCs w:val="21"/>
        </w:rPr>
      </w:pPr>
    </w:p>
    <w:p w:rsidR="006D5AA9" w:rsidRDefault="006D5AA9" w:rsidP="006D5AA9">
      <w:pPr>
        <w:ind w:firstLine="540"/>
        <w:rPr>
          <w:rFonts w:ascii="宋体" w:hAnsi="宋体"/>
          <w:szCs w:val="21"/>
        </w:rPr>
      </w:pPr>
      <w:r w:rsidRPr="002908A7">
        <w:rPr>
          <w:rFonts w:ascii="宋体" w:hAnsi="宋体" w:hint="eastAsia"/>
          <w:szCs w:val="21"/>
        </w:rPr>
        <w:t>我公司承诺</w:t>
      </w:r>
      <w:r>
        <w:rPr>
          <w:rFonts w:ascii="宋体" w:hAnsi="宋体" w:hint="eastAsia"/>
          <w:szCs w:val="21"/>
        </w:rPr>
        <w:t>：</w:t>
      </w:r>
    </w:p>
    <w:p w:rsidR="006D5AA9" w:rsidRPr="002908A7" w:rsidRDefault="006D5AA9" w:rsidP="006D5AA9">
      <w:pPr>
        <w:ind w:firstLine="540"/>
        <w:rPr>
          <w:rFonts w:ascii="宋体" w:hAnsi="宋体"/>
          <w:szCs w:val="21"/>
        </w:rPr>
      </w:pPr>
      <w:r>
        <w:rPr>
          <w:rFonts w:ascii="宋体" w:hAnsi="宋体" w:hint="eastAsia"/>
          <w:szCs w:val="21"/>
        </w:rPr>
        <w:t>1.</w:t>
      </w:r>
      <w:r w:rsidRPr="002908A7">
        <w:rPr>
          <w:rFonts w:ascii="宋体" w:hAnsi="宋体" w:hint="eastAsia"/>
          <w:szCs w:val="21"/>
        </w:rPr>
        <w:t>对本招标项目所提供的货物、工程或服务未侵犯知识产权。我公司已清楚，提供虚假承诺或者被有关单位确认为侵犯知识产权的，三年内不得参加政府采购活动。</w:t>
      </w:r>
    </w:p>
    <w:p w:rsidR="006D5AA9" w:rsidRPr="00721C26" w:rsidRDefault="006D5AA9" w:rsidP="006D5AA9">
      <w:pPr>
        <w:ind w:firstLine="540"/>
        <w:rPr>
          <w:rFonts w:ascii="宋体" w:hAnsi="宋体"/>
          <w:color w:val="FF0000"/>
          <w:szCs w:val="21"/>
        </w:rPr>
      </w:pPr>
      <w:r w:rsidRPr="00721C26">
        <w:rPr>
          <w:rFonts w:ascii="宋体" w:hAnsi="宋体" w:hint="eastAsia"/>
          <w:color w:val="FF0000"/>
          <w:szCs w:val="21"/>
        </w:rPr>
        <w:t>2.</w:t>
      </w:r>
      <w:r w:rsidRPr="00AF1EF1">
        <w:rPr>
          <w:rFonts w:ascii="宋体" w:hAnsi="宋体" w:hint="eastAsia"/>
          <w:color w:val="FF0000"/>
          <w:szCs w:val="21"/>
        </w:rPr>
        <w:t>在</w:t>
      </w:r>
      <w:r>
        <w:rPr>
          <w:rFonts w:ascii="宋体" w:hAnsi="宋体" w:hint="eastAsia"/>
          <w:color w:val="FF0000"/>
          <w:szCs w:val="21"/>
        </w:rPr>
        <w:t>本</w:t>
      </w:r>
      <w:r w:rsidRPr="00AF1EF1">
        <w:rPr>
          <w:rFonts w:ascii="宋体" w:hAnsi="宋体" w:hint="eastAsia"/>
          <w:color w:val="FF0000"/>
          <w:szCs w:val="21"/>
        </w:rPr>
        <w:t>项目投标过程中不弄虚作假，不隐瞒真实情况，不围标串标，不恶意质疑投诉。</w:t>
      </w:r>
      <w:r w:rsidRPr="00721C26">
        <w:rPr>
          <w:rFonts w:ascii="宋体" w:hAnsi="宋体" w:hint="eastAsia"/>
          <w:color w:val="FF0000"/>
          <w:szCs w:val="21"/>
        </w:rPr>
        <w:t>我公司已清楚，</w:t>
      </w:r>
      <w:r w:rsidRPr="00AF1EF1">
        <w:rPr>
          <w:rFonts w:ascii="宋体" w:hAnsi="宋体" w:hint="eastAsia"/>
          <w:color w:val="FF0000"/>
          <w:szCs w:val="21"/>
        </w:rPr>
        <w:t>如违反上述要求，</w:t>
      </w:r>
      <w:r>
        <w:rPr>
          <w:rFonts w:ascii="宋体" w:hAnsi="宋体" w:hint="eastAsia"/>
          <w:color w:val="FF0000"/>
          <w:szCs w:val="21"/>
        </w:rPr>
        <w:t>其</w:t>
      </w:r>
      <w:r w:rsidRPr="00AF1EF1">
        <w:rPr>
          <w:rFonts w:ascii="宋体" w:hAnsi="宋体" w:hint="eastAsia"/>
          <w:color w:val="FF0000"/>
          <w:szCs w:val="21"/>
        </w:rPr>
        <w:t>投标将作废，</w:t>
      </w:r>
      <w:r>
        <w:rPr>
          <w:rFonts w:ascii="宋体" w:hAnsi="宋体" w:hint="eastAsia"/>
          <w:color w:val="FF0000"/>
          <w:szCs w:val="21"/>
        </w:rPr>
        <w:t>被</w:t>
      </w:r>
      <w:r w:rsidRPr="00AF1EF1">
        <w:rPr>
          <w:rFonts w:ascii="宋体" w:hAnsi="宋体" w:hint="eastAsia"/>
          <w:color w:val="FF0000"/>
          <w:szCs w:val="21"/>
        </w:rPr>
        <w:t>没收投标保证金，</w:t>
      </w:r>
      <w:r>
        <w:rPr>
          <w:rFonts w:ascii="宋体" w:hAnsi="宋体" w:hint="eastAsia"/>
          <w:color w:val="FF0000"/>
          <w:szCs w:val="21"/>
        </w:rPr>
        <w:t>被</w:t>
      </w:r>
      <w:r w:rsidRPr="00AF1EF1">
        <w:rPr>
          <w:rFonts w:ascii="宋体" w:hAnsi="宋体" w:hint="eastAsia"/>
          <w:color w:val="FF0000"/>
          <w:szCs w:val="21"/>
        </w:rPr>
        <w:t>列入不良记录名单并在网上曝光，同时</w:t>
      </w:r>
      <w:r>
        <w:rPr>
          <w:rFonts w:ascii="宋体" w:hAnsi="宋体" w:hint="eastAsia"/>
          <w:color w:val="FF0000"/>
          <w:szCs w:val="21"/>
        </w:rPr>
        <w:t>将被</w:t>
      </w:r>
      <w:r w:rsidRPr="00AF1EF1">
        <w:rPr>
          <w:rFonts w:ascii="宋体" w:hAnsi="宋体" w:hint="eastAsia"/>
          <w:color w:val="FF0000"/>
          <w:szCs w:val="21"/>
        </w:rPr>
        <w:t>提请</w:t>
      </w:r>
      <w:r w:rsidR="006F7E41">
        <w:rPr>
          <w:rFonts w:ascii="宋体" w:hAnsi="宋体" w:hint="eastAsia"/>
          <w:color w:val="FF0000"/>
          <w:szCs w:val="21"/>
        </w:rPr>
        <w:t>深圳大学</w:t>
      </w:r>
      <w:r w:rsidRPr="00AF1EF1">
        <w:rPr>
          <w:rFonts w:ascii="宋体" w:hAnsi="宋体" w:hint="eastAsia"/>
          <w:color w:val="FF0000"/>
          <w:szCs w:val="21"/>
        </w:rPr>
        <w:t>采购监督管理部门给予一定年限内禁止参与</w:t>
      </w:r>
      <w:r w:rsidR="006F7E41">
        <w:rPr>
          <w:rFonts w:ascii="宋体" w:hAnsi="宋体" w:hint="eastAsia"/>
          <w:color w:val="FF0000"/>
          <w:szCs w:val="21"/>
        </w:rPr>
        <w:t>深圳大学</w:t>
      </w:r>
      <w:r w:rsidRPr="00AF1EF1">
        <w:rPr>
          <w:rFonts w:ascii="宋体" w:hAnsi="宋体" w:hint="eastAsia"/>
          <w:color w:val="FF0000"/>
          <w:szCs w:val="21"/>
        </w:rPr>
        <w:t>采购活动或其他处罚。</w:t>
      </w:r>
    </w:p>
    <w:p w:rsidR="006D5AA9" w:rsidRPr="00DE4007" w:rsidRDefault="006D5AA9" w:rsidP="006D5AA9">
      <w:pPr>
        <w:ind w:firstLine="540"/>
        <w:rPr>
          <w:rFonts w:ascii="宋体" w:hAnsi="宋体"/>
          <w:color w:val="FF0000"/>
          <w:szCs w:val="21"/>
        </w:rPr>
      </w:pPr>
      <w:r w:rsidRPr="00DE4007">
        <w:rPr>
          <w:rFonts w:ascii="宋体" w:hAnsi="宋体" w:hint="eastAsia"/>
          <w:color w:val="FF0000"/>
          <w:szCs w:val="21"/>
        </w:rPr>
        <w:t>3.</w:t>
      </w:r>
      <w:r w:rsidRPr="00A80827">
        <w:rPr>
          <w:rFonts w:ascii="宋体" w:hAnsi="宋体" w:hint="eastAsia"/>
          <w:color w:val="FF0000"/>
          <w:szCs w:val="21"/>
        </w:rPr>
        <w:t>在</w:t>
      </w:r>
      <w:r>
        <w:rPr>
          <w:rFonts w:ascii="宋体" w:hAnsi="宋体" w:hint="eastAsia"/>
          <w:color w:val="FF0000"/>
          <w:szCs w:val="21"/>
        </w:rPr>
        <w:t>本项目</w:t>
      </w:r>
      <w:r w:rsidRPr="00A80827">
        <w:rPr>
          <w:rFonts w:ascii="宋体" w:hAnsi="宋体" w:hint="eastAsia"/>
          <w:color w:val="FF0000"/>
          <w:szCs w:val="21"/>
        </w:rPr>
        <w:t>招标过程中，评标委员会</w:t>
      </w:r>
      <w:r>
        <w:rPr>
          <w:rFonts w:ascii="宋体" w:hAnsi="宋体" w:hint="eastAsia"/>
          <w:color w:val="FF0000"/>
          <w:szCs w:val="21"/>
        </w:rPr>
        <w:t>若</w:t>
      </w:r>
      <w:r w:rsidRPr="00A80827">
        <w:rPr>
          <w:rFonts w:ascii="宋体" w:hAnsi="宋体" w:hint="eastAsia"/>
          <w:color w:val="FF0000"/>
          <w:szCs w:val="21"/>
        </w:rPr>
        <w:t>对</w:t>
      </w:r>
      <w:r>
        <w:rPr>
          <w:rFonts w:ascii="宋体" w:hAnsi="宋体" w:hint="eastAsia"/>
          <w:color w:val="FF0000"/>
          <w:szCs w:val="21"/>
        </w:rPr>
        <w:t>投标人</w:t>
      </w:r>
      <w:r w:rsidRPr="00A80827">
        <w:rPr>
          <w:rFonts w:ascii="宋体" w:hAnsi="宋体" w:hint="eastAsia"/>
          <w:color w:val="FF0000"/>
          <w:szCs w:val="21"/>
        </w:rPr>
        <w:t>进行现场勘察或实地考察或检验有关证明材料的原件</w:t>
      </w:r>
      <w:r>
        <w:rPr>
          <w:rFonts w:ascii="宋体" w:hAnsi="宋体" w:hint="eastAsia"/>
          <w:color w:val="FF0000"/>
          <w:szCs w:val="21"/>
        </w:rPr>
        <w:t>，我公司将</w:t>
      </w:r>
      <w:r w:rsidRPr="00A80827">
        <w:rPr>
          <w:rFonts w:ascii="宋体" w:hAnsi="宋体" w:hint="eastAsia"/>
          <w:color w:val="FF0000"/>
          <w:szCs w:val="21"/>
        </w:rPr>
        <w:t>随时做好接受检查的准备。</w:t>
      </w:r>
    </w:p>
    <w:p w:rsidR="006D5AA9" w:rsidRPr="002908A7" w:rsidRDefault="006D5AA9" w:rsidP="006D5AA9">
      <w:pPr>
        <w:rPr>
          <w:rFonts w:ascii="宋体" w:hAnsi="宋体"/>
          <w:szCs w:val="21"/>
        </w:rPr>
      </w:pPr>
      <w:r>
        <w:rPr>
          <w:rFonts w:ascii="宋体" w:hAnsi="宋体" w:hint="eastAsia"/>
          <w:szCs w:val="21"/>
        </w:rPr>
        <w:t xml:space="preserve">     </w:t>
      </w:r>
    </w:p>
    <w:p w:rsidR="006D5AA9" w:rsidRDefault="006D5AA9" w:rsidP="006D5AA9">
      <w:pPr>
        <w:ind w:firstLine="645"/>
        <w:rPr>
          <w:rFonts w:ascii="宋体" w:hAnsi="宋体"/>
          <w:szCs w:val="21"/>
        </w:rPr>
      </w:pPr>
      <w:r w:rsidRPr="002908A7">
        <w:rPr>
          <w:rFonts w:ascii="宋体" w:hAnsi="宋体" w:hint="eastAsia"/>
          <w:szCs w:val="21"/>
        </w:rPr>
        <w:t xml:space="preserve">     </w:t>
      </w:r>
      <w:r w:rsidR="006F7E41">
        <w:rPr>
          <w:rFonts w:ascii="宋体" w:hAnsi="宋体" w:hint="eastAsia"/>
          <w:szCs w:val="21"/>
        </w:rPr>
        <w:t xml:space="preserve">                  </w:t>
      </w:r>
      <w:r w:rsidRPr="002908A7">
        <w:rPr>
          <w:rFonts w:ascii="宋体" w:hAnsi="宋体" w:hint="eastAsia"/>
          <w:szCs w:val="21"/>
        </w:rPr>
        <w:t>公司名称：</w:t>
      </w:r>
      <w:r w:rsidR="006F7E41">
        <w:rPr>
          <w:rFonts w:ascii="宋体" w:hAnsi="宋体" w:hint="eastAsia"/>
          <w:szCs w:val="21"/>
        </w:rPr>
        <w:t xml:space="preserve">                         （公章）</w:t>
      </w:r>
    </w:p>
    <w:p w:rsidR="006F7E41" w:rsidRPr="002908A7" w:rsidRDefault="006F7E41" w:rsidP="006D5AA9">
      <w:pPr>
        <w:ind w:firstLine="645"/>
        <w:rPr>
          <w:rFonts w:ascii="宋体" w:hAnsi="宋体"/>
          <w:szCs w:val="21"/>
        </w:rPr>
      </w:pPr>
    </w:p>
    <w:p w:rsidR="006D5AA9" w:rsidRDefault="006D5AA9" w:rsidP="006D5AA9">
      <w:pPr>
        <w:pStyle w:val="ab"/>
        <w:ind w:firstLineChars="200" w:firstLine="420"/>
        <w:rPr>
          <w:rFonts w:ascii="宋体"/>
          <w:b w:val="0"/>
          <w:sz w:val="21"/>
          <w:szCs w:val="21"/>
        </w:rPr>
      </w:pPr>
      <w:r w:rsidRPr="002908A7">
        <w:rPr>
          <w:rFonts w:ascii="宋体" w:hint="eastAsia"/>
          <w:b w:val="0"/>
          <w:sz w:val="21"/>
          <w:szCs w:val="21"/>
        </w:rPr>
        <w:t xml:space="preserve">                                   </w:t>
      </w:r>
      <w:r w:rsidR="006F7E41">
        <w:rPr>
          <w:rFonts w:ascii="宋体" w:hint="eastAsia"/>
          <w:b w:val="0"/>
          <w:sz w:val="21"/>
          <w:szCs w:val="21"/>
        </w:rPr>
        <w:t xml:space="preserve">                  </w:t>
      </w:r>
      <w:r w:rsidRPr="002908A7">
        <w:rPr>
          <w:rFonts w:ascii="宋体" w:hint="eastAsia"/>
          <w:b w:val="0"/>
          <w:sz w:val="21"/>
          <w:szCs w:val="21"/>
        </w:rPr>
        <w:t>二〇</w:t>
      </w:r>
      <w:r>
        <w:rPr>
          <w:rFonts w:ascii="宋体" w:hint="eastAsia"/>
          <w:b w:val="0"/>
          <w:sz w:val="21"/>
          <w:szCs w:val="21"/>
        </w:rPr>
        <w:t xml:space="preserve">  </w:t>
      </w:r>
      <w:r w:rsidRPr="002908A7">
        <w:rPr>
          <w:rFonts w:ascii="宋体" w:hint="eastAsia"/>
          <w:b w:val="0"/>
          <w:sz w:val="21"/>
          <w:szCs w:val="21"/>
        </w:rPr>
        <w:t xml:space="preserve">  年   月    日</w:t>
      </w:r>
    </w:p>
    <w:p w:rsidR="006D5AA9" w:rsidRPr="002908A7" w:rsidRDefault="006D5AA9" w:rsidP="006D5AA9">
      <w:pPr>
        <w:pStyle w:val="ab"/>
        <w:ind w:firstLineChars="200" w:firstLine="420"/>
        <w:rPr>
          <w:rFonts w:ascii="宋体"/>
          <w:b w:val="0"/>
          <w:sz w:val="21"/>
          <w:szCs w:val="21"/>
        </w:rPr>
      </w:pPr>
    </w:p>
    <w:p w:rsidR="006D5AA9" w:rsidRPr="00814E12" w:rsidRDefault="006D5AA9" w:rsidP="006D5AA9">
      <w:bookmarkStart w:id="24" w:name="_Toc73517694"/>
      <w:bookmarkStart w:id="25" w:name="_Toc73518172"/>
      <w:bookmarkStart w:id="26" w:name="_Toc73521600"/>
      <w:bookmarkStart w:id="27" w:name="_Toc73521688"/>
    </w:p>
    <w:p w:rsidR="006D5AA9" w:rsidRPr="00AF4803" w:rsidRDefault="00DD25EC" w:rsidP="006D5AA9">
      <w:pPr>
        <w:pStyle w:val="30"/>
        <w:jc w:val="center"/>
        <w:rPr>
          <w:rFonts w:ascii="黑体" w:eastAsia="黑体"/>
          <w:b w:val="0"/>
          <w:kern w:val="0"/>
          <w:sz w:val="24"/>
        </w:rPr>
      </w:pPr>
      <w:bookmarkStart w:id="28" w:name="_Toc70748068"/>
      <w:bookmarkStart w:id="29" w:name="_Toc71860060"/>
      <w:bookmarkStart w:id="30" w:name="_Toc73517708"/>
      <w:bookmarkStart w:id="31" w:name="_Toc73518186"/>
      <w:bookmarkStart w:id="32" w:name="_Toc73521614"/>
      <w:bookmarkStart w:id="33" w:name="_Toc73521702"/>
      <w:bookmarkStart w:id="34" w:name="_Toc100052469"/>
      <w:bookmarkStart w:id="35" w:name="_Toc101074900"/>
      <w:bookmarkEnd w:id="24"/>
      <w:bookmarkEnd w:id="25"/>
      <w:bookmarkEnd w:id="26"/>
      <w:bookmarkEnd w:id="27"/>
      <w:r>
        <w:rPr>
          <w:rFonts w:ascii="黑体" w:eastAsia="黑体" w:hint="eastAsia"/>
          <w:b w:val="0"/>
          <w:kern w:val="0"/>
          <w:sz w:val="24"/>
        </w:rPr>
        <w:t>六</w:t>
      </w:r>
      <w:r w:rsidR="006D5AA9" w:rsidRPr="00AF4803">
        <w:rPr>
          <w:rFonts w:ascii="黑体" w:eastAsia="黑体" w:hint="eastAsia"/>
          <w:b w:val="0"/>
          <w:kern w:val="0"/>
          <w:sz w:val="24"/>
        </w:rPr>
        <w:t>、投标人情况介绍</w:t>
      </w:r>
      <w:bookmarkEnd w:id="28"/>
      <w:bookmarkEnd w:id="29"/>
      <w:bookmarkEnd w:id="30"/>
      <w:bookmarkEnd w:id="31"/>
      <w:bookmarkEnd w:id="32"/>
      <w:bookmarkEnd w:id="33"/>
      <w:bookmarkEnd w:id="34"/>
      <w:bookmarkEnd w:id="35"/>
      <w:r w:rsidR="006D5AA9">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401"/>
        <w:gridCol w:w="2076"/>
        <w:gridCol w:w="4514"/>
        <w:gridCol w:w="1411"/>
      </w:tblGrid>
      <w:tr w:rsidR="006D5AA9" w:rsidRPr="00A81F83">
        <w:trPr>
          <w:cantSplit/>
          <w:trHeight w:val="20"/>
          <w:jc w:val="center"/>
        </w:trPr>
        <w:tc>
          <w:tcPr>
            <w:tcW w:w="735" w:type="dxa"/>
            <w:vAlign w:val="center"/>
          </w:tcPr>
          <w:p w:rsidR="006D5AA9" w:rsidRPr="006F4718" w:rsidRDefault="006D5AA9" w:rsidP="00181B0A">
            <w:pPr>
              <w:jc w:val="center"/>
              <w:rPr>
                <w:b/>
                <w:szCs w:val="21"/>
              </w:rPr>
            </w:pPr>
            <w:r w:rsidRPr="006F4718">
              <w:rPr>
                <w:rFonts w:hint="eastAsia"/>
                <w:b/>
                <w:szCs w:val="21"/>
              </w:rPr>
              <w:t>序号</w:t>
            </w:r>
          </w:p>
        </w:tc>
        <w:tc>
          <w:tcPr>
            <w:tcW w:w="2477" w:type="dxa"/>
            <w:gridSpan w:val="2"/>
          </w:tcPr>
          <w:p w:rsidR="006D5AA9" w:rsidRPr="006F4718" w:rsidDel="00EE3E71" w:rsidRDefault="006D5AA9" w:rsidP="00181B0A">
            <w:pPr>
              <w:jc w:val="center"/>
              <w:rPr>
                <w:b/>
                <w:szCs w:val="21"/>
              </w:rPr>
            </w:pPr>
            <w:r w:rsidRPr="006F4718">
              <w:rPr>
                <w:rFonts w:hint="eastAsia"/>
                <w:b/>
                <w:szCs w:val="21"/>
              </w:rPr>
              <w:t>项</w:t>
            </w:r>
            <w:r w:rsidRPr="006F4718">
              <w:rPr>
                <w:rFonts w:hint="eastAsia"/>
                <w:b/>
                <w:szCs w:val="21"/>
              </w:rPr>
              <w:t xml:space="preserve">  </w:t>
            </w:r>
            <w:r w:rsidRPr="006F4718">
              <w:rPr>
                <w:rFonts w:hint="eastAsia"/>
                <w:b/>
                <w:szCs w:val="21"/>
              </w:rPr>
              <w:t>目</w:t>
            </w:r>
          </w:p>
        </w:tc>
        <w:tc>
          <w:tcPr>
            <w:tcW w:w="4514" w:type="dxa"/>
            <w:vAlign w:val="center"/>
          </w:tcPr>
          <w:p w:rsidR="006D5AA9" w:rsidRPr="006F4718" w:rsidRDefault="006D5AA9" w:rsidP="00181B0A">
            <w:pPr>
              <w:jc w:val="center"/>
              <w:rPr>
                <w:b/>
                <w:szCs w:val="21"/>
              </w:rPr>
            </w:pPr>
            <w:r w:rsidRPr="006F4718">
              <w:rPr>
                <w:rFonts w:hint="eastAsia"/>
                <w:b/>
                <w:szCs w:val="21"/>
              </w:rPr>
              <w:t>内容及说明</w:t>
            </w:r>
          </w:p>
        </w:tc>
        <w:tc>
          <w:tcPr>
            <w:tcW w:w="1411" w:type="dxa"/>
            <w:vAlign w:val="center"/>
          </w:tcPr>
          <w:p w:rsidR="006D5AA9" w:rsidRPr="006F4718" w:rsidRDefault="006D5AA9" w:rsidP="00181B0A">
            <w:pPr>
              <w:jc w:val="center"/>
              <w:rPr>
                <w:b/>
                <w:szCs w:val="21"/>
              </w:rPr>
            </w:pPr>
            <w:r w:rsidRPr="006F4718">
              <w:rPr>
                <w:rFonts w:hint="eastAsia"/>
                <w:b/>
                <w:szCs w:val="21"/>
              </w:rPr>
              <w:t>备注</w:t>
            </w:r>
          </w:p>
        </w:tc>
      </w:tr>
      <w:tr w:rsidR="006D5AA9" w:rsidRPr="00A81F83">
        <w:trPr>
          <w:cantSplit/>
          <w:trHeight w:val="20"/>
          <w:jc w:val="center"/>
        </w:trPr>
        <w:tc>
          <w:tcPr>
            <w:tcW w:w="735" w:type="dxa"/>
            <w:vAlign w:val="center"/>
          </w:tcPr>
          <w:p w:rsidR="006D5AA9" w:rsidRPr="0091457D" w:rsidRDefault="006D5AA9" w:rsidP="00181B0A">
            <w:pPr>
              <w:jc w:val="center"/>
              <w:rPr>
                <w:b/>
                <w:szCs w:val="21"/>
              </w:rPr>
            </w:pPr>
            <w:r w:rsidRPr="0091457D">
              <w:rPr>
                <w:rFonts w:hint="eastAsia"/>
                <w:b/>
                <w:szCs w:val="21"/>
              </w:rPr>
              <w:t>一</w:t>
            </w:r>
          </w:p>
        </w:tc>
        <w:tc>
          <w:tcPr>
            <w:tcW w:w="6991" w:type="dxa"/>
            <w:gridSpan w:val="3"/>
          </w:tcPr>
          <w:p w:rsidR="006D5AA9" w:rsidRPr="0091457D" w:rsidRDefault="006D5AA9" w:rsidP="00181B0A">
            <w:pPr>
              <w:rPr>
                <w:b/>
                <w:szCs w:val="21"/>
              </w:rPr>
            </w:pPr>
            <w:r w:rsidRPr="0091457D">
              <w:rPr>
                <w:rFonts w:hint="eastAsia"/>
                <w:b/>
                <w:szCs w:val="21"/>
              </w:rPr>
              <w:t>营业执照</w:t>
            </w:r>
          </w:p>
        </w:tc>
        <w:tc>
          <w:tcPr>
            <w:tcW w:w="1411" w:type="dxa"/>
            <w:vAlign w:val="center"/>
          </w:tcPr>
          <w:p w:rsidR="006D5AA9" w:rsidRPr="006F4718" w:rsidRDefault="006D5AA9" w:rsidP="006F7E41">
            <w:pPr>
              <w:jc w:val="center"/>
              <w:rPr>
                <w:szCs w:val="21"/>
              </w:rPr>
            </w:pPr>
            <w:r>
              <w:rPr>
                <w:rFonts w:hint="eastAsia"/>
                <w:szCs w:val="21"/>
              </w:rPr>
              <w:t>提供</w:t>
            </w:r>
            <w:r w:rsidR="006F7E41">
              <w:rPr>
                <w:rFonts w:hint="eastAsia"/>
                <w:szCs w:val="21"/>
              </w:rPr>
              <w:t>复印件</w:t>
            </w:r>
          </w:p>
        </w:tc>
      </w:tr>
      <w:tr w:rsidR="006D5AA9" w:rsidRPr="00A81F83">
        <w:trPr>
          <w:cantSplit/>
          <w:trHeight w:val="20"/>
          <w:jc w:val="center"/>
        </w:trPr>
        <w:tc>
          <w:tcPr>
            <w:tcW w:w="735" w:type="dxa"/>
            <w:shd w:val="clear" w:color="auto" w:fill="auto"/>
            <w:vAlign w:val="center"/>
          </w:tcPr>
          <w:p w:rsidR="006D5AA9" w:rsidRPr="006F4718" w:rsidRDefault="006D5AA9" w:rsidP="00181B0A">
            <w:pPr>
              <w:jc w:val="center"/>
              <w:rPr>
                <w:szCs w:val="21"/>
              </w:rPr>
            </w:pPr>
            <w:r>
              <w:rPr>
                <w:rFonts w:hint="eastAsia"/>
                <w:szCs w:val="21"/>
              </w:rPr>
              <w:t>1</w:t>
            </w:r>
          </w:p>
        </w:tc>
        <w:tc>
          <w:tcPr>
            <w:tcW w:w="2477" w:type="dxa"/>
            <w:gridSpan w:val="2"/>
            <w:shd w:val="clear" w:color="auto" w:fill="auto"/>
            <w:vAlign w:val="center"/>
          </w:tcPr>
          <w:p w:rsidR="006D5AA9" w:rsidRPr="006F4718" w:rsidRDefault="006D5AA9" w:rsidP="00181B0A">
            <w:pPr>
              <w:jc w:val="center"/>
              <w:rPr>
                <w:szCs w:val="21"/>
              </w:rPr>
            </w:pPr>
            <w:r w:rsidRPr="006F4718">
              <w:rPr>
                <w:rFonts w:hint="eastAsia"/>
                <w:szCs w:val="21"/>
              </w:rPr>
              <w:t>注册年度及注册编号</w:t>
            </w:r>
          </w:p>
        </w:tc>
        <w:tc>
          <w:tcPr>
            <w:tcW w:w="4514" w:type="dxa"/>
            <w:vAlign w:val="center"/>
          </w:tcPr>
          <w:p w:rsidR="006D5AA9" w:rsidRPr="006F4718" w:rsidRDefault="006D5AA9" w:rsidP="00181B0A">
            <w:pP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shd w:val="clear" w:color="auto" w:fill="auto"/>
            <w:vAlign w:val="center"/>
          </w:tcPr>
          <w:p w:rsidR="006D5AA9" w:rsidRPr="006F4718" w:rsidRDefault="006D5AA9" w:rsidP="00181B0A">
            <w:pPr>
              <w:jc w:val="center"/>
              <w:rPr>
                <w:szCs w:val="21"/>
              </w:rPr>
            </w:pPr>
            <w:r>
              <w:rPr>
                <w:rFonts w:hint="eastAsia"/>
                <w:szCs w:val="21"/>
              </w:rPr>
              <w:lastRenderedPageBreak/>
              <w:t>2</w:t>
            </w:r>
          </w:p>
        </w:tc>
        <w:tc>
          <w:tcPr>
            <w:tcW w:w="2477" w:type="dxa"/>
            <w:gridSpan w:val="2"/>
            <w:shd w:val="clear" w:color="auto" w:fill="auto"/>
            <w:vAlign w:val="center"/>
          </w:tcPr>
          <w:p w:rsidR="006D5AA9" w:rsidRPr="006F4718" w:rsidRDefault="006D5AA9" w:rsidP="00181B0A">
            <w:pPr>
              <w:jc w:val="center"/>
              <w:rPr>
                <w:szCs w:val="21"/>
              </w:rPr>
            </w:pPr>
            <w:r w:rsidRPr="006F4718">
              <w:rPr>
                <w:rFonts w:hint="eastAsia"/>
                <w:szCs w:val="21"/>
              </w:rPr>
              <w:t>注册资金（万元）</w:t>
            </w:r>
          </w:p>
        </w:tc>
        <w:tc>
          <w:tcPr>
            <w:tcW w:w="4514" w:type="dxa"/>
            <w:vAlign w:val="center"/>
          </w:tcPr>
          <w:p w:rsidR="006D5AA9" w:rsidRPr="006F4718" w:rsidRDefault="006D5AA9" w:rsidP="00181B0A">
            <w:pP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shd w:val="clear" w:color="auto" w:fill="auto"/>
            <w:vAlign w:val="center"/>
          </w:tcPr>
          <w:p w:rsidR="006D5AA9" w:rsidRPr="006F4718" w:rsidRDefault="006D5AA9" w:rsidP="00181B0A">
            <w:pPr>
              <w:jc w:val="center"/>
              <w:rPr>
                <w:szCs w:val="21"/>
              </w:rPr>
            </w:pPr>
            <w:r>
              <w:rPr>
                <w:rFonts w:hint="eastAsia"/>
                <w:szCs w:val="21"/>
              </w:rPr>
              <w:t>3</w:t>
            </w:r>
          </w:p>
        </w:tc>
        <w:tc>
          <w:tcPr>
            <w:tcW w:w="2477" w:type="dxa"/>
            <w:gridSpan w:val="2"/>
            <w:shd w:val="clear" w:color="auto" w:fill="auto"/>
            <w:vAlign w:val="center"/>
          </w:tcPr>
          <w:p w:rsidR="006D5AA9" w:rsidRPr="006F4718" w:rsidRDefault="006D5AA9" w:rsidP="00181B0A">
            <w:pPr>
              <w:jc w:val="center"/>
              <w:rPr>
                <w:szCs w:val="21"/>
              </w:rPr>
            </w:pPr>
            <w:r w:rsidRPr="006F4718">
              <w:rPr>
                <w:rFonts w:hint="eastAsia"/>
                <w:szCs w:val="21"/>
              </w:rPr>
              <w:t>经营场所</w:t>
            </w:r>
          </w:p>
        </w:tc>
        <w:tc>
          <w:tcPr>
            <w:tcW w:w="4514" w:type="dxa"/>
            <w:vAlign w:val="center"/>
          </w:tcPr>
          <w:p w:rsidR="006D5AA9" w:rsidRPr="006F4718" w:rsidRDefault="006D5AA9" w:rsidP="00181B0A">
            <w:pP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shd w:val="clear" w:color="auto" w:fill="auto"/>
            <w:vAlign w:val="center"/>
          </w:tcPr>
          <w:p w:rsidR="006D5AA9" w:rsidRDefault="006D5AA9" w:rsidP="00181B0A">
            <w:pPr>
              <w:jc w:val="center"/>
              <w:rPr>
                <w:szCs w:val="21"/>
              </w:rPr>
            </w:pPr>
            <w:r>
              <w:rPr>
                <w:rFonts w:hint="eastAsia"/>
                <w:szCs w:val="21"/>
              </w:rPr>
              <w:t>4</w:t>
            </w:r>
          </w:p>
        </w:tc>
        <w:tc>
          <w:tcPr>
            <w:tcW w:w="2477" w:type="dxa"/>
            <w:gridSpan w:val="2"/>
            <w:shd w:val="clear" w:color="auto" w:fill="auto"/>
            <w:vAlign w:val="center"/>
          </w:tcPr>
          <w:p w:rsidR="006D5AA9" w:rsidRPr="006F4718" w:rsidRDefault="006D5AA9" w:rsidP="00181B0A">
            <w:pPr>
              <w:jc w:val="center"/>
              <w:rPr>
                <w:szCs w:val="21"/>
              </w:rPr>
            </w:pPr>
            <w:r>
              <w:rPr>
                <w:rFonts w:hint="eastAsia"/>
                <w:szCs w:val="21"/>
              </w:rPr>
              <w:t>有效期</w:t>
            </w:r>
          </w:p>
        </w:tc>
        <w:tc>
          <w:tcPr>
            <w:tcW w:w="4514" w:type="dxa"/>
            <w:vAlign w:val="center"/>
          </w:tcPr>
          <w:p w:rsidR="006D5AA9" w:rsidRPr="006F4718" w:rsidRDefault="006D5AA9" w:rsidP="00181B0A">
            <w:pP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F7E41" w:rsidP="00181B0A">
            <w:pPr>
              <w:jc w:val="center"/>
              <w:rPr>
                <w:szCs w:val="21"/>
              </w:rPr>
            </w:pPr>
            <w:r>
              <w:rPr>
                <w:rFonts w:hint="eastAsia"/>
                <w:szCs w:val="21"/>
              </w:rPr>
              <w:t>二</w:t>
            </w:r>
          </w:p>
        </w:tc>
        <w:tc>
          <w:tcPr>
            <w:tcW w:w="6991" w:type="dxa"/>
            <w:gridSpan w:val="3"/>
            <w:vAlign w:val="center"/>
          </w:tcPr>
          <w:p w:rsidR="006D5AA9" w:rsidRPr="006F4718" w:rsidRDefault="006D5AA9" w:rsidP="00181B0A">
            <w:pPr>
              <w:rPr>
                <w:b/>
                <w:szCs w:val="21"/>
              </w:rPr>
            </w:pPr>
            <w:r w:rsidRPr="006F4718">
              <w:rPr>
                <w:rFonts w:hint="eastAsia"/>
                <w:b/>
                <w:szCs w:val="21"/>
              </w:rPr>
              <w:t>资格（质）证书</w:t>
            </w:r>
            <w:r>
              <w:rPr>
                <w:rFonts w:hint="eastAsia"/>
                <w:b/>
                <w:szCs w:val="21"/>
              </w:rPr>
              <w:t>（</w:t>
            </w:r>
            <w:r>
              <w:rPr>
                <w:rFonts w:hint="eastAsia"/>
                <w:szCs w:val="21"/>
              </w:rPr>
              <w:t>若有其他资质证书，可按表格格式扩展</w:t>
            </w:r>
            <w:r>
              <w:rPr>
                <w:rFonts w:hint="eastAsia"/>
                <w:b/>
                <w:szCs w:val="21"/>
              </w:rPr>
              <w:t>）</w:t>
            </w:r>
          </w:p>
        </w:tc>
        <w:tc>
          <w:tcPr>
            <w:tcW w:w="1411" w:type="dxa"/>
            <w:vAlign w:val="center"/>
          </w:tcPr>
          <w:p w:rsidR="006D5AA9" w:rsidRPr="006F4718" w:rsidRDefault="006D5AA9" w:rsidP="006F7E41">
            <w:pPr>
              <w:jc w:val="center"/>
              <w:rPr>
                <w:szCs w:val="21"/>
              </w:rPr>
            </w:pPr>
            <w:r>
              <w:rPr>
                <w:rFonts w:hint="eastAsia"/>
                <w:szCs w:val="21"/>
              </w:rPr>
              <w:t>提供</w:t>
            </w:r>
            <w:r w:rsidR="006F7E41">
              <w:rPr>
                <w:rFonts w:hint="eastAsia"/>
                <w:szCs w:val="21"/>
              </w:rPr>
              <w:t>复印</w:t>
            </w:r>
            <w:r>
              <w:rPr>
                <w:rFonts w:hint="eastAsia"/>
                <w:szCs w:val="21"/>
              </w:rPr>
              <w:t>件</w:t>
            </w:r>
          </w:p>
        </w:tc>
      </w:tr>
      <w:tr w:rsidR="006D5AA9" w:rsidRPr="00A81F83">
        <w:trPr>
          <w:cantSplit/>
          <w:trHeight w:val="20"/>
          <w:jc w:val="center"/>
        </w:trPr>
        <w:tc>
          <w:tcPr>
            <w:tcW w:w="735" w:type="dxa"/>
            <w:vAlign w:val="center"/>
          </w:tcPr>
          <w:p w:rsidR="006D5AA9" w:rsidRPr="006F4718" w:rsidRDefault="006D5AA9" w:rsidP="00181B0A">
            <w:pPr>
              <w:jc w:val="center"/>
              <w:rPr>
                <w:szCs w:val="21"/>
              </w:rPr>
            </w:pPr>
            <w:r>
              <w:rPr>
                <w:rFonts w:hint="eastAsia"/>
                <w:szCs w:val="21"/>
              </w:rPr>
              <w:t>1</w:t>
            </w:r>
          </w:p>
        </w:tc>
        <w:tc>
          <w:tcPr>
            <w:tcW w:w="2477" w:type="dxa"/>
            <w:gridSpan w:val="2"/>
            <w:vAlign w:val="center"/>
          </w:tcPr>
          <w:p w:rsidR="006D5AA9" w:rsidRPr="006F4718" w:rsidRDefault="006D5AA9" w:rsidP="00181B0A">
            <w:pPr>
              <w:jc w:val="center"/>
              <w:rPr>
                <w:szCs w:val="21"/>
              </w:rPr>
            </w:pPr>
            <w:r>
              <w:rPr>
                <w:rFonts w:hint="eastAsia"/>
                <w:szCs w:val="21"/>
              </w:rPr>
              <w:t>证书名称</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2</w:t>
            </w:r>
          </w:p>
        </w:tc>
        <w:tc>
          <w:tcPr>
            <w:tcW w:w="2477" w:type="dxa"/>
            <w:gridSpan w:val="2"/>
            <w:vAlign w:val="center"/>
          </w:tcPr>
          <w:p w:rsidR="006D5AA9" w:rsidRPr="006F4718" w:rsidRDefault="006D5AA9" w:rsidP="00181B0A">
            <w:pPr>
              <w:jc w:val="center"/>
              <w:rPr>
                <w:szCs w:val="21"/>
              </w:rPr>
            </w:pPr>
            <w:r w:rsidRPr="006F4718">
              <w:rPr>
                <w:rFonts w:hint="eastAsia"/>
                <w:szCs w:val="21"/>
              </w:rPr>
              <w:t>批准单位</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3</w:t>
            </w:r>
          </w:p>
        </w:tc>
        <w:tc>
          <w:tcPr>
            <w:tcW w:w="2477" w:type="dxa"/>
            <w:gridSpan w:val="2"/>
            <w:vAlign w:val="center"/>
          </w:tcPr>
          <w:p w:rsidR="006D5AA9" w:rsidRPr="006F4718" w:rsidRDefault="006D5AA9" w:rsidP="00181B0A">
            <w:pPr>
              <w:jc w:val="center"/>
              <w:rPr>
                <w:szCs w:val="21"/>
              </w:rPr>
            </w:pPr>
            <w:r w:rsidRPr="006F4718">
              <w:rPr>
                <w:rFonts w:hint="eastAsia"/>
                <w:szCs w:val="21"/>
              </w:rPr>
              <w:t>等级</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4</w:t>
            </w:r>
          </w:p>
        </w:tc>
        <w:tc>
          <w:tcPr>
            <w:tcW w:w="2477" w:type="dxa"/>
            <w:gridSpan w:val="2"/>
            <w:vAlign w:val="center"/>
          </w:tcPr>
          <w:p w:rsidR="006D5AA9" w:rsidRPr="006F4718" w:rsidRDefault="006D5AA9" w:rsidP="00181B0A">
            <w:pPr>
              <w:jc w:val="center"/>
              <w:rPr>
                <w:szCs w:val="21"/>
              </w:rPr>
            </w:pPr>
            <w:r w:rsidRPr="006F4718">
              <w:rPr>
                <w:rFonts w:hint="eastAsia"/>
                <w:szCs w:val="21"/>
              </w:rPr>
              <w:t>批准时间及编号</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5</w:t>
            </w:r>
          </w:p>
        </w:tc>
        <w:tc>
          <w:tcPr>
            <w:tcW w:w="2477" w:type="dxa"/>
            <w:gridSpan w:val="2"/>
            <w:vAlign w:val="center"/>
          </w:tcPr>
          <w:p w:rsidR="006D5AA9" w:rsidRPr="006F4718" w:rsidRDefault="006D5AA9" w:rsidP="00181B0A">
            <w:pPr>
              <w:jc w:val="center"/>
              <w:rPr>
                <w:szCs w:val="21"/>
              </w:rPr>
            </w:pPr>
            <w:r>
              <w:rPr>
                <w:rFonts w:hint="eastAsia"/>
                <w:szCs w:val="21"/>
              </w:rPr>
              <w:t>有效期</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Pr="0091457D" w:rsidRDefault="006F7E41" w:rsidP="00181B0A">
            <w:pPr>
              <w:jc w:val="center"/>
              <w:rPr>
                <w:b/>
                <w:szCs w:val="21"/>
              </w:rPr>
            </w:pPr>
            <w:r>
              <w:rPr>
                <w:rFonts w:hint="eastAsia"/>
                <w:b/>
                <w:szCs w:val="21"/>
              </w:rPr>
              <w:t>三</w:t>
            </w:r>
          </w:p>
        </w:tc>
        <w:tc>
          <w:tcPr>
            <w:tcW w:w="6991" w:type="dxa"/>
            <w:gridSpan w:val="3"/>
            <w:vAlign w:val="center"/>
          </w:tcPr>
          <w:p w:rsidR="006D5AA9" w:rsidRPr="006F4718" w:rsidRDefault="006D5AA9" w:rsidP="00181B0A">
            <w:pPr>
              <w:rPr>
                <w:szCs w:val="21"/>
              </w:rPr>
            </w:pPr>
            <w:r w:rsidRPr="0091457D">
              <w:rPr>
                <w:rFonts w:hint="eastAsia"/>
                <w:b/>
                <w:szCs w:val="21"/>
              </w:rPr>
              <w:t>得奖或评优项目</w:t>
            </w:r>
            <w:r>
              <w:rPr>
                <w:rFonts w:hint="eastAsia"/>
                <w:b/>
                <w:szCs w:val="21"/>
              </w:rPr>
              <w:t>（</w:t>
            </w:r>
            <w:r>
              <w:rPr>
                <w:rFonts w:hint="eastAsia"/>
                <w:szCs w:val="21"/>
              </w:rPr>
              <w:t>若有多个奖项，可按表格格式扩展</w:t>
            </w:r>
            <w:r>
              <w:rPr>
                <w:rFonts w:hint="eastAsia"/>
                <w:b/>
                <w:szCs w:val="21"/>
              </w:rPr>
              <w:t>）</w:t>
            </w: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Pr="006F4718" w:rsidRDefault="006D5AA9" w:rsidP="00181B0A">
            <w:pPr>
              <w:jc w:val="center"/>
              <w:rPr>
                <w:szCs w:val="21"/>
              </w:rPr>
            </w:pPr>
            <w:r>
              <w:rPr>
                <w:rFonts w:hint="eastAsia"/>
                <w:szCs w:val="21"/>
              </w:rPr>
              <w:t>1</w:t>
            </w:r>
          </w:p>
        </w:tc>
        <w:tc>
          <w:tcPr>
            <w:tcW w:w="2477" w:type="dxa"/>
            <w:gridSpan w:val="2"/>
            <w:vAlign w:val="center"/>
          </w:tcPr>
          <w:p w:rsidR="006D5AA9" w:rsidRPr="0091457D" w:rsidRDefault="006D5AA9" w:rsidP="00181B0A">
            <w:pPr>
              <w:jc w:val="center"/>
              <w:rPr>
                <w:szCs w:val="21"/>
              </w:rPr>
            </w:pPr>
            <w:r w:rsidRPr="0091457D">
              <w:rPr>
                <w:rFonts w:hint="eastAsia"/>
                <w:szCs w:val="21"/>
              </w:rPr>
              <w:t>得奖或评优项目数量</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Merge w:val="restart"/>
            <w:vAlign w:val="center"/>
          </w:tcPr>
          <w:p w:rsidR="006D5AA9" w:rsidRDefault="006D5AA9" w:rsidP="00181B0A">
            <w:pPr>
              <w:jc w:val="center"/>
              <w:rPr>
                <w:szCs w:val="21"/>
              </w:rPr>
            </w:pPr>
            <w:r>
              <w:rPr>
                <w:rFonts w:hint="eastAsia"/>
                <w:szCs w:val="21"/>
              </w:rPr>
              <w:t>2</w:t>
            </w:r>
          </w:p>
        </w:tc>
        <w:tc>
          <w:tcPr>
            <w:tcW w:w="401" w:type="dxa"/>
            <w:vMerge w:val="restart"/>
            <w:vAlign w:val="center"/>
          </w:tcPr>
          <w:p w:rsidR="006D5AA9" w:rsidRDefault="006D5AA9" w:rsidP="00181B0A">
            <w:pPr>
              <w:jc w:val="center"/>
              <w:rPr>
                <w:szCs w:val="21"/>
              </w:rPr>
            </w:pPr>
            <w:r>
              <w:rPr>
                <w:rFonts w:hint="eastAsia"/>
                <w:szCs w:val="21"/>
              </w:rPr>
              <w:t>项目</w:t>
            </w:r>
            <w:r>
              <w:rPr>
                <w:rFonts w:hint="eastAsia"/>
                <w:szCs w:val="21"/>
              </w:rPr>
              <w:t>A</w:t>
            </w:r>
          </w:p>
        </w:tc>
        <w:tc>
          <w:tcPr>
            <w:tcW w:w="2076" w:type="dxa"/>
            <w:vAlign w:val="center"/>
          </w:tcPr>
          <w:p w:rsidR="006D5AA9" w:rsidRDefault="006D5AA9" w:rsidP="00181B0A">
            <w:pPr>
              <w:jc w:val="center"/>
              <w:rPr>
                <w:szCs w:val="21"/>
              </w:rPr>
            </w:pPr>
            <w:r>
              <w:rPr>
                <w:rFonts w:hint="eastAsia"/>
                <w:szCs w:val="21"/>
              </w:rPr>
              <w:t>项目名称</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Merge/>
            <w:vAlign w:val="center"/>
          </w:tcPr>
          <w:p w:rsidR="006D5AA9" w:rsidRDefault="006D5AA9" w:rsidP="00181B0A">
            <w:pPr>
              <w:jc w:val="center"/>
              <w:rPr>
                <w:szCs w:val="21"/>
              </w:rPr>
            </w:pPr>
          </w:p>
        </w:tc>
        <w:tc>
          <w:tcPr>
            <w:tcW w:w="401" w:type="dxa"/>
            <w:vMerge/>
            <w:vAlign w:val="center"/>
          </w:tcPr>
          <w:p w:rsidR="006D5AA9" w:rsidRDefault="006D5AA9" w:rsidP="00181B0A">
            <w:pPr>
              <w:jc w:val="center"/>
              <w:rPr>
                <w:szCs w:val="21"/>
              </w:rPr>
            </w:pPr>
          </w:p>
        </w:tc>
        <w:tc>
          <w:tcPr>
            <w:tcW w:w="2076" w:type="dxa"/>
            <w:vAlign w:val="center"/>
          </w:tcPr>
          <w:p w:rsidR="006D5AA9" w:rsidRDefault="006D5AA9" w:rsidP="00181B0A">
            <w:pPr>
              <w:jc w:val="center"/>
              <w:rPr>
                <w:szCs w:val="21"/>
              </w:rPr>
            </w:pPr>
            <w:r>
              <w:rPr>
                <w:rFonts w:hint="eastAsia"/>
                <w:szCs w:val="21"/>
              </w:rPr>
              <w:t>奖项名称、等级及颁发单位</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trPr>
          <w:cantSplit/>
          <w:trHeight w:val="20"/>
          <w:jc w:val="center"/>
        </w:trPr>
        <w:tc>
          <w:tcPr>
            <w:tcW w:w="735" w:type="dxa"/>
            <w:vMerge/>
            <w:vAlign w:val="center"/>
          </w:tcPr>
          <w:p w:rsidR="006D5AA9" w:rsidRDefault="006D5AA9" w:rsidP="00181B0A">
            <w:pPr>
              <w:jc w:val="center"/>
              <w:rPr>
                <w:szCs w:val="21"/>
              </w:rPr>
            </w:pPr>
          </w:p>
        </w:tc>
        <w:tc>
          <w:tcPr>
            <w:tcW w:w="401" w:type="dxa"/>
            <w:vMerge/>
            <w:vAlign w:val="center"/>
          </w:tcPr>
          <w:p w:rsidR="006D5AA9" w:rsidRDefault="006D5AA9" w:rsidP="00181B0A">
            <w:pPr>
              <w:jc w:val="center"/>
              <w:rPr>
                <w:szCs w:val="21"/>
              </w:rPr>
            </w:pPr>
          </w:p>
        </w:tc>
        <w:tc>
          <w:tcPr>
            <w:tcW w:w="2076" w:type="dxa"/>
            <w:vAlign w:val="center"/>
          </w:tcPr>
          <w:p w:rsidR="006D5AA9" w:rsidRDefault="006D5AA9" w:rsidP="00181B0A">
            <w:pPr>
              <w:jc w:val="center"/>
              <w:rPr>
                <w:szCs w:val="21"/>
              </w:rPr>
            </w:pPr>
            <w:r>
              <w:rPr>
                <w:rFonts w:hint="eastAsia"/>
                <w:szCs w:val="21"/>
              </w:rPr>
              <w:t>项目规模及性质的简要说明</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Merge w:val="restart"/>
            <w:vAlign w:val="center"/>
          </w:tcPr>
          <w:p w:rsidR="006D5AA9" w:rsidRPr="006F4718" w:rsidRDefault="006D5AA9" w:rsidP="00181B0A">
            <w:pPr>
              <w:jc w:val="center"/>
              <w:rPr>
                <w:szCs w:val="21"/>
              </w:rPr>
            </w:pPr>
            <w:r>
              <w:rPr>
                <w:rFonts w:hint="eastAsia"/>
                <w:szCs w:val="21"/>
              </w:rPr>
              <w:t>3</w:t>
            </w:r>
          </w:p>
        </w:tc>
        <w:tc>
          <w:tcPr>
            <w:tcW w:w="401" w:type="dxa"/>
            <w:vMerge w:val="restart"/>
            <w:vAlign w:val="center"/>
          </w:tcPr>
          <w:p w:rsidR="006D5AA9" w:rsidRDefault="006D5AA9" w:rsidP="00181B0A">
            <w:pPr>
              <w:jc w:val="center"/>
              <w:rPr>
                <w:szCs w:val="21"/>
              </w:rPr>
            </w:pPr>
            <w:r>
              <w:rPr>
                <w:rFonts w:hint="eastAsia"/>
                <w:szCs w:val="21"/>
              </w:rPr>
              <w:t>项目</w:t>
            </w:r>
            <w:r>
              <w:rPr>
                <w:rFonts w:hint="eastAsia"/>
                <w:szCs w:val="21"/>
              </w:rPr>
              <w:t>B</w:t>
            </w:r>
          </w:p>
        </w:tc>
        <w:tc>
          <w:tcPr>
            <w:tcW w:w="2076" w:type="dxa"/>
            <w:vAlign w:val="center"/>
          </w:tcPr>
          <w:p w:rsidR="006D5AA9" w:rsidRDefault="006D5AA9" w:rsidP="00181B0A">
            <w:pPr>
              <w:jc w:val="center"/>
              <w:rPr>
                <w:szCs w:val="21"/>
              </w:rPr>
            </w:pPr>
            <w:r>
              <w:rPr>
                <w:rFonts w:hint="eastAsia"/>
                <w:szCs w:val="21"/>
              </w:rPr>
              <w:t>项目名称</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Merge/>
            <w:vAlign w:val="center"/>
          </w:tcPr>
          <w:p w:rsidR="006D5AA9" w:rsidRDefault="006D5AA9" w:rsidP="00181B0A">
            <w:pPr>
              <w:jc w:val="center"/>
              <w:rPr>
                <w:szCs w:val="21"/>
              </w:rPr>
            </w:pPr>
          </w:p>
        </w:tc>
        <w:tc>
          <w:tcPr>
            <w:tcW w:w="401" w:type="dxa"/>
            <w:vMerge/>
            <w:vAlign w:val="center"/>
          </w:tcPr>
          <w:p w:rsidR="006D5AA9" w:rsidRDefault="006D5AA9" w:rsidP="00181B0A">
            <w:pPr>
              <w:jc w:val="center"/>
              <w:rPr>
                <w:szCs w:val="21"/>
              </w:rPr>
            </w:pPr>
          </w:p>
        </w:tc>
        <w:tc>
          <w:tcPr>
            <w:tcW w:w="2076" w:type="dxa"/>
            <w:vAlign w:val="center"/>
          </w:tcPr>
          <w:p w:rsidR="006D5AA9" w:rsidRDefault="006D5AA9" w:rsidP="00181B0A">
            <w:pPr>
              <w:jc w:val="center"/>
              <w:rPr>
                <w:szCs w:val="21"/>
              </w:rPr>
            </w:pPr>
            <w:r>
              <w:rPr>
                <w:rFonts w:hint="eastAsia"/>
                <w:szCs w:val="21"/>
              </w:rPr>
              <w:t>奖项名称、等级及颁发单位</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6F7E41">
            <w:pPr>
              <w:jc w:val="center"/>
              <w:rPr>
                <w:szCs w:val="21"/>
              </w:rPr>
            </w:pPr>
            <w:r>
              <w:rPr>
                <w:rFonts w:hint="eastAsia"/>
                <w:szCs w:val="21"/>
              </w:rPr>
              <w:t>提供奖项</w:t>
            </w:r>
            <w:r w:rsidR="006F7E41">
              <w:rPr>
                <w:rFonts w:hint="eastAsia"/>
                <w:szCs w:val="21"/>
              </w:rPr>
              <w:t>复印</w:t>
            </w:r>
            <w:r>
              <w:rPr>
                <w:rFonts w:hint="eastAsia"/>
                <w:szCs w:val="21"/>
              </w:rPr>
              <w:t>件</w:t>
            </w:r>
          </w:p>
        </w:tc>
      </w:tr>
      <w:tr w:rsidR="006D5AA9" w:rsidRPr="00A81F83">
        <w:trPr>
          <w:cantSplit/>
          <w:trHeight w:val="20"/>
          <w:jc w:val="center"/>
        </w:trPr>
        <w:tc>
          <w:tcPr>
            <w:tcW w:w="735" w:type="dxa"/>
            <w:vMerge/>
            <w:vAlign w:val="center"/>
          </w:tcPr>
          <w:p w:rsidR="006D5AA9" w:rsidRDefault="006D5AA9" w:rsidP="00181B0A">
            <w:pPr>
              <w:jc w:val="center"/>
              <w:rPr>
                <w:szCs w:val="21"/>
              </w:rPr>
            </w:pPr>
          </w:p>
        </w:tc>
        <w:tc>
          <w:tcPr>
            <w:tcW w:w="401" w:type="dxa"/>
            <w:vMerge/>
            <w:vAlign w:val="center"/>
          </w:tcPr>
          <w:p w:rsidR="006D5AA9" w:rsidRDefault="006D5AA9" w:rsidP="00181B0A">
            <w:pPr>
              <w:jc w:val="center"/>
              <w:rPr>
                <w:szCs w:val="21"/>
              </w:rPr>
            </w:pPr>
          </w:p>
        </w:tc>
        <w:tc>
          <w:tcPr>
            <w:tcW w:w="2076" w:type="dxa"/>
            <w:vAlign w:val="center"/>
          </w:tcPr>
          <w:p w:rsidR="006D5AA9" w:rsidRDefault="006D5AA9" w:rsidP="00181B0A">
            <w:pPr>
              <w:jc w:val="center"/>
              <w:rPr>
                <w:szCs w:val="21"/>
              </w:rPr>
            </w:pPr>
            <w:r>
              <w:rPr>
                <w:rFonts w:hint="eastAsia"/>
                <w:szCs w:val="21"/>
              </w:rPr>
              <w:t>项目规模及性质的简要说明</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F7E41" w:rsidP="00181B0A">
            <w:pPr>
              <w:jc w:val="center"/>
              <w:rPr>
                <w:szCs w:val="21"/>
              </w:rPr>
            </w:pPr>
            <w:r>
              <w:rPr>
                <w:rFonts w:hint="eastAsia"/>
                <w:b/>
                <w:szCs w:val="21"/>
              </w:rPr>
              <w:t>四</w:t>
            </w:r>
          </w:p>
        </w:tc>
        <w:tc>
          <w:tcPr>
            <w:tcW w:w="6991" w:type="dxa"/>
            <w:gridSpan w:val="3"/>
            <w:vAlign w:val="center"/>
          </w:tcPr>
          <w:p w:rsidR="006D5AA9" w:rsidRPr="00F21C3A" w:rsidRDefault="006D5AA9" w:rsidP="00181B0A">
            <w:pPr>
              <w:rPr>
                <w:b/>
                <w:szCs w:val="21"/>
              </w:rPr>
            </w:pPr>
            <w:r w:rsidRPr="00F21C3A">
              <w:rPr>
                <w:rFonts w:hint="eastAsia"/>
                <w:b/>
                <w:szCs w:val="21"/>
              </w:rPr>
              <w:t>企业技术力量</w:t>
            </w: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1</w:t>
            </w:r>
          </w:p>
        </w:tc>
        <w:tc>
          <w:tcPr>
            <w:tcW w:w="2477" w:type="dxa"/>
            <w:gridSpan w:val="2"/>
            <w:vAlign w:val="center"/>
          </w:tcPr>
          <w:p w:rsidR="006D5AA9" w:rsidRDefault="006D5AA9" w:rsidP="00181B0A">
            <w:pPr>
              <w:jc w:val="center"/>
              <w:rPr>
                <w:szCs w:val="21"/>
              </w:rPr>
            </w:pPr>
            <w:r>
              <w:rPr>
                <w:rFonts w:hint="eastAsia"/>
                <w:szCs w:val="21"/>
              </w:rPr>
              <w:t>企业技术人员构成情况</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2</w:t>
            </w:r>
          </w:p>
        </w:tc>
        <w:tc>
          <w:tcPr>
            <w:tcW w:w="2477" w:type="dxa"/>
            <w:gridSpan w:val="2"/>
            <w:vAlign w:val="center"/>
          </w:tcPr>
          <w:p w:rsidR="006D5AA9" w:rsidRDefault="006D5AA9" w:rsidP="00181B0A">
            <w:pPr>
              <w:jc w:val="center"/>
              <w:rPr>
                <w:szCs w:val="21"/>
              </w:rPr>
            </w:pPr>
            <w:r>
              <w:rPr>
                <w:rFonts w:hint="eastAsia"/>
                <w:szCs w:val="21"/>
              </w:rPr>
              <w:t>企业专业设施、设备情况</w:t>
            </w: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3</w:t>
            </w:r>
          </w:p>
        </w:tc>
        <w:tc>
          <w:tcPr>
            <w:tcW w:w="2477" w:type="dxa"/>
            <w:gridSpan w:val="2"/>
            <w:vAlign w:val="center"/>
          </w:tcPr>
          <w:p w:rsidR="006D5AA9" w:rsidRDefault="006D5AA9" w:rsidP="00181B0A">
            <w:pPr>
              <w:jc w:val="center"/>
              <w:rPr>
                <w:szCs w:val="21"/>
              </w:rPr>
            </w:pP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Pr="0091457D" w:rsidRDefault="006F7E41" w:rsidP="00181B0A">
            <w:pPr>
              <w:jc w:val="center"/>
              <w:rPr>
                <w:b/>
                <w:szCs w:val="21"/>
              </w:rPr>
            </w:pPr>
            <w:r>
              <w:rPr>
                <w:rFonts w:hint="eastAsia"/>
                <w:b/>
                <w:szCs w:val="21"/>
              </w:rPr>
              <w:t>五</w:t>
            </w:r>
          </w:p>
        </w:tc>
        <w:tc>
          <w:tcPr>
            <w:tcW w:w="6991" w:type="dxa"/>
            <w:gridSpan w:val="3"/>
            <w:vAlign w:val="center"/>
          </w:tcPr>
          <w:p w:rsidR="006D5AA9" w:rsidRPr="0091457D" w:rsidRDefault="006D5AA9" w:rsidP="00181B0A">
            <w:pPr>
              <w:rPr>
                <w:b/>
                <w:szCs w:val="21"/>
              </w:rPr>
            </w:pPr>
            <w:r w:rsidRPr="0091457D">
              <w:rPr>
                <w:rFonts w:hint="eastAsia"/>
                <w:b/>
                <w:szCs w:val="21"/>
              </w:rPr>
              <w:t>其他</w:t>
            </w:r>
            <w:r w:rsidRPr="0091457D">
              <w:rPr>
                <w:rFonts w:hint="eastAsia"/>
                <w:szCs w:val="21"/>
              </w:rPr>
              <w:t>（投标人认为需补充的其他说明）</w:t>
            </w:r>
          </w:p>
        </w:tc>
        <w:tc>
          <w:tcPr>
            <w:tcW w:w="1411" w:type="dxa"/>
            <w:vAlign w:val="center"/>
          </w:tcPr>
          <w:p w:rsidR="006D5AA9" w:rsidRPr="006F4718" w:rsidRDefault="006D5AA9" w:rsidP="00181B0A">
            <w:pPr>
              <w:jc w:val="center"/>
              <w:rPr>
                <w:szCs w:val="21"/>
              </w:rPr>
            </w:pPr>
          </w:p>
        </w:tc>
      </w:tr>
      <w:tr w:rsidR="006D5AA9" w:rsidRPr="00A81F83">
        <w:trPr>
          <w:cantSplit/>
          <w:trHeight w:val="20"/>
          <w:jc w:val="center"/>
        </w:trPr>
        <w:tc>
          <w:tcPr>
            <w:tcW w:w="735" w:type="dxa"/>
            <w:vAlign w:val="center"/>
          </w:tcPr>
          <w:p w:rsidR="006D5AA9" w:rsidRDefault="006D5AA9" w:rsidP="00181B0A">
            <w:pPr>
              <w:jc w:val="center"/>
              <w:rPr>
                <w:szCs w:val="21"/>
              </w:rPr>
            </w:pPr>
            <w:r>
              <w:rPr>
                <w:rFonts w:hint="eastAsia"/>
                <w:szCs w:val="21"/>
              </w:rPr>
              <w:t>1</w:t>
            </w:r>
          </w:p>
        </w:tc>
        <w:tc>
          <w:tcPr>
            <w:tcW w:w="2477" w:type="dxa"/>
            <w:gridSpan w:val="2"/>
            <w:vAlign w:val="center"/>
          </w:tcPr>
          <w:p w:rsidR="006D5AA9" w:rsidRDefault="006D5AA9" w:rsidP="00181B0A">
            <w:pPr>
              <w:jc w:val="center"/>
              <w:rPr>
                <w:szCs w:val="21"/>
              </w:rPr>
            </w:pPr>
          </w:p>
        </w:tc>
        <w:tc>
          <w:tcPr>
            <w:tcW w:w="4514" w:type="dxa"/>
            <w:vAlign w:val="center"/>
          </w:tcPr>
          <w:p w:rsidR="006D5AA9" w:rsidRPr="006F4718" w:rsidRDefault="006D5AA9" w:rsidP="00181B0A">
            <w:pPr>
              <w:jc w:val="center"/>
              <w:rPr>
                <w:szCs w:val="21"/>
              </w:rPr>
            </w:pPr>
          </w:p>
        </w:tc>
        <w:tc>
          <w:tcPr>
            <w:tcW w:w="1411" w:type="dxa"/>
            <w:vAlign w:val="center"/>
          </w:tcPr>
          <w:p w:rsidR="006D5AA9" w:rsidRPr="006F4718" w:rsidRDefault="006D5AA9" w:rsidP="00181B0A">
            <w:pPr>
              <w:jc w:val="center"/>
              <w:rPr>
                <w:szCs w:val="21"/>
              </w:rPr>
            </w:pPr>
          </w:p>
        </w:tc>
      </w:tr>
    </w:tbl>
    <w:p w:rsidR="006D5AA9" w:rsidRDefault="006D5AA9" w:rsidP="006D5AA9">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rsidR="006D5AA9" w:rsidRDefault="006D5AA9" w:rsidP="006D5AA9">
      <w:pPr>
        <w:ind w:firstLine="420"/>
        <w:rPr>
          <w:b/>
          <w:bCs/>
        </w:rPr>
      </w:pPr>
      <w:r>
        <w:rPr>
          <w:rFonts w:hint="eastAsia"/>
          <w:b/>
          <w:bCs/>
        </w:rPr>
        <w:t>2</w:t>
      </w:r>
      <w:r>
        <w:rPr>
          <w:rFonts w:hint="eastAsia"/>
          <w:b/>
          <w:bCs/>
        </w:rPr>
        <w:t>、有关资质和获奖情况需提供证书</w:t>
      </w:r>
      <w:r w:rsidR="006F7E41">
        <w:rPr>
          <w:rFonts w:hint="eastAsia"/>
          <w:b/>
          <w:bCs/>
        </w:rPr>
        <w:t>复印</w:t>
      </w:r>
      <w:r>
        <w:rPr>
          <w:rFonts w:hint="eastAsia"/>
          <w:b/>
          <w:bCs/>
        </w:rPr>
        <w:t>件</w:t>
      </w:r>
      <w:r w:rsidR="006F7E41">
        <w:rPr>
          <w:rFonts w:hint="eastAsia"/>
          <w:b/>
          <w:bCs/>
        </w:rPr>
        <w:t>，原件备查</w:t>
      </w:r>
      <w:r>
        <w:rPr>
          <w:rFonts w:hint="eastAsia"/>
          <w:b/>
          <w:bCs/>
        </w:rPr>
        <w:t>。</w:t>
      </w:r>
    </w:p>
    <w:p w:rsidR="006D5AA9" w:rsidRDefault="006D5AA9" w:rsidP="006D5AA9">
      <w:pPr>
        <w:rPr>
          <w:b/>
          <w:bCs/>
        </w:rPr>
      </w:pPr>
    </w:p>
    <w:p w:rsidR="006D5AA9" w:rsidRDefault="006D5AA9" w:rsidP="006D5AA9">
      <w:pPr>
        <w:rPr>
          <w:b/>
          <w:bCs/>
        </w:rPr>
      </w:pPr>
    </w:p>
    <w:p w:rsidR="006D5AA9" w:rsidRPr="006F7E41" w:rsidRDefault="006F7E41" w:rsidP="006D5AA9">
      <w:pPr>
        <w:rPr>
          <w:b/>
          <w:bCs/>
        </w:rPr>
      </w:pPr>
      <w:r>
        <w:rPr>
          <w:b/>
          <w:bCs/>
        </w:rPr>
        <w:br w:type="page"/>
      </w:r>
    </w:p>
    <w:p w:rsidR="006D5AA9" w:rsidRDefault="006D5AA9" w:rsidP="006D5AA9">
      <w:pPr>
        <w:rPr>
          <w:b/>
          <w:bCs/>
        </w:rPr>
      </w:pPr>
      <w:r w:rsidRPr="009D101B">
        <w:rPr>
          <w:rFonts w:ascii="仿宋_GB2312" w:eastAsia="仿宋_GB2312" w:hint="eastAsia"/>
          <w:b/>
          <w:color w:val="FF0000"/>
          <w:sz w:val="30"/>
          <w:szCs w:val="30"/>
        </w:rPr>
        <w:lastRenderedPageBreak/>
        <w:t>投标文件</w:t>
      </w:r>
      <w:r w:rsidR="00340F38">
        <w:rPr>
          <w:rFonts w:ascii="仿宋_GB2312" w:eastAsia="仿宋_GB2312" w:hint="eastAsia"/>
          <w:b/>
          <w:color w:val="FF0000"/>
          <w:sz w:val="30"/>
          <w:szCs w:val="30"/>
        </w:rPr>
        <w:t>第二</w:t>
      </w:r>
      <w:r w:rsidR="00340F38">
        <w:rPr>
          <w:rFonts w:ascii="仿宋_GB2312" w:eastAsia="仿宋_GB2312"/>
          <w:b/>
          <w:color w:val="FF0000"/>
          <w:sz w:val="30"/>
          <w:szCs w:val="30"/>
        </w:rPr>
        <w:t>部分</w:t>
      </w:r>
      <w:r w:rsidRPr="009D101B">
        <w:rPr>
          <w:rFonts w:ascii="仿宋_GB2312" w:eastAsia="仿宋_GB2312" w:hint="eastAsia"/>
          <w:b/>
          <w:color w:val="FF0000"/>
          <w:sz w:val="30"/>
          <w:szCs w:val="30"/>
        </w:rPr>
        <w:t>：</w:t>
      </w:r>
    </w:p>
    <w:p w:rsidR="006D5AA9" w:rsidRDefault="006D5AA9" w:rsidP="006D5AA9">
      <w:pPr>
        <w:pStyle w:val="30"/>
        <w:jc w:val="center"/>
        <w:rPr>
          <w:rFonts w:ascii="黑体" w:eastAsia="黑体"/>
          <w:b w:val="0"/>
          <w:sz w:val="24"/>
          <w:szCs w:val="24"/>
        </w:rPr>
      </w:pPr>
      <w:r>
        <w:rPr>
          <w:rFonts w:ascii="黑体" w:eastAsia="黑体" w:hint="eastAsia"/>
          <w:b w:val="0"/>
          <w:kern w:val="0"/>
          <w:sz w:val="24"/>
          <w:szCs w:val="24"/>
        </w:rPr>
        <w:t>一</w:t>
      </w:r>
      <w:r w:rsidRPr="00767F27">
        <w:rPr>
          <w:rFonts w:ascii="黑体" w:eastAsia="黑体" w:hint="eastAsia"/>
          <w:b w:val="0"/>
          <w:kern w:val="0"/>
          <w:sz w:val="24"/>
          <w:szCs w:val="24"/>
        </w:rPr>
        <w:t>、</w:t>
      </w:r>
      <w:r>
        <w:rPr>
          <w:rFonts w:ascii="黑体" w:eastAsia="黑体" w:hint="eastAsia"/>
          <w:b w:val="0"/>
          <w:kern w:val="0"/>
          <w:sz w:val="24"/>
          <w:szCs w:val="24"/>
        </w:rPr>
        <w:t>授权委托</w:t>
      </w:r>
      <w:r w:rsidR="00D25F1D">
        <w:rPr>
          <w:rFonts w:ascii="黑体" w:eastAsia="黑体" w:hint="eastAsia"/>
          <w:b w:val="0"/>
          <w:kern w:val="0"/>
          <w:sz w:val="24"/>
          <w:szCs w:val="24"/>
        </w:rPr>
        <w:t>书</w:t>
      </w:r>
      <w:r w:rsidR="00D25F1D">
        <w:rPr>
          <w:rFonts w:ascii="黑体" w:eastAsia="黑体"/>
          <w:b w:val="0"/>
          <w:kern w:val="0"/>
          <w:sz w:val="24"/>
          <w:szCs w:val="24"/>
        </w:rPr>
        <w:t>及</w:t>
      </w:r>
      <w:r>
        <w:rPr>
          <w:rFonts w:ascii="黑体" w:eastAsia="黑体" w:hint="eastAsia"/>
          <w:b w:val="0"/>
          <w:sz w:val="24"/>
          <w:szCs w:val="24"/>
        </w:rPr>
        <w:t>代理人联系方式</w:t>
      </w:r>
    </w:p>
    <w:p w:rsidR="006D5AA9" w:rsidRPr="00A81F83" w:rsidRDefault="006D5AA9" w:rsidP="006D5AA9">
      <w:pPr>
        <w:spacing w:line="360" w:lineRule="auto"/>
        <w:ind w:firstLineChars="200" w:firstLine="420"/>
        <w:rPr>
          <w:szCs w:val="21"/>
        </w:rPr>
      </w:pPr>
      <w:r w:rsidRPr="00A81F83">
        <w:rPr>
          <w:rFonts w:hint="eastAsia"/>
          <w:szCs w:val="21"/>
        </w:rPr>
        <w:t>本授权委托书声明：我</w:t>
      </w:r>
      <w:r w:rsidRPr="00A81F83">
        <w:rPr>
          <w:rFonts w:hint="eastAsia"/>
          <w:szCs w:val="21"/>
          <w:u w:val="single"/>
        </w:rPr>
        <w:t xml:space="preserve">           </w:t>
      </w:r>
      <w:r w:rsidRPr="00A81F83">
        <w:rPr>
          <w:rFonts w:hint="eastAsia"/>
          <w:szCs w:val="21"/>
        </w:rPr>
        <w:t>（姓名）系</w:t>
      </w:r>
      <w:r w:rsidRPr="00A81F83">
        <w:rPr>
          <w:rFonts w:hint="eastAsia"/>
          <w:szCs w:val="21"/>
          <w:u w:val="single"/>
        </w:rPr>
        <w:t xml:space="preserve">             </w:t>
      </w:r>
      <w:r w:rsidRPr="00A81F83">
        <w:rPr>
          <w:rFonts w:hint="eastAsia"/>
          <w:szCs w:val="21"/>
        </w:rPr>
        <w:t>（投标人名称）的法定代表人，现授权委托</w:t>
      </w:r>
      <w:r w:rsidRPr="00A81F83">
        <w:rPr>
          <w:rFonts w:hint="eastAsia"/>
          <w:szCs w:val="21"/>
          <w:u w:val="single"/>
        </w:rPr>
        <w:t xml:space="preserve">                     </w:t>
      </w:r>
      <w:r w:rsidRPr="00A81F83">
        <w:rPr>
          <w:rFonts w:hint="eastAsia"/>
          <w:szCs w:val="21"/>
        </w:rPr>
        <w:t>（单位名称）的</w:t>
      </w:r>
      <w:r w:rsidRPr="00A81F83">
        <w:rPr>
          <w:rFonts w:hint="eastAsia"/>
          <w:szCs w:val="21"/>
          <w:u w:val="single"/>
        </w:rPr>
        <w:t xml:space="preserve">            </w:t>
      </w:r>
      <w:r w:rsidRPr="00A81F83">
        <w:rPr>
          <w:rFonts w:hint="eastAsia"/>
          <w:szCs w:val="21"/>
        </w:rPr>
        <w:t>（姓名）为我公司签署本项目已递交的投标文件的法定代表人的授权委托代理人，代理人全权代表我所签署的本项目已递交的投标文件内容我均承认。</w:t>
      </w:r>
    </w:p>
    <w:p w:rsidR="006D5AA9" w:rsidRPr="00A81F83" w:rsidRDefault="006D5AA9" w:rsidP="006D5AA9">
      <w:pPr>
        <w:pStyle w:val="a2"/>
        <w:spacing w:line="360" w:lineRule="auto"/>
        <w:rPr>
          <w:szCs w:val="21"/>
        </w:rPr>
      </w:pPr>
      <w:r w:rsidRPr="00A81F83">
        <w:rPr>
          <w:rFonts w:hint="eastAsia"/>
          <w:szCs w:val="21"/>
        </w:rPr>
        <w:t>代理人无转委托权，特此委托。</w:t>
      </w:r>
    </w:p>
    <w:p w:rsidR="006D5AA9" w:rsidRPr="00A81F83" w:rsidRDefault="006D5AA9" w:rsidP="006D5AA9">
      <w:pPr>
        <w:rPr>
          <w:szCs w:val="21"/>
        </w:rPr>
      </w:pPr>
    </w:p>
    <w:p w:rsidR="006D5AA9" w:rsidRPr="00AD0010" w:rsidRDefault="006D5AA9" w:rsidP="006D5AA9">
      <w:pPr>
        <w:spacing w:line="360" w:lineRule="auto"/>
        <w:ind w:leftChars="257" w:left="540"/>
        <w:rPr>
          <w:szCs w:val="21"/>
          <w:u w:val="single"/>
        </w:rPr>
      </w:pPr>
      <w:r w:rsidRPr="00AD0010">
        <w:rPr>
          <w:rFonts w:hint="eastAsia"/>
          <w:szCs w:val="21"/>
        </w:rPr>
        <w:t>代理人：</w:t>
      </w:r>
      <w:r w:rsidRPr="00AD0010">
        <w:rPr>
          <w:rFonts w:hint="eastAsia"/>
          <w:szCs w:val="21"/>
          <w:u w:val="single"/>
        </w:rPr>
        <w:t xml:space="preserve">             </w:t>
      </w:r>
      <w:r w:rsidRPr="00AD0010">
        <w:rPr>
          <w:rFonts w:hint="eastAsia"/>
          <w:szCs w:val="21"/>
        </w:rPr>
        <w:t>性别：</w:t>
      </w:r>
      <w:r w:rsidRPr="00AD0010">
        <w:rPr>
          <w:rFonts w:hint="eastAsia"/>
          <w:szCs w:val="21"/>
          <w:u w:val="single"/>
        </w:rPr>
        <w:t xml:space="preserve">     </w:t>
      </w:r>
      <w:r w:rsidRPr="00AD0010">
        <w:rPr>
          <w:rFonts w:hint="eastAsia"/>
          <w:szCs w:val="21"/>
        </w:rPr>
        <w:t>年龄：</w:t>
      </w:r>
      <w:r w:rsidRPr="00AD0010">
        <w:rPr>
          <w:rFonts w:hint="eastAsia"/>
          <w:szCs w:val="21"/>
          <w:u w:val="single"/>
        </w:rPr>
        <w:t xml:space="preserve">           </w:t>
      </w:r>
    </w:p>
    <w:p w:rsidR="006D5AA9" w:rsidRPr="00AD0010" w:rsidRDefault="006D5AA9" w:rsidP="006D5AA9">
      <w:pPr>
        <w:spacing w:line="360" w:lineRule="auto"/>
        <w:ind w:leftChars="257" w:left="540"/>
        <w:rPr>
          <w:szCs w:val="21"/>
        </w:rPr>
      </w:pPr>
      <w:r w:rsidRPr="008B7740">
        <w:rPr>
          <w:rFonts w:hint="eastAsia"/>
          <w:szCs w:val="21"/>
        </w:rPr>
        <w:t>联系电话</w:t>
      </w:r>
      <w:r w:rsidRPr="00AD0010">
        <w:rPr>
          <w:rFonts w:hint="eastAsia"/>
          <w:szCs w:val="21"/>
        </w:rPr>
        <w:t>：</w:t>
      </w:r>
      <w:r w:rsidRPr="00AD0010">
        <w:rPr>
          <w:rFonts w:hint="eastAsia"/>
          <w:szCs w:val="21"/>
          <w:u w:val="single"/>
        </w:rPr>
        <w:t xml:space="preserve">            </w:t>
      </w:r>
      <w:r w:rsidRPr="00AD0010">
        <w:rPr>
          <w:rFonts w:hint="eastAsia"/>
          <w:szCs w:val="21"/>
        </w:rPr>
        <w:t xml:space="preserve">  </w:t>
      </w:r>
      <w:r w:rsidRPr="00AD0010">
        <w:rPr>
          <w:rFonts w:hint="eastAsia"/>
          <w:szCs w:val="21"/>
        </w:rPr>
        <w:t>手机：</w:t>
      </w:r>
      <w:r w:rsidRPr="00AD0010">
        <w:rPr>
          <w:rFonts w:hint="eastAsia"/>
          <w:szCs w:val="21"/>
          <w:u w:val="single"/>
        </w:rPr>
        <w:t xml:space="preserve">                   </w:t>
      </w:r>
    </w:p>
    <w:p w:rsidR="006D5AA9" w:rsidRPr="00AD0010" w:rsidRDefault="006D5AA9" w:rsidP="006D5AA9">
      <w:pPr>
        <w:spacing w:line="360" w:lineRule="auto"/>
        <w:ind w:leftChars="257" w:left="540"/>
        <w:rPr>
          <w:szCs w:val="21"/>
          <w:u w:val="single"/>
        </w:rPr>
      </w:pPr>
      <w:r w:rsidRPr="00AD0010">
        <w:rPr>
          <w:rFonts w:hint="eastAsia"/>
          <w:szCs w:val="21"/>
        </w:rPr>
        <w:t>身份证号码：</w:t>
      </w:r>
      <w:r w:rsidRPr="00AD0010">
        <w:rPr>
          <w:rFonts w:hint="eastAsia"/>
          <w:szCs w:val="21"/>
          <w:u w:val="single"/>
        </w:rPr>
        <w:t xml:space="preserve">                        </w:t>
      </w:r>
      <w:r w:rsidRPr="00AD0010">
        <w:rPr>
          <w:rFonts w:hint="eastAsia"/>
          <w:szCs w:val="21"/>
        </w:rPr>
        <w:t>职务：</w:t>
      </w:r>
      <w:r w:rsidRPr="00AD0010">
        <w:rPr>
          <w:rFonts w:hint="eastAsia"/>
          <w:szCs w:val="21"/>
          <w:u w:val="single"/>
        </w:rPr>
        <w:t xml:space="preserve">       </w:t>
      </w:r>
    </w:p>
    <w:p w:rsidR="006D5AA9" w:rsidRPr="00AD0010" w:rsidRDefault="006D5AA9" w:rsidP="006D5AA9">
      <w:pPr>
        <w:spacing w:line="360" w:lineRule="auto"/>
        <w:ind w:leftChars="257" w:left="540"/>
        <w:rPr>
          <w:szCs w:val="21"/>
        </w:rPr>
      </w:pPr>
      <w:r w:rsidRPr="00AD0010">
        <w:rPr>
          <w:rFonts w:hint="eastAsia"/>
          <w:szCs w:val="21"/>
        </w:rPr>
        <w:t>投标人：</w:t>
      </w:r>
      <w:r w:rsidRPr="00AD0010">
        <w:rPr>
          <w:rFonts w:hint="eastAsia"/>
          <w:szCs w:val="21"/>
          <w:u w:val="single"/>
        </w:rPr>
        <w:t xml:space="preserve">                                         </w:t>
      </w:r>
    </w:p>
    <w:p w:rsidR="006D5AA9" w:rsidRPr="006F7E41" w:rsidRDefault="006D5AA9" w:rsidP="006D5AA9">
      <w:pPr>
        <w:spacing w:line="360" w:lineRule="auto"/>
        <w:ind w:leftChars="257" w:left="540"/>
        <w:rPr>
          <w:szCs w:val="21"/>
        </w:rPr>
      </w:pPr>
      <w:r w:rsidRPr="00AD0010">
        <w:rPr>
          <w:rFonts w:hint="eastAsia"/>
          <w:szCs w:val="21"/>
        </w:rPr>
        <w:t>法定代表人：</w:t>
      </w:r>
      <w:r w:rsidRPr="00AD0010">
        <w:rPr>
          <w:rFonts w:hint="eastAsia"/>
          <w:szCs w:val="21"/>
          <w:u w:val="single"/>
        </w:rPr>
        <w:t xml:space="preserve">                             </w:t>
      </w:r>
      <w:r w:rsidR="006F7E41">
        <w:rPr>
          <w:rFonts w:hint="eastAsia"/>
          <w:szCs w:val="21"/>
        </w:rPr>
        <w:t xml:space="preserve"> </w:t>
      </w:r>
      <w:r w:rsidR="006F7E41">
        <w:rPr>
          <w:rFonts w:hint="eastAsia"/>
          <w:szCs w:val="21"/>
        </w:rPr>
        <w:t>（签名）</w:t>
      </w:r>
      <w:r w:rsidR="006F7E41">
        <w:rPr>
          <w:rFonts w:hint="eastAsia"/>
          <w:szCs w:val="21"/>
        </w:rPr>
        <w:t xml:space="preserve">  </w:t>
      </w:r>
      <w:r w:rsidR="006F7E41">
        <w:rPr>
          <w:rFonts w:hint="eastAsia"/>
          <w:szCs w:val="21"/>
        </w:rPr>
        <w:t>（公章）</w:t>
      </w:r>
    </w:p>
    <w:p w:rsidR="006D5AA9" w:rsidRDefault="006D5AA9" w:rsidP="006D5AA9">
      <w:pPr>
        <w:ind w:firstLine="420"/>
        <w:rPr>
          <w:szCs w:val="21"/>
        </w:rPr>
      </w:pPr>
      <w:r w:rsidRPr="00AD0010">
        <w:rPr>
          <w:rFonts w:hint="eastAsia"/>
          <w:szCs w:val="21"/>
        </w:rPr>
        <w:t>授权委托日期：</w:t>
      </w:r>
      <w:r w:rsidRPr="00AD0010">
        <w:rPr>
          <w:rFonts w:hint="eastAsia"/>
          <w:szCs w:val="21"/>
          <w:u w:val="single"/>
        </w:rPr>
        <w:t xml:space="preserve">         </w:t>
      </w:r>
      <w:r w:rsidRPr="00AD0010">
        <w:rPr>
          <w:rFonts w:hint="eastAsia"/>
          <w:szCs w:val="21"/>
        </w:rPr>
        <w:t>年</w:t>
      </w:r>
      <w:r w:rsidRPr="00AD0010">
        <w:rPr>
          <w:rFonts w:hint="eastAsia"/>
          <w:szCs w:val="21"/>
          <w:u w:val="single"/>
        </w:rPr>
        <w:t xml:space="preserve">     </w:t>
      </w:r>
      <w:r w:rsidRPr="00AD0010">
        <w:rPr>
          <w:rFonts w:hint="eastAsia"/>
          <w:szCs w:val="21"/>
        </w:rPr>
        <w:t>月</w:t>
      </w:r>
      <w:r w:rsidRPr="00AD0010">
        <w:rPr>
          <w:rFonts w:hint="eastAsia"/>
          <w:szCs w:val="21"/>
        </w:rPr>
        <w:t xml:space="preserve"> </w:t>
      </w:r>
      <w:r w:rsidRPr="00AD0010">
        <w:rPr>
          <w:rFonts w:hint="eastAsia"/>
          <w:szCs w:val="21"/>
          <w:u w:val="single"/>
        </w:rPr>
        <w:t xml:space="preserve">      </w:t>
      </w:r>
      <w:r w:rsidRPr="00AD0010">
        <w:rPr>
          <w:rFonts w:hint="eastAsia"/>
          <w:szCs w:val="21"/>
        </w:rPr>
        <w:t>日</w:t>
      </w:r>
    </w:p>
    <w:p w:rsidR="006F7E41" w:rsidRDefault="006F7E41" w:rsidP="006D5AA9">
      <w:pPr>
        <w:ind w:firstLine="420"/>
        <w:rPr>
          <w:b/>
          <w:bCs/>
        </w:rPr>
      </w:pPr>
      <w:r>
        <w:rPr>
          <w:szCs w:val="21"/>
        </w:rPr>
        <w:br w:type="page"/>
      </w:r>
    </w:p>
    <w:p w:rsidR="006D5AA9" w:rsidRDefault="006D5AA9" w:rsidP="006D5AA9">
      <w:pPr>
        <w:pStyle w:val="30"/>
        <w:jc w:val="center"/>
        <w:rPr>
          <w:rFonts w:ascii="黑体" w:eastAsia="黑体"/>
          <w:b w:val="0"/>
          <w:kern w:val="0"/>
          <w:sz w:val="24"/>
        </w:rPr>
      </w:pPr>
      <w:bookmarkStart w:id="36" w:name="_Toc100052461"/>
      <w:bookmarkStart w:id="37" w:name="_Toc101074892"/>
      <w:r>
        <w:rPr>
          <w:rFonts w:ascii="黑体" w:eastAsia="黑体" w:hint="eastAsia"/>
          <w:b w:val="0"/>
          <w:kern w:val="0"/>
          <w:sz w:val="24"/>
        </w:rPr>
        <w:lastRenderedPageBreak/>
        <w:t>二</w:t>
      </w:r>
      <w:r w:rsidRPr="00AF4803">
        <w:rPr>
          <w:rFonts w:ascii="黑体" w:eastAsia="黑体" w:hint="eastAsia"/>
          <w:b w:val="0"/>
          <w:kern w:val="0"/>
          <w:sz w:val="24"/>
        </w:rPr>
        <w:t>、</w:t>
      </w:r>
      <w:bookmarkEnd w:id="36"/>
      <w:bookmarkEnd w:id="37"/>
      <w:r>
        <w:rPr>
          <w:rFonts w:ascii="黑体" w:eastAsia="黑体" w:hint="eastAsia"/>
          <w:b w:val="0"/>
          <w:kern w:val="0"/>
          <w:sz w:val="24"/>
        </w:rPr>
        <w:t>工程量</w:t>
      </w:r>
      <w:r w:rsidRPr="00AF4803">
        <w:rPr>
          <w:rFonts w:ascii="黑体" w:eastAsia="黑体" w:hint="eastAsia"/>
          <w:b w:val="0"/>
          <w:kern w:val="0"/>
          <w:sz w:val="24"/>
        </w:rPr>
        <w:t>清单报价格式</w:t>
      </w:r>
    </w:p>
    <w:p w:rsidR="006D5AA9" w:rsidRPr="001A576D" w:rsidRDefault="006D5AA9" w:rsidP="006D5AA9">
      <w:pPr>
        <w:pStyle w:val="40"/>
        <w:spacing w:before="0" w:after="0" w:line="240" w:lineRule="auto"/>
        <w:rPr>
          <w:rFonts w:ascii="宋体" w:eastAsia="宋体" w:hAnsi="宋体"/>
          <w:b w:val="0"/>
          <w:sz w:val="21"/>
          <w:szCs w:val="21"/>
        </w:rPr>
      </w:pPr>
      <w:bookmarkStart w:id="38" w:name="_Toc71860051"/>
      <w:bookmarkStart w:id="39" w:name="_Toc84303613"/>
      <w:bookmarkStart w:id="40" w:name="_Toc100052462"/>
      <w:bookmarkStart w:id="41" w:name="_Toc101074893"/>
      <w:bookmarkStart w:id="42" w:name="工程量清单报价格式"/>
      <w:bookmarkStart w:id="43" w:name="_Toc45964657"/>
      <w:bookmarkStart w:id="44" w:name="_Toc69878058"/>
      <w:bookmarkStart w:id="45" w:name="_Toc71860049"/>
      <w:r w:rsidRPr="001A576D">
        <w:rPr>
          <w:rFonts w:ascii="宋体" w:eastAsia="宋体" w:hAnsi="宋体" w:hint="eastAsia"/>
          <w:b w:val="0"/>
          <w:sz w:val="21"/>
          <w:szCs w:val="21"/>
        </w:rPr>
        <w:t>（一）工程项目总价表</w:t>
      </w:r>
      <w:bookmarkEnd w:id="38"/>
      <w:bookmarkEnd w:id="39"/>
      <w:bookmarkEnd w:id="40"/>
      <w:bookmarkEnd w:id="41"/>
    </w:p>
    <w:p w:rsidR="00B34E9B" w:rsidRPr="00B34E9B" w:rsidRDefault="00B34E9B" w:rsidP="00B34E9B">
      <w:pPr>
        <w:autoSpaceDE w:val="0"/>
        <w:autoSpaceDN w:val="0"/>
        <w:adjustRightInd w:val="0"/>
        <w:jc w:val="center"/>
        <w:rPr>
          <w:rFonts w:ascii="华文新魏" w:eastAsia="华文新魏" w:hAnsi="MS Sans Serif"/>
          <w:b/>
          <w:bCs/>
          <w:kern w:val="0"/>
          <w:sz w:val="44"/>
          <w:szCs w:val="44"/>
        </w:rPr>
      </w:pPr>
      <w:bookmarkStart w:id="46" w:name="_Toc71860052"/>
      <w:bookmarkStart w:id="47" w:name="_Toc84303614"/>
      <w:bookmarkStart w:id="48" w:name="_Toc100052463"/>
      <w:bookmarkStart w:id="49" w:name="_Toc101074894"/>
      <w:r w:rsidRPr="00B34E9B">
        <w:rPr>
          <w:rFonts w:ascii="华文新魏" w:eastAsia="华文新魏" w:hAnsi="MS Sans Serif" w:hint="eastAsia"/>
          <w:b/>
          <w:bCs/>
          <w:kern w:val="0"/>
          <w:sz w:val="44"/>
          <w:szCs w:val="44"/>
        </w:rPr>
        <w:t>投标总价</w:t>
      </w:r>
    </w:p>
    <w:p w:rsidR="00B34E9B" w:rsidRPr="000320FA" w:rsidRDefault="00B34E9B" w:rsidP="00B34E9B">
      <w:pPr>
        <w:jc w:val="left"/>
        <w:rPr>
          <w:rFonts w:ascii="宋体"/>
          <w:b/>
          <w:bCs/>
          <w:kern w:val="0"/>
          <w:sz w:val="46"/>
          <w:szCs w:val="46"/>
        </w:rPr>
      </w:pPr>
    </w:p>
    <w:p w:rsidR="00B34E9B" w:rsidRPr="000320FA" w:rsidRDefault="00B34E9B" w:rsidP="00B34E9B">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B34E9B" w:rsidRPr="000320FA" w:rsidRDefault="00B34E9B" w:rsidP="00B34E9B">
      <w:pPr>
        <w:rPr>
          <w:sz w:val="36"/>
        </w:rPr>
      </w:pPr>
    </w:p>
    <w:p w:rsidR="00B34E9B" w:rsidRPr="000320FA" w:rsidRDefault="00B34E9B" w:rsidP="00B34E9B">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34E9B" w:rsidRPr="000320FA" w:rsidRDefault="00B34E9B" w:rsidP="00B34E9B">
      <w:pPr>
        <w:jc w:val="left"/>
        <w:rPr>
          <w:sz w:val="36"/>
          <w:szCs w:val="36"/>
        </w:rPr>
      </w:pPr>
    </w:p>
    <w:p w:rsidR="00B34E9B" w:rsidRPr="000320FA" w:rsidRDefault="00B34E9B" w:rsidP="00B34E9B">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B34E9B" w:rsidRPr="000320FA" w:rsidRDefault="00B34E9B" w:rsidP="00B34E9B">
      <w:pPr>
        <w:rPr>
          <w:sz w:val="30"/>
        </w:rPr>
      </w:pPr>
    </w:p>
    <w:p w:rsidR="00B34E9B" w:rsidRPr="000320FA" w:rsidRDefault="00B34E9B" w:rsidP="00B34E9B">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B34E9B" w:rsidRPr="000320FA" w:rsidRDefault="00B34E9B" w:rsidP="00B34E9B">
      <w:pPr>
        <w:rPr>
          <w:sz w:val="30"/>
        </w:rPr>
      </w:pPr>
    </w:p>
    <w:p w:rsidR="00B34E9B" w:rsidRPr="000320FA" w:rsidRDefault="00B34E9B" w:rsidP="00B34E9B">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B34E9B" w:rsidRPr="000320FA" w:rsidRDefault="00B34E9B" w:rsidP="00B34E9B">
      <w:pPr>
        <w:ind w:firstLineChars="500" w:firstLine="1500"/>
        <w:rPr>
          <w:sz w:val="30"/>
          <w:u w:val="single"/>
        </w:rPr>
      </w:pPr>
    </w:p>
    <w:p w:rsidR="00B34E9B" w:rsidRPr="000320FA" w:rsidRDefault="00B34E9B" w:rsidP="00B34E9B">
      <w:pPr>
        <w:ind w:firstLineChars="500" w:firstLine="1500"/>
        <w:rPr>
          <w:sz w:val="30"/>
          <w:u w:val="single"/>
        </w:rPr>
      </w:pPr>
    </w:p>
    <w:p w:rsidR="00B34E9B" w:rsidRPr="000320FA" w:rsidRDefault="00B34E9B" w:rsidP="00B34E9B">
      <w:pPr>
        <w:jc w:val="left"/>
        <w:rPr>
          <w:sz w:val="30"/>
          <w:u w:val="single"/>
        </w:rPr>
      </w:pPr>
    </w:p>
    <w:p w:rsidR="00B34E9B" w:rsidRPr="000320FA" w:rsidRDefault="00B34E9B" w:rsidP="00B34E9B">
      <w:pPr>
        <w:jc w:val="left"/>
        <w:rPr>
          <w:sz w:val="30"/>
          <w:u w:val="single"/>
        </w:rPr>
      </w:pPr>
    </w:p>
    <w:p w:rsidR="00B34E9B" w:rsidRPr="000320FA" w:rsidRDefault="00B34E9B" w:rsidP="00B34E9B">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B34E9B" w:rsidRPr="000320FA" w:rsidRDefault="00B34E9B" w:rsidP="00B34E9B">
      <w:pPr>
        <w:jc w:val="left"/>
        <w:rPr>
          <w:sz w:val="30"/>
          <w:u w:val="single"/>
        </w:rPr>
      </w:pPr>
    </w:p>
    <w:p w:rsidR="00B34E9B" w:rsidRPr="000320FA" w:rsidRDefault="00B34E9B" w:rsidP="00B34E9B">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B34E9B" w:rsidRPr="000320FA" w:rsidRDefault="00B34E9B" w:rsidP="00B34E9B">
      <w:pPr>
        <w:rPr>
          <w:sz w:val="30"/>
        </w:rPr>
      </w:pPr>
    </w:p>
    <w:p w:rsidR="00B34E9B" w:rsidRPr="000320FA" w:rsidRDefault="00B34E9B" w:rsidP="00B34E9B">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B34E9B" w:rsidRPr="000320FA" w:rsidRDefault="00B34E9B" w:rsidP="00B34E9B">
      <w:r w:rsidRPr="000320FA">
        <w:br w:type="page"/>
      </w:r>
    </w:p>
    <w:p w:rsidR="00B34E9B" w:rsidRPr="00B34E9B" w:rsidRDefault="00B34E9B" w:rsidP="00B34E9B">
      <w:pPr>
        <w:pStyle w:val="40"/>
        <w:spacing w:before="0" w:after="0" w:line="240" w:lineRule="auto"/>
        <w:rPr>
          <w:rFonts w:ascii="宋体" w:eastAsia="宋体" w:hAnsi="宋体"/>
          <w:b w:val="0"/>
          <w:sz w:val="21"/>
          <w:szCs w:val="21"/>
        </w:rPr>
      </w:pPr>
      <w:bookmarkStart w:id="50" w:name="_Toc71860053"/>
      <w:bookmarkStart w:id="51" w:name="_Toc84303615"/>
      <w:bookmarkStart w:id="52" w:name="_Toc100052464"/>
      <w:bookmarkStart w:id="53" w:name="_Toc101074895"/>
      <w:bookmarkEnd w:id="46"/>
      <w:bookmarkEnd w:id="47"/>
      <w:bookmarkEnd w:id="48"/>
      <w:bookmarkEnd w:id="49"/>
      <w:r>
        <w:rPr>
          <w:rFonts w:ascii="宋体" w:eastAsia="宋体" w:hAnsi="宋体" w:hint="eastAsia"/>
          <w:b w:val="0"/>
          <w:sz w:val="21"/>
          <w:szCs w:val="21"/>
        </w:rPr>
        <w:lastRenderedPageBreak/>
        <w:t>（二</w:t>
      </w:r>
      <w:r w:rsidR="006D5AA9" w:rsidRPr="001A576D">
        <w:rPr>
          <w:rFonts w:ascii="宋体" w:eastAsia="宋体" w:hAnsi="宋体" w:hint="eastAsia"/>
          <w:b w:val="0"/>
          <w:sz w:val="21"/>
          <w:szCs w:val="21"/>
        </w:rPr>
        <w:t>）单位工程费汇总表</w:t>
      </w:r>
      <w:bookmarkStart w:id="54" w:name="_Toc71860054"/>
      <w:bookmarkStart w:id="55" w:name="_Toc84303616"/>
      <w:bookmarkStart w:id="56" w:name="_Toc100052465"/>
      <w:bookmarkStart w:id="57" w:name="_Toc101074896"/>
      <w:bookmarkEnd w:id="50"/>
      <w:bookmarkEnd w:id="51"/>
      <w:bookmarkEnd w:id="52"/>
      <w:bookmarkEnd w:id="53"/>
    </w:p>
    <w:tbl>
      <w:tblPr>
        <w:tblW w:w="5000" w:type="pct"/>
        <w:tblCellMar>
          <w:left w:w="0" w:type="dxa"/>
          <w:right w:w="0" w:type="dxa"/>
        </w:tblCellMar>
        <w:tblLook w:val="0000" w:firstRow="0" w:lastRow="0" w:firstColumn="0" w:lastColumn="0" w:noHBand="0" w:noVBand="0"/>
      </w:tblPr>
      <w:tblGrid>
        <w:gridCol w:w="661"/>
        <w:gridCol w:w="6378"/>
        <w:gridCol w:w="2630"/>
      </w:tblGrid>
      <w:tr w:rsidR="00B34E9B" w:rsidRPr="000320FA" w:rsidTr="00917F33">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34E9B" w:rsidRPr="000320FA" w:rsidRDefault="00B34E9B" w:rsidP="00917F33">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34E9B" w:rsidRPr="000320FA" w:rsidRDefault="00B34E9B" w:rsidP="00917F33">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B34E9B" w:rsidRPr="000320FA" w:rsidTr="00917F33">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hint="eastAsia"/>
                <w:color w:val="FF0000"/>
                <w:sz w:val="18"/>
                <w:szCs w:val="18"/>
              </w:rPr>
              <w:t>0</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hint="eastAsia"/>
                <w:color w:val="FF0000"/>
                <w:sz w:val="18"/>
                <w:szCs w:val="18"/>
              </w:rPr>
              <w:t>0</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34E9B" w:rsidRPr="000320FA" w:rsidRDefault="00B34E9B" w:rsidP="00917F33">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cs="Arial"/>
                <w:sz w:val="20"/>
                <w:szCs w:val="20"/>
              </w:rPr>
            </w:pP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cs="Arial"/>
                <w:sz w:val="20"/>
                <w:szCs w:val="20"/>
              </w:rPr>
            </w:pP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r>
      <w:tr w:rsidR="00B34E9B" w:rsidRPr="000320FA" w:rsidTr="00917F3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sz w:val="20"/>
                <w:szCs w:val="20"/>
              </w:rPr>
              <w:t xml:space="preserve"> </w:t>
            </w:r>
          </w:p>
        </w:tc>
      </w:tr>
      <w:tr w:rsidR="00B34E9B" w:rsidRPr="000320FA" w:rsidTr="00917F33">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34E9B" w:rsidRPr="000320FA" w:rsidRDefault="00B34E9B" w:rsidP="00917F33">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34E9B" w:rsidRPr="000320FA" w:rsidRDefault="00B34E9B" w:rsidP="00917F33">
            <w:pPr>
              <w:jc w:val="right"/>
              <w:rPr>
                <w:rFonts w:ascii="宋体" w:hAnsi="宋体" w:cs="Arial"/>
                <w:sz w:val="18"/>
                <w:szCs w:val="18"/>
              </w:rPr>
            </w:pPr>
            <w:r w:rsidRPr="000320FA">
              <w:rPr>
                <w:rFonts w:cs="Arial" w:hint="eastAsia"/>
                <w:sz w:val="18"/>
                <w:szCs w:val="18"/>
              </w:rPr>
              <w:t xml:space="preserve">　</w:t>
            </w:r>
          </w:p>
        </w:tc>
      </w:tr>
    </w:tbl>
    <w:p w:rsidR="00B34E9B" w:rsidRDefault="00B34E9B" w:rsidP="00B34E9B">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B34E9B" w:rsidRPr="000320FA" w:rsidRDefault="00B34E9B" w:rsidP="00B34E9B">
      <w:pPr>
        <w:autoSpaceDE w:val="0"/>
        <w:autoSpaceDN w:val="0"/>
        <w:adjustRightInd w:val="0"/>
        <w:jc w:val="center"/>
        <w:rPr>
          <w:color w:val="FF0000"/>
          <w:sz w:val="30"/>
        </w:rPr>
      </w:pPr>
      <w:r>
        <w:rPr>
          <w:color w:val="FF0000"/>
          <w:sz w:val="30"/>
        </w:rPr>
        <w:br w:type="page"/>
      </w:r>
    </w:p>
    <w:p w:rsidR="006D5AA9" w:rsidRPr="001A576D" w:rsidRDefault="00B34E9B" w:rsidP="006D5AA9">
      <w:pPr>
        <w:pStyle w:val="40"/>
        <w:spacing w:before="0" w:after="0" w:line="240" w:lineRule="auto"/>
        <w:rPr>
          <w:rFonts w:ascii="宋体" w:eastAsia="宋体" w:hAnsi="宋体"/>
          <w:b w:val="0"/>
          <w:sz w:val="21"/>
          <w:szCs w:val="21"/>
        </w:rPr>
      </w:pPr>
      <w:r>
        <w:rPr>
          <w:rFonts w:ascii="宋体" w:eastAsia="宋体" w:hAnsi="宋体" w:hint="eastAsia"/>
          <w:b w:val="0"/>
          <w:sz w:val="21"/>
          <w:szCs w:val="21"/>
        </w:rPr>
        <w:lastRenderedPageBreak/>
        <w:t>（三</w:t>
      </w:r>
      <w:r w:rsidR="006D5AA9" w:rsidRPr="001A576D">
        <w:rPr>
          <w:rFonts w:ascii="宋体" w:eastAsia="宋体" w:hAnsi="宋体" w:hint="eastAsia"/>
          <w:b w:val="0"/>
          <w:sz w:val="21"/>
          <w:szCs w:val="21"/>
        </w:rPr>
        <w:t>）分部分项工程量清单计价表</w:t>
      </w:r>
      <w:bookmarkEnd w:id="54"/>
      <w:bookmarkEnd w:id="55"/>
      <w:bookmarkEnd w:id="56"/>
      <w:bookmarkEnd w:id="57"/>
    </w:p>
    <w:p w:rsidR="006D5AA9" w:rsidRDefault="006D5AA9" w:rsidP="00B6797E">
      <w:pPr>
        <w:pStyle w:val="a9"/>
        <w:spacing w:afterLines="50" w:after="120" w:line="360" w:lineRule="auto"/>
        <w:rPr>
          <w:rFonts w:hAnsi="宋体"/>
          <w:szCs w:val="21"/>
        </w:rPr>
      </w:pPr>
      <w:r w:rsidRPr="001A576D">
        <w:rPr>
          <w:rFonts w:hAnsi="宋体" w:hint="eastAsia"/>
          <w:szCs w:val="21"/>
        </w:rPr>
        <w:t xml:space="preserve">单位工程名称:                                  </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B34E9B" w:rsidTr="00917F33">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B34E9B" w:rsidTr="00917F33">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B34E9B" w:rsidRDefault="00B34E9B" w:rsidP="00917F33">
            <w:pPr>
              <w:rPr>
                <w:rFonts w:ascii="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B34E9B" w:rsidRDefault="00B34E9B" w:rsidP="00917F33">
            <w:pPr>
              <w:rPr>
                <w:rFonts w:ascii="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B34E9B" w:rsidRDefault="00B34E9B" w:rsidP="00917F33">
            <w:pPr>
              <w:rPr>
                <w:rFonts w:ascii="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B34E9B" w:rsidRDefault="00B34E9B" w:rsidP="00917F33">
            <w:pPr>
              <w:rPr>
                <w:rFonts w:ascii="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B34E9B" w:rsidRDefault="00B34E9B" w:rsidP="00917F33">
            <w:pPr>
              <w:rPr>
                <w:rFonts w:ascii="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B34E9B" w:rsidRDefault="00B34E9B" w:rsidP="00917F33">
            <w:pPr>
              <w:rPr>
                <w:rFonts w:ascii="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合价</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rPr>
                <w:rFonts w:ascii="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B34E9B" w:rsidRDefault="00B34E9B" w:rsidP="00917F33">
            <w:pPr>
              <w:jc w:val="center"/>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B34E9B" w:rsidRDefault="00B34E9B" w:rsidP="00917F33">
            <w:pPr>
              <w:jc w:val="right"/>
              <w:rPr>
                <w:rFonts w:ascii="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18"/>
                <w:szCs w:val="18"/>
              </w:rPr>
            </w:pPr>
            <w:r>
              <w:rPr>
                <w:rFonts w:hint="eastAsia"/>
                <w:color w:val="000000"/>
                <w:sz w:val="18"/>
                <w:szCs w:val="18"/>
              </w:rPr>
              <w:t xml:space="preserve"> </w:t>
            </w:r>
          </w:p>
        </w:tc>
      </w:tr>
      <w:tr w:rsidR="00B34E9B" w:rsidTr="00917F33">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r>
      <w:tr w:rsidR="00B34E9B" w:rsidTr="00917F3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jc w:val="right"/>
              <w:rPr>
                <w:rFonts w:ascii="宋体" w:hAnsi="宋体" w:cs="宋体"/>
                <w:color w:val="000000"/>
                <w:sz w:val="20"/>
                <w:szCs w:val="20"/>
              </w:rPr>
            </w:pPr>
            <w:r>
              <w:rPr>
                <w:rFonts w:hint="eastAsia"/>
                <w:color w:val="000000"/>
                <w:sz w:val="20"/>
                <w:szCs w:val="20"/>
              </w:rPr>
              <w:t xml:space="preserve">　</w:t>
            </w:r>
          </w:p>
        </w:tc>
      </w:tr>
      <w:tr w:rsidR="00B34E9B" w:rsidTr="00917F3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B34E9B" w:rsidRDefault="00B34E9B" w:rsidP="00917F33">
            <w:pPr>
              <w:jc w:val="center"/>
              <w:rPr>
                <w:rFonts w:ascii="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34E9B" w:rsidRDefault="00B34E9B" w:rsidP="00917F33">
            <w:pPr>
              <w:rPr>
                <w:rFonts w:ascii="宋体" w:hAnsi="宋体" w:cs="宋体"/>
                <w:color w:val="000000"/>
                <w:sz w:val="20"/>
                <w:szCs w:val="20"/>
              </w:rPr>
            </w:pPr>
            <w:r>
              <w:rPr>
                <w:rFonts w:hint="eastAsia"/>
                <w:color w:val="000000"/>
                <w:sz w:val="20"/>
                <w:szCs w:val="20"/>
              </w:rPr>
              <w:t xml:space="preserve">　</w:t>
            </w:r>
          </w:p>
        </w:tc>
      </w:tr>
    </w:tbl>
    <w:p w:rsidR="006D5AA9" w:rsidRPr="00F6151E" w:rsidRDefault="006D5AA9" w:rsidP="00B6797E">
      <w:pPr>
        <w:pStyle w:val="a9"/>
        <w:spacing w:afterLines="50" w:after="120" w:line="360" w:lineRule="auto"/>
        <w:rPr>
          <w:rFonts w:hAnsi="宋体"/>
          <w:szCs w:val="21"/>
        </w:rPr>
      </w:pPr>
    </w:p>
    <w:bookmarkEnd w:id="42"/>
    <w:bookmarkEnd w:id="43"/>
    <w:bookmarkEnd w:id="44"/>
    <w:bookmarkEnd w:id="45"/>
    <w:p w:rsidR="006D5AA9" w:rsidRPr="00A81F83" w:rsidRDefault="006D5AA9" w:rsidP="006D5AA9">
      <w:pPr>
        <w:ind w:firstLine="420"/>
        <w:rPr>
          <w:b/>
          <w:bCs/>
          <w:szCs w:val="21"/>
        </w:rPr>
      </w:pPr>
    </w:p>
    <w:p w:rsidR="006D5AA9" w:rsidRPr="00806F02" w:rsidRDefault="006D5AA9" w:rsidP="006D5AA9">
      <w:pPr>
        <w:ind w:firstLineChars="196" w:firstLine="412"/>
      </w:pPr>
      <w:bookmarkStart w:id="58" w:name="_Toc60625831"/>
      <w:bookmarkStart w:id="59" w:name="_Toc68595300"/>
    </w:p>
    <w:p w:rsidR="006D5AA9" w:rsidRPr="00101486" w:rsidRDefault="006D5AA9" w:rsidP="006D5AA9">
      <w:pPr>
        <w:rPr>
          <w:sz w:val="24"/>
        </w:rPr>
      </w:pPr>
      <w:bookmarkStart w:id="60" w:name="_Toc60631689"/>
      <w:bookmarkStart w:id="61" w:name="_Toc71860066"/>
      <w:bookmarkStart w:id="62" w:name="_Toc73517714"/>
      <w:bookmarkStart w:id="63" w:name="_Toc73518192"/>
      <w:bookmarkStart w:id="64" w:name="_Toc73521628"/>
      <w:bookmarkStart w:id="65" w:name="_Toc73521716"/>
      <w:bookmarkStart w:id="66" w:name="_Toc100052479"/>
      <w:bookmarkStart w:id="67" w:name="_Toc101074909"/>
      <w:bookmarkEnd w:id="58"/>
      <w:bookmarkEnd w:id="59"/>
    </w:p>
    <w:p w:rsidR="006D5AA9" w:rsidRDefault="006D5AA9" w:rsidP="006D5AA9">
      <w:pPr>
        <w:jc w:val="center"/>
        <w:rPr>
          <w:color w:val="FF0000"/>
        </w:rPr>
      </w:pPr>
    </w:p>
    <w:p w:rsidR="006D5AA9" w:rsidRDefault="006D5AA9" w:rsidP="006D5AA9">
      <w:pPr>
        <w:jc w:val="center"/>
        <w:rPr>
          <w:color w:val="FF0000"/>
        </w:rPr>
      </w:pPr>
      <w:r>
        <w:rPr>
          <w:rFonts w:hint="eastAsia"/>
          <w:color w:val="FF0000"/>
        </w:rPr>
        <w:t>其余部分</w:t>
      </w:r>
      <w:r w:rsidRPr="00351A4A">
        <w:rPr>
          <w:rFonts w:hint="eastAsia"/>
          <w:color w:val="FF0000"/>
        </w:rPr>
        <w:t>投标文件格式由投标人自定</w:t>
      </w:r>
      <w:bookmarkEnd w:id="60"/>
      <w:bookmarkEnd w:id="61"/>
      <w:bookmarkEnd w:id="62"/>
      <w:bookmarkEnd w:id="63"/>
      <w:bookmarkEnd w:id="64"/>
      <w:bookmarkEnd w:id="65"/>
      <w:bookmarkEnd w:id="66"/>
      <w:bookmarkEnd w:id="67"/>
    </w:p>
    <w:p w:rsidR="00864522" w:rsidRDefault="00864522" w:rsidP="006D5AA9">
      <w:pPr>
        <w:jc w:val="center"/>
        <w:rPr>
          <w:color w:val="FF0000"/>
        </w:rPr>
      </w:pPr>
    </w:p>
    <w:p w:rsidR="00864522" w:rsidRPr="00351A4A" w:rsidRDefault="00864522" w:rsidP="006D5AA9">
      <w:pPr>
        <w:jc w:val="center"/>
        <w:rPr>
          <w:color w:val="FF0000"/>
          <w:sz w:val="24"/>
        </w:rPr>
      </w:pPr>
    </w:p>
    <w:p w:rsidR="00864522" w:rsidRPr="00AE214C" w:rsidRDefault="00864522" w:rsidP="00AE214C">
      <w:pPr>
        <w:pStyle w:val="30"/>
        <w:jc w:val="center"/>
        <w:rPr>
          <w:sz w:val="24"/>
          <w:szCs w:val="24"/>
        </w:rPr>
      </w:pPr>
      <w:r w:rsidRPr="00AE214C">
        <w:rPr>
          <w:rFonts w:hint="eastAsia"/>
          <w:sz w:val="24"/>
          <w:szCs w:val="24"/>
        </w:rPr>
        <w:t>九</w:t>
      </w:r>
      <w:r w:rsidRPr="00AE214C">
        <w:rPr>
          <w:sz w:val="24"/>
          <w:szCs w:val="24"/>
        </w:rPr>
        <w:t>、</w:t>
      </w:r>
      <w:r w:rsidRPr="00AE214C">
        <w:rPr>
          <w:rFonts w:hint="eastAsia"/>
          <w:sz w:val="24"/>
          <w:szCs w:val="24"/>
        </w:rPr>
        <w:t>投标保证金</w:t>
      </w:r>
      <w:r w:rsidRPr="00AE214C">
        <w:rPr>
          <w:sz w:val="24"/>
          <w:szCs w:val="24"/>
        </w:rPr>
        <w:t>退还信息</w:t>
      </w:r>
    </w:p>
    <w:p w:rsidR="00864522" w:rsidRPr="00654262" w:rsidRDefault="00864522" w:rsidP="00864522">
      <w:pPr>
        <w:autoSpaceDE w:val="0"/>
        <w:autoSpaceDN w:val="0"/>
        <w:adjustRightInd w:val="0"/>
        <w:jc w:val="center"/>
        <w:rPr>
          <w:rFonts w:ascii="华文新魏" w:eastAsia="华文新魏" w:hAnsi="MS Sans Serif"/>
          <w:b/>
          <w:bCs/>
          <w:kern w:val="0"/>
          <w:sz w:val="48"/>
          <w:szCs w:val="46"/>
        </w:rPr>
      </w:pPr>
      <w:r w:rsidRPr="00654262">
        <w:rPr>
          <w:rFonts w:ascii="华文新魏" w:eastAsia="华文新魏" w:hAnsi="MS Sans Serif" w:hint="eastAsia"/>
          <w:b/>
          <w:bCs/>
          <w:kern w:val="0"/>
          <w:sz w:val="48"/>
          <w:szCs w:val="46"/>
        </w:rPr>
        <w:t>保证金退还信息表</w:t>
      </w:r>
    </w:p>
    <w:p w:rsidR="00AE214C" w:rsidRDefault="00AE214C" w:rsidP="00864522">
      <w:pPr>
        <w:spacing w:line="360" w:lineRule="auto"/>
        <w:rPr>
          <w:sz w:val="24"/>
        </w:rPr>
      </w:pPr>
    </w:p>
    <w:p w:rsidR="00864522" w:rsidRPr="000F4A55" w:rsidRDefault="00864522" w:rsidP="00864522">
      <w:pPr>
        <w:spacing w:line="360" w:lineRule="auto"/>
        <w:rPr>
          <w:sz w:val="24"/>
        </w:rPr>
      </w:pPr>
      <w:r w:rsidRPr="000F4A55">
        <w:rPr>
          <w:rFonts w:hint="eastAsia"/>
          <w:sz w:val="24"/>
        </w:rPr>
        <w:t>深圳大学招投标管理中心：</w:t>
      </w:r>
    </w:p>
    <w:p w:rsidR="00864522" w:rsidRPr="000F4A55" w:rsidRDefault="00864522" w:rsidP="00864522">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64522" w:rsidRDefault="00864522" w:rsidP="00864522">
      <w:pPr>
        <w:spacing w:line="360" w:lineRule="auto"/>
        <w:ind w:firstLineChars="200" w:firstLine="480"/>
        <w:rPr>
          <w:sz w:val="24"/>
        </w:rPr>
      </w:pPr>
    </w:p>
    <w:p w:rsidR="00864522" w:rsidRPr="000F4A55" w:rsidRDefault="00864522" w:rsidP="00864522">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64522" w:rsidRDefault="00864522" w:rsidP="00864522">
      <w:pPr>
        <w:spacing w:line="360" w:lineRule="auto"/>
        <w:ind w:firstLineChars="200" w:firstLine="480"/>
        <w:rPr>
          <w:sz w:val="24"/>
        </w:rPr>
      </w:pPr>
    </w:p>
    <w:p w:rsidR="00864522" w:rsidRPr="000F4A55" w:rsidRDefault="00864522" w:rsidP="00864522">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64522" w:rsidRDefault="00864522" w:rsidP="00864522">
      <w:pPr>
        <w:spacing w:line="360" w:lineRule="auto"/>
        <w:ind w:firstLineChars="200" w:firstLine="480"/>
        <w:rPr>
          <w:sz w:val="24"/>
        </w:rPr>
      </w:pPr>
    </w:p>
    <w:p w:rsidR="00864522" w:rsidRPr="000F4A55" w:rsidRDefault="00864522" w:rsidP="00864522">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sz w:val="24"/>
        </w:rPr>
        <w:t>壹万</w:t>
      </w:r>
      <w:r w:rsidRPr="000F4A55">
        <w:rPr>
          <w:rFonts w:hint="eastAsia"/>
          <w:sz w:val="24"/>
        </w:rPr>
        <w:t>元整，缴款账户为：</w:t>
      </w:r>
    </w:p>
    <w:p w:rsidR="00864522" w:rsidRDefault="00864522" w:rsidP="00864522">
      <w:pPr>
        <w:spacing w:line="360" w:lineRule="auto"/>
        <w:ind w:leftChars="675" w:left="1418"/>
        <w:rPr>
          <w:sz w:val="24"/>
        </w:rPr>
      </w:pPr>
    </w:p>
    <w:p w:rsidR="00864522" w:rsidRPr="000F4A55" w:rsidRDefault="00864522" w:rsidP="00864522">
      <w:pPr>
        <w:spacing w:line="360" w:lineRule="auto"/>
        <w:ind w:leftChars="675" w:left="1418"/>
        <w:rPr>
          <w:sz w:val="24"/>
        </w:rPr>
      </w:pPr>
      <w:r w:rsidRPr="000F4A55">
        <w:rPr>
          <w:rFonts w:hint="eastAsia"/>
          <w:sz w:val="24"/>
        </w:rPr>
        <w:t>户名：</w:t>
      </w:r>
    </w:p>
    <w:p w:rsidR="00864522" w:rsidRPr="000F4A55" w:rsidRDefault="00864522" w:rsidP="00864522">
      <w:pPr>
        <w:spacing w:line="360" w:lineRule="auto"/>
        <w:ind w:leftChars="675" w:left="1418"/>
        <w:rPr>
          <w:sz w:val="24"/>
        </w:rPr>
      </w:pPr>
      <w:r w:rsidRPr="000F4A55">
        <w:rPr>
          <w:rFonts w:hint="eastAsia"/>
          <w:sz w:val="24"/>
        </w:rPr>
        <w:t>账号：</w:t>
      </w:r>
    </w:p>
    <w:p w:rsidR="00864522" w:rsidRPr="000F4A55" w:rsidRDefault="00864522" w:rsidP="00864522">
      <w:pPr>
        <w:spacing w:line="360" w:lineRule="auto"/>
        <w:ind w:leftChars="675" w:left="1418"/>
        <w:rPr>
          <w:sz w:val="24"/>
        </w:rPr>
      </w:pPr>
      <w:r w:rsidRPr="000F4A55">
        <w:rPr>
          <w:rFonts w:hint="eastAsia"/>
          <w:sz w:val="24"/>
        </w:rPr>
        <w:t>开户行：</w:t>
      </w:r>
    </w:p>
    <w:p w:rsidR="00864522" w:rsidRPr="000F4A55" w:rsidRDefault="00864522" w:rsidP="00864522">
      <w:pPr>
        <w:spacing w:line="360" w:lineRule="auto"/>
        <w:rPr>
          <w:sz w:val="24"/>
        </w:rPr>
      </w:pPr>
    </w:p>
    <w:p w:rsidR="00864522" w:rsidRPr="000F4A55" w:rsidRDefault="00864522" w:rsidP="00864522">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64522" w:rsidRPr="000F4A55" w:rsidRDefault="00864522" w:rsidP="00864522">
      <w:pPr>
        <w:spacing w:line="360" w:lineRule="auto"/>
        <w:ind w:leftChars="2092" w:left="4393"/>
        <w:rPr>
          <w:sz w:val="24"/>
        </w:rPr>
      </w:pPr>
      <w:r w:rsidRPr="000F4A55">
        <w:rPr>
          <w:rFonts w:hint="eastAsia"/>
          <w:sz w:val="24"/>
        </w:rPr>
        <w:t>投标代表签名</w:t>
      </w:r>
    </w:p>
    <w:p w:rsidR="00864522" w:rsidRPr="000F4A55" w:rsidRDefault="00864522" w:rsidP="00864522">
      <w:pPr>
        <w:spacing w:line="360" w:lineRule="auto"/>
        <w:ind w:leftChars="2092" w:left="4393"/>
        <w:rPr>
          <w:sz w:val="24"/>
        </w:rPr>
      </w:pPr>
      <w:r w:rsidRPr="000F4A55">
        <w:rPr>
          <w:rFonts w:hint="eastAsia"/>
          <w:sz w:val="24"/>
        </w:rPr>
        <w:t>联系电话</w:t>
      </w:r>
    </w:p>
    <w:p w:rsidR="00864522" w:rsidRPr="000F4A55" w:rsidRDefault="00864522" w:rsidP="00864522">
      <w:pPr>
        <w:spacing w:line="360" w:lineRule="auto"/>
        <w:ind w:leftChars="2092" w:left="4393"/>
        <w:rPr>
          <w:sz w:val="24"/>
        </w:rPr>
      </w:pPr>
      <w:r w:rsidRPr="000F4A55">
        <w:rPr>
          <w:rFonts w:hint="eastAsia"/>
          <w:sz w:val="24"/>
        </w:rPr>
        <w:t>日期</w:t>
      </w:r>
    </w:p>
    <w:p w:rsidR="00864522" w:rsidRPr="00AE214C" w:rsidRDefault="00864522" w:rsidP="00AE214C">
      <w:r w:rsidRPr="00AE214C">
        <w:rPr>
          <w:rFonts w:hint="eastAsia"/>
        </w:rPr>
        <w:t>附</w:t>
      </w:r>
      <w:r w:rsidRPr="00AE214C">
        <w:rPr>
          <w:rFonts w:hint="eastAsia"/>
        </w:rPr>
        <w:t xml:space="preserve"> </w:t>
      </w:r>
      <w:r w:rsidRPr="00AE214C">
        <w:rPr>
          <w:rFonts w:hint="eastAsia"/>
        </w:rPr>
        <w:t>保证金缴款凭证：</w:t>
      </w:r>
    </w:p>
    <w:p w:rsidR="00AE214C" w:rsidRDefault="00AE214C" w:rsidP="00AE214C">
      <w:pPr>
        <w:rPr>
          <w:rFonts w:ascii="黑体" w:eastAsia="黑体" w:hAnsi="黑体"/>
          <w:sz w:val="28"/>
          <w:szCs w:val="28"/>
        </w:rPr>
      </w:pPr>
    </w:p>
    <w:p w:rsidR="00AE214C" w:rsidRDefault="00864522" w:rsidP="00AE214C">
      <w:pPr>
        <w:rPr>
          <w:rFonts w:ascii="黑体" w:eastAsia="黑体" w:hAnsi="黑体"/>
          <w:sz w:val="28"/>
          <w:szCs w:val="28"/>
        </w:rPr>
      </w:pPr>
      <w:r w:rsidRPr="00AE214C">
        <w:rPr>
          <w:rFonts w:ascii="黑体" w:eastAsia="黑体" w:hAnsi="黑体" w:hint="eastAsia"/>
          <w:sz w:val="28"/>
          <w:szCs w:val="28"/>
        </w:rPr>
        <w:t>注：保证金退还事宜，请联系 2605 7039 冯老师</w:t>
      </w:r>
    </w:p>
    <w:p w:rsidR="00FF20D7" w:rsidRPr="00AE214C" w:rsidRDefault="00FF20D7" w:rsidP="00AE214C">
      <w:pPr>
        <w:pStyle w:val="20"/>
        <w:rPr>
          <w:rStyle w:val="1Char"/>
          <w:rFonts w:eastAsia="宋体"/>
          <w:b/>
          <w:noProof w:val="0"/>
          <w:kern w:val="0"/>
          <w:sz w:val="24"/>
          <w:szCs w:val="20"/>
        </w:rPr>
      </w:pPr>
      <w:r w:rsidRPr="00AE214C">
        <w:rPr>
          <w:rStyle w:val="afff7"/>
          <w:rFonts w:ascii="黑体" w:eastAsia="黑体" w:hAnsi="黑体"/>
          <w:sz w:val="28"/>
          <w:szCs w:val="28"/>
        </w:rPr>
        <w:br w:type="page"/>
      </w:r>
      <w:r w:rsidRPr="00AE214C">
        <w:rPr>
          <w:rFonts w:hint="eastAsia"/>
        </w:rPr>
        <w:lastRenderedPageBreak/>
        <w:t xml:space="preserve">第五章  </w:t>
      </w:r>
      <w:r w:rsidR="006F7E41" w:rsidRPr="00AE214C">
        <w:rPr>
          <w:rFonts w:hint="eastAsia"/>
        </w:rPr>
        <w:t>深圳大学</w:t>
      </w:r>
      <w:r w:rsidRPr="00AE214C">
        <w:rPr>
          <w:rFonts w:hint="eastAsia"/>
        </w:rPr>
        <w:t>采购履约情况反馈表</w:t>
      </w:r>
    </w:p>
    <w:p w:rsidR="00AE214C" w:rsidRPr="004727C4" w:rsidRDefault="00AE214C" w:rsidP="00AE214C"/>
    <w:p w:rsidR="00FF20D7" w:rsidRPr="006D023A" w:rsidRDefault="00FF20D7" w:rsidP="00FF20D7">
      <w:pPr>
        <w:spacing w:line="240" w:lineRule="atLeast"/>
        <w:rPr>
          <w:rFonts w:ascii="宋体" w:hAnsi="宋体"/>
          <w:b/>
          <w:szCs w:val="21"/>
        </w:rPr>
      </w:pPr>
      <w:r w:rsidRPr="006D023A">
        <w:rPr>
          <w:rFonts w:ascii="宋体" w:hAnsi="宋体" w:hint="eastAsia"/>
          <w:b/>
          <w:szCs w:val="21"/>
        </w:rPr>
        <w:t>采购单位名称：                       联系人及电话：</w:t>
      </w:r>
    </w:p>
    <w:p w:rsidR="00FF20D7" w:rsidRPr="006D023A" w:rsidRDefault="00FF20D7" w:rsidP="00FF20D7">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842"/>
        <w:gridCol w:w="720"/>
        <w:gridCol w:w="720"/>
        <w:gridCol w:w="2520"/>
        <w:gridCol w:w="1980"/>
        <w:gridCol w:w="2135"/>
      </w:tblGrid>
      <w:tr w:rsidR="00FF20D7" w:rsidRPr="006D023A">
        <w:trPr>
          <w:trHeight w:val="450"/>
          <w:jc w:val="center"/>
        </w:trPr>
        <w:tc>
          <w:tcPr>
            <w:tcW w:w="2282" w:type="dxa"/>
            <w:gridSpan w:val="3"/>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采购项目名称</w:t>
            </w:r>
          </w:p>
        </w:tc>
        <w:tc>
          <w:tcPr>
            <w:tcW w:w="2520" w:type="dxa"/>
            <w:vAlign w:val="center"/>
          </w:tcPr>
          <w:p w:rsidR="00FF20D7" w:rsidRPr="006D023A" w:rsidRDefault="00FF20D7" w:rsidP="0011501D">
            <w:pPr>
              <w:spacing w:line="240" w:lineRule="atLeast"/>
              <w:jc w:val="center"/>
              <w:rPr>
                <w:rFonts w:ascii="宋体" w:hAnsi="宋体"/>
                <w:szCs w:val="21"/>
              </w:rPr>
            </w:pPr>
          </w:p>
        </w:tc>
        <w:tc>
          <w:tcPr>
            <w:tcW w:w="1980" w:type="dxa"/>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项目编号</w:t>
            </w:r>
          </w:p>
        </w:tc>
        <w:tc>
          <w:tcPr>
            <w:tcW w:w="2135" w:type="dxa"/>
            <w:vAlign w:val="center"/>
          </w:tcPr>
          <w:p w:rsidR="00FF20D7" w:rsidRPr="006D023A" w:rsidRDefault="00FF20D7" w:rsidP="0011501D">
            <w:pPr>
              <w:spacing w:line="240" w:lineRule="atLeast"/>
              <w:jc w:val="center"/>
              <w:rPr>
                <w:rFonts w:ascii="宋体" w:hAnsi="宋体"/>
                <w:szCs w:val="21"/>
              </w:rPr>
            </w:pPr>
          </w:p>
        </w:tc>
      </w:tr>
      <w:tr w:rsidR="00FF20D7" w:rsidRPr="006D023A">
        <w:trPr>
          <w:trHeight w:val="461"/>
          <w:jc w:val="center"/>
        </w:trPr>
        <w:tc>
          <w:tcPr>
            <w:tcW w:w="2282" w:type="dxa"/>
            <w:gridSpan w:val="3"/>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中标供应商名称</w:t>
            </w:r>
          </w:p>
        </w:tc>
        <w:tc>
          <w:tcPr>
            <w:tcW w:w="2520" w:type="dxa"/>
            <w:vAlign w:val="center"/>
          </w:tcPr>
          <w:p w:rsidR="00FF20D7" w:rsidRPr="006D023A" w:rsidRDefault="00FF20D7" w:rsidP="0011501D">
            <w:pPr>
              <w:spacing w:line="240" w:lineRule="atLeast"/>
              <w:jc w:val="center"/>
              <w:rPr>
                <w:rFonts w:ascii="宋体" w:hAnsi="宋体"/>
                <w:szCs w:val="21"/>
              </w:rPr>
            </w:pPr>
          </w:p>
        </w:tc>
        <w:tc>
          <w:tcPr>
            <w:tcW w:w="1980" w:type="dxa"/>
            <w:vAlign w:val="center"/>
          </w:tcPr>
          <w:p w:rsidR="00FF20D7" w:rsidRDefault="00FF20D7" w:rsidP="0011501D">
            <w:pPr>
              <w:spacing w:line="240" w:lineRule="atLeast"/>
              <w:jc w:val="center"/>
              <w:rPr>
                <w:rFonts w:ascii="宋体" w:hAnsi="宋体"/>
                <w:szCs w:val="21"/>
              </w:rPr>
            </w:pPr>
            <w:r>
              <w:rPr>
                <w:rFonts w:ascii="宋体" w:hAnsi="宋体" w:hint="eastAsia"/>
                <w:szCs w:val="21"/>
              </w:rPr>
              <w:t>供应商</w:t>
            </w:r>
          </w:p>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联系人及电话</w:t>
            </w:r>
          </w:p>
        </w:tc>
        <w:tc>
          <w:tcPr>
            <w:tcW w:w="2135" w:type="dxa"/>
            <w:vAlign w:val="center"/>
          </w:tcPr>
          <w:p w:rsidR="00FF20D7" w:rsidRPr="006D023A" w:rsidRDefault="00FF20D7" w:rsidP="0011501D">
            <w:pPr>
              <w:spacing w:line="240" w:lineRule="atLeast"/>
              <w:jc w:val="center"/>
              <w:rPr>
                <w:rFonts w:ascii="宋体" w:hAnsi="宋体"/>
                <w:szCs w:val="21"/>
              </w:rPr>
            </w:pPr>
          </w:p>
        </w:tc>
      </w:tr>
      <w:tr w:rsidR="00FF20D7" w:rsidRPr="006D023A">
        <w:trPr>
          <w:trHeight w:val="438"/>
          <w:jc w:val="center"/>
        </w:trPr>
        <w:tc>
          <w:tcPr>
            <w:tcW w:w="2282" w:type="dxa"/>
            <w:gridSpan w:val="3"/>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中标金额</w:t>
            </w:r>
          </w:p>
        </w:tc>
        <w:tc>
          <w:tcPr>
            <w:tcW w:w="2520" w:type="dxa"/>
            <w:vAlign w:val="center"/>
          </w:tcPr>
          <w:p w:rsidR="00FF20D7" w:rsidRPr="006D023A" w:rsidRDefault="00FF20D7" w:rsidP="0011501D">
            <w:pPr>
              <w:spacing w:line="240" w:lineRule="atLeast"/>
              <w:jc w:val="center"/>
              <w:rPr>
                <w:rFonts w:ascii="宋体" w:hAnsi="宋体"/>
                <w:szCs w:val="21"/>
              </w:rPr>
            </w:pPr>
          </w:p>
        </w:tc>
        <w:tc>
          <w:tcPr>
            <w:tcW w:w="1980" w:type="dxa"/>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合同履约时间</w:t>
            </w:r>
          </w:p>
        </w:tc>
        <w:tc>
          <w:tcPr>
            <w:tcW w:w="2135" w:type="dxa"/>
            <w:vAlign w:val="center"/>
          </w:tcPr>
          <w:p w:rsidR="00FF20D7" w:rsidRPr="006D023A" w:rsidRDefault="00FF20D7" w:rsidP="0011501D">
            <w:pPr>
              <w:spacing w:line="240" w:lineRule="atLeast"/>
              <w:rPr>
                <w:rFonts w:ascii="宋体" w:hAnsi="宋体"/>
                <w:szCs w:val="21"/>
              </w:rPr>
            </w:pPr>
            <w:r w:rsidRPr="006D023A">
              <w:rPr>
                <w:rFonts w:ascii="宋体" w:hAnsi="宋体" w:hint="eastAsia"/>
                <w:szCs w:val="21"/>
              </w:rPr>
              <w:t>自       至</w:t>
            </w:r>
          </w:p>
        </w:tc>
      </w:tr>
      <w:tr w:rsidR="00FF20D7" w:rsidRPr="006D023A">
        <w:trPr>
          <w:trHeight w:val="544"/>
          <w:jc w:val="center"/>
        </w:trPr>
        <w:tc>
          <w:tcPr>
            <w:tcW w:w="842" w:type="dxa"/>
            <w:vMerge w:val="restart"/>
            <w:vAlign w:val="center"/>
          </w:tcPr>
          <w:p w:rsidR="00FF20D7" w:rsidRPr="00792181" w:rsidRDefault="00FF20D7" w:rsidP="0011501D">
            <w:pPr>
              <w:spacing w:line="240" w:lineRule="atLeast"/>
              <w:jc w:val="center"/>
              <w:rPr>
                <w:rFonts w:ascii="宋体" w:hAnsi="宋体"/>
                <w:b/>
                <w:szCs w:val="21"/>
              </w:rPr>
            </w:pPr>
            <w:r w:rsidRPr="00792181">
              <w:rPr>
                <w:rFonts w:ascii="宋体" w:hAnsi="宋体" w:hint="eastAsia"/>
                <w:b/>
                <w:szCs w:val="21"/>
              </w:rPr>
              <w:t>履约情况评价</w:t>
            </w:r>
          </w:p>
        </w:tc>
        <w:tc>
          <w:tcPr>
            <w:tcW w:w="1440" w:type="dxa"/>
            <w:gridSpan w:val="2"/>
            <w:tcBorders>
              <w:right w:val="single" w:sz="4" w:space="0" w:color="auto"/>
            </w:tcBorders>
            <w:vAlign w:val="center"/>
          </w:tcPr>
          <w:p w:rsidR="00FF20D7" w:rsidRPr="006D023A" w:rsidRDefault="00FF20D7" w:rsidP="0011501D">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FF20D7" w:rsidRPr="006D023A" w:rsidRDefault="00FF20D7" w:rsidP="0011501D">
            <w:pPr>
              <w:spacing w:line="240" w:lineRule="atLeast"/>
              <w:ind w:firstLineChars="50" w:firstLine="105"/>
              <w:jc w:val="center"/>
              <w:rPr>
                <w:rFonts w:ascii="宋体" w:hAnsi="宋体"/>
                <w:szCs w:val="21"/>
              </w:rPr>
            </w:pPr>
            <w:r>
              <w:rPr>
                <w:rFonts w:ascii="宋体" w:hAnsi="宋体" w:hint="eastAsia"/>
                <w:szCs w:val="21"/>
              </w:rPr>
              <w:t>□ 优          □ 良          □ 中           □ 差</w:t>
            </w:r>
          </w:p>
        </w:tc>
      </w:tr>
      <w:tr w:rsidR="00FF20D7" w:rsidRPr="006D023A">
        <w:trPr>
          <w:trHeight w:val="458"/>
          <w:jc w:val="center"/>
        </w:trPr>
        <w:tc>
          <w:tcPr>
            <w:tcW w:w="842" w:type="dxa"/>
            <w:vMerge/>
            <w:vAlign w:val="center"/>
          </w:tcPr>
          <w:p w:rsidR="00FF20D7" w:rsidRDefault="00FF20D7" w:rsidP="0011501D">
            <w:pPr>
              <w:spacing w:line="240" w:lineRule="atLeast"/>
              <w:jc w:val="center"/>
              <w:rPr>
                <w:rFonts w:ascii="宋体" w:hAnsi="宋体"/>
                <w:szCs w:val="21"/>
              </w:rPr>
            </w:pPr>
          </w:p>
        </w:tc>
        <w:tc>
          <w:tcPr>
            <w:tcW w:w="720" w:type="dxa"/>
            <w:vMerge w:val="restart"/>
            <w:tcBorders>
              <w:right w:val="single" w:sz="4" w:space="0" w:color="auto"/>
            </w:tcBorders>
            <w:vAlign w:val="center"/>
          </w:tcPr>
          <w:p w:rsidR="00FF20D7" w:rsidRDefault="00FF20D7" w:rsidP="0011501D">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质量</w:t>
            </w:r>
            <w:r>
              <w:rPr>
                <w:rFonts w:ascii="宋体" w:hAnsi="宋体" w:hint="eastAsia"/>
                <w:szCs w:val="21"/>
              </w:rPr>
              <w:t>方面</w:t>
            </w:r>
          </w:p>
        </w:tc>
        <w:tc>
          <w:tcPr>
            <w:tcW w:w="6635" w:type="dxa"/>
            <w:gridSpan w:val="3"/>
            <w:tcBorders>
              <w:left w:val="single" w:sz="4" w:space="0" w:color="auto"/>
            </w:tcBorders>
            <w:vAlign w:val="center"/>
          </w:tcPr>
          <w:p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trPr>
          <w:trHeight w:val="458"/>
          <w:jc w:val="center"/>
        </w:trPr>
        <w:tc>
          <w:tcPr>
            <w:tcW w:w="842" w:type="dxa"/>
            <w:vMerge/>
            <w:vAlign w:val="center"/>
          </w:tcPr>
          <w:p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价格</w:t>
            </w:r>
            <w:r>
              <w:rPr>
                <w:rFonts w:ascii="宋体" w:hAnsi="宋体" w:hint="eastAsia"/>
                <w:szCs w:val="21"/>
              </w:rPr>
              <w:t>方面</w:t>
            </w:r>
          </w:p>
        </w:tc>
        <w:tc>
          <w:tcPr>
            <w:tcW w:w="6635" w:type="dxa"/>
            <w:gridSpan w:val="3"/>
            <w:tcBorders>
              <w:left w:val="single" w:sz="4" w:space="0" w:color="auto"/>
            </w:tcBorders>
            <w:vAlign w:val="center"/>
          </w:tcPr>
          <w:p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trPr>
          <w:trHeight w:val="458"/>
          <w:jc w:val="center"/>
        </w:trPr>
        <w:tc>
          <w:tcPr>
            <w:tcW w:w="842" w:type="dxa"/>
            <w:vMerge/>
            <w:vAlign w:val="center"/>
          </w:tcPr>
          <w:p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服务</w:t>
            </w:r>
            <w:r>
              <w:rPr>
                <w:rFonts w:ascii="宋体" w:hAnsi="宋体" w:hint="eastAsia"/>
                <w:szCs w:val="21"/>
              </w:rPr>
              <w:t>方面</w:t>
            </w:r>
          </w:p>
        </w:tc>
        <w:tc>
          <w:tcPr>
            <w:tcW w:w="6635" w:type="dxa"/>
            <w:gridSpan w:val="3"/>
            <w:tcBorders>
              <w:left w:val="single" w:sz="4" w:space="0" w:color="auto"/>
            </w:tcBorders>
            <w:vAlign w:val="center"/>
          </w:tcPr>
          <w:p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trPr>
          <w:trHeight w:val="458"/>
          <w:jc w:val="center"/>
        </w:trPr>
        <w:tc>
          <w:tcPr>
            <w:tcW w:w="842" w:type="dxa"/>
            <w:vMerge/>
            <w:vAlign w:val="center"/>
          </w:tcPr>
          <w:p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时间</w:t>
            </w:r>
            <w:r>
              <w:rPr>
                <w:rFonts w:ascii="宋体" w:hAnsi="宋体" w:hint="eastAsia"/>
                <w:szCs w:val="21"/>
              </w:rPr>
              <w:t>方面</w:t>
            </w:r>
          </w:p>
        </w:tc>
        <w:tc>
          <w:tcPr>
            <w:tcW w:w="6635" w:type="dxa"/>
            <w:gridSpan w:val="3"/>
            <w:tcBorders>
              <w:left w:val="single" w:sz="4" w:space="0" w:color="auto"/>
            </w:tcBorders>
            <w:vAlign w:val="center"/>
          </w:tcPr>
          <w:p w:rsidR="00FF20D7" w:rsidRPr="006D023A"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6D023A">
        <w:trPr>
          <w:trHeight w:val="458"/>
          <w:jc w:val="center"/>
        </w:trPr>
        <w:tc>
          <w:tcPr>
            <w:tcW w:w="842" w:type="dxa"/>
            <w:vMerge/>
            <w:vAlign w:val="center"/>
          </w:tcPr>
          <w:p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FF20D7" w:rsidRPr="006D023A" w:rsidRDefault="00FF20D7" w:rsidP="0011501D">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FF20D7" w:rsidRDefault="00FF20D7" w:rsidP="0011501D">
            <w:pPr>
              <w:spacing w:line="240" w:lineRule="atLeast"/>
              <w:jc w:val="center"/>
              <w:rPr>
                <w:rFonts w:ascii="宋体" w:hAnsi="宋体"/>
                <w:szCs w:val="21"/>
              </w:rPr>
            </w:pPr>
            <w:r>
              <w:rPr>
                <w:rFonts w:ascii="宋体" w:hAnsi="宋体" w:hint="eastAsia"/>
                <w:szCs w:val="21"/>
              </w:rPr>
              <w:t xml:space="preserve"> □ 优          □ 良          □ 中           □ 差</w:t>
            </w:r>
          </w:p>
        </w:tc>
      </w:tr>
      <w:tr w:rsidR="00FF20D7" w:rsidRPr="001F1CED">
        <w:trPr>
          <w:trHeight w:val="458"/>
          <w:jc w:val="center"/>
        </w:trPr>
        <w:tc>
          <w:tcPr>
            <w:tcW w:w="842" w:type="dxa"/>
            <w:vMerge/>
            <w:vAlign w:val="center"/>
          </w:tcPr>
          <w:p w:rsidR="00FF20D7" w:rsidRDefault="00FF20D7" w:rsidP="0011501D">
            <w:pPr>
              <w:spacing w:line="240" w:lineRule="atLeast"/>
              <w:jc w:val="center"/>
              <w:rPr>
                <w:rFonts w:ascii="宋体" w:hAnsi="宋体"/>
                <w:szCs w:val="21"/>
              </w:rPr>
            </w:pPr>
          </w:p>
        </w:tc>
        <w:tc>
          <w:tcPr>
            <w:tcW w:w="720" w:type="dxa"/>
            <w:vMerge/>
            <w:tcBorders>
              <w:right w:val="single" w:sz="4" w:space="0" w:color="auto"/>
            </w:tcBorders>
            <w:vAlign w:val="center"/>
          </w:tcPr>
          <w:p w:rsidR="00FF20D7" w:rsidRDefault="00FF20D7" w:rsidP="0011501D">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其他</w:t>
            </w:r>
          </w:p>
        </w:tc>
        <w:tc>
          <w:tcPr>
            <w:tcW w:w="6635" w:type="dxa"/>
            <w:gridSpan w:val="3"/>
            <w:tcBorders>
              <w:left w:val="single" w:sz="4" w:space="0" w:color="auto"/>
            </w:tcBorders>
            <w:vAlign w:val="center"/>
          </w:tcPr>
          <w:p w:rsidR="00FF20D7" w:rsidRDefault="00FF20D7" w:rsidP="00B6797E">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FF20D7" w:rsidRPr="001F1CED" w:rsidRDefault="00FF20D7" w:rsidP="00B6797E">
            <w:pPr>
              <w:spacing w:beforeLines="50" w:before="120" w:afterLines="50" w:after="120" w:line="240" w:lineRule="atLeast"/>
              <w:rPr>
                <w:rFonts w:ascii="宋体" w:hAnsi="宋体"/>
                <w:szCs w:val="21"/>
              </w:rPr>
            </w:pPr>
            <w:r w:rsidRPr="001F1CED">
              <w:rPr>
                <w:rFonts w:ascii="宋体" w:hAnsi="宋体" w:hint="eastAsia"/>
                <w:szCs w:val="21"/>
              </w:rPr>
              <w:t>评价等级为：</w:t>
            </w:r>
            <w:r>
              <w:rPr>
                <w:rFonts w:ascii="宋体" w:hAnsi="宋体" w:hint="eastAsia"/>
                <w:szCs w:val="21"/>
              </w:rPr>
              <w:t xml:space="preserve">  □ 优       □ 良        □ 中         □ 差</w:t>
            </w:r>
          </w:p>
        </w:tc>
      </w:tr>
      <w:tr w:rsidR="00FF20D7" w:rsidRPr="006D023A" w:rsidTr="00AE214C">
        <w:trPr>
          <w:trHeight w:val="2738"/>
          <w:jc w:val="center"/>
        </w:trPr>
        <w:tc>
          <w:tcPr>
            <w:tcW w:w="1562" w:type="dxa"/>
            <w:gridSpan w:val="2"/>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具体情况</w:t>
            </w:r>
            <w:r>
              <w:rPr>
                <w:rFonts w:ascii="宋体" w:hAnsi="宋体" w:hint="eastAsia"/>
                <w:szCs w:val="21"/>
              </w:rPr>
              <w:t>说明</w:t>
            </w:r>
          </w:p>
        </w:tc>
        <w:tc>
          <w:tcPr>
            <w:tcW w:w="7355" w:type="dxa"/>
            <w:gridSpan w:val="4"/>
          </w:tcPr>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tc>
      </w:tr>
      <w:tr w:rsidR="00FF20D7" w:rsidRPr="006D023A">
        <w:trPr>
          <w:trHeight w:val="2510"/>
          <w:jc w:val="center"/>
        </w:trPr>
        <w:tc>
          <w:tcPr>
            <w:tcW w:w="1562" w:type="dxa"/>
            <w:gridSpan w:val="2"/>
            <w:vAlign w:val="center"/>
          </w:tcPr>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采购单位意见</w:t>
            </w:r>
          </w:p>
          <w:p w:rsidR="00FF20D7" w:rsidRPr="006D023A" w:rsidRDefault="00FF20D7" w:rsidP="0011501D">
            <w:pPr>
              <w:spacing w:line="240" w:lineRule="atLeast"/>
              <w:jc w:val="center"/>
              <w:rPr>
                <w:rFonts w:ascii="宋体" w:hAnsi="宋体"/>
                <w:szCs w:val="21"/>
              </w:rPr>
            </w:pPr>
            <w:r w:rsidRPr="006D023A">
              <w:rPr>
                <w:rFonts w:ascii="宋体" w:hAnsi="宋体" w:hint="eastAsia"/>
                <w:szCs w:val="21"/>
              </w:rPr>
              <w:t>（公章）</w:t>
            </w:r>
          </w:p>
        </w:tc>
        <w:tc>
          <w:tcPr>
            <w:tcW w:w="7355" w:type="dxa"/>
            <w:gridSpan w:val="4"/>
            <w:vAlign w:val="center"/>
          </w:tcPr>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p>
          <w:p w:rsidR="00FF20D7" w:rsidRPr="006D023A" w:rsidRDefault="00FF20D7" w:rsidP="0011501D">
            <w:pPr>
              <w:spacing w:line="240" w:lineRule="atLeast"/>
              <w:rPr>
                <w:rFonts w:ascii="宋体" w:hAnsi="宋体"/>
                <w:szCs w:val="21"/>
              </w:rPr>
            </w:pPr>
            <w:r w:rsidRPr="006D023A">
              <w:rPr>
                <w:rFonts w:ascii="宋体" w:hAnsi="宋体" w:hint="eastAsia"/>
                <w:szCs w:val="21"/>
              </w:rPr>
              <w:t xml:space="preserve">                                        </w:t>
            </w:r>
          </w:p>
          <w:p w:rsidR="00FF20D7" w:rsidRPr="006D023A" w:rsidRDefault="00FF20D7" w:rsidP="0011501D">
            <w:pPr>
              <w:spacing w:line="240" w:lineRule="atLeast"/>
              <w:ind w:firstLineChars="1800" w:firstLine="3780"/>
              <w:rPr>
                <w:rFonts w:ascii="宋体" w:hAnsi="宋体"/>
                <w:szCs w:val="21"/>
              </w:rPr>
            </w:pPr>
          </w:p>
          <w:p w:rsidR="00FF20D7" w:rsidRPr="006D023A" w:rsidRDefault="00FF20D7" w:rsidP="0011501D">
            <w:pPr>
              <w:spacing w:line="240" w:lineRule="atLeast"/>
              <w:ind w:firstLineChars="1800" w:firstLine="3780"/>
              <w:rPr>
                <w:rFonts w:ascii="宋体" w:hAnsi="宋体"/>
                <w:szCs w:val="21"/>
              </w:rPr>
            </w:pPr>
            <w:r w:rsidRPr="006D023A">
              <w:rPr>
                <w:rFonts w:ascii="宋体" w:hAnsi="宋体" w:hint="eastAsia"/>
                <w:szCs w:val="21"/>
              </w:rPr>
              <w:t>日期：   年   月   日</w:t>
            </w:r>
          </w:p>
        </w:tc>
      </w:tr>
    </w:tbl>
    <w:p w:rsidR="00FF20D7" w:rsidRPr="006D023A" w:rsidRDefault="00FF20D7" w:rsidP="00FF20D7">
      <w:pPr>
        <w:spacing w:line="240" w:lineRule="atLeast"/>
        <w:rPr>
          <w:rFonts w:ascii="宋体" w:hAnsi="宋体"/>
          <w:szCs w:val="21"/>
        </w:rPr>
      </w:pPr>
      <w:r w:rsidRPr="006D023A">
        <w:rPr>
          <w:rFonts w:ascii="宋体" w:hAnsi="宋体" w:hint="eastAsia"/>
          <w:szCs w:val="21"/>
        </w:rPr>
        <w:t>说明：</w:t>
      </w:r>
    </w:p>
    <w:p w:rsidR="00FF20D7" w:rsidRPr="006D023A" w:rsidRDefault="00FF20D7" w:rsidP="00FF20D7">
      <w:pPr>
        <w:spacing w:line="240" w:lineRule="atLeast"/>
        <w:rPr>
          <w:rFonts w:ascii="宋体" w:hAnsi="宋体"/>
          <w:szCs w:val="21"/>
        </w:rPr>
      </w:pPr>
      <w:r w:rsidRPr="006D023A">
        <w:rPr>
          <w:rFonts w:ascii="宋体" w:hAnsi="宋体" w:hint="eastAsia"/>
          <w:szCs w:val="21"/>
        </w:rPr>
        <w:t>1、本表为采购单位向深圳</w:t>
      </w:r>
      <w:r w:rsidR="00BB725F">
        <w:rPr>
          <w:rFonts w:ascii="宋体" w:hAnsi="宋体" w:hint="eastAsia"/>
          <w:szCs w:val="21"/>
        </w:rPr>
        <w:t>大学招投标管理</w:t>
      </w:r>
      <w:r w:rsidRPr="006D023A">
        <w:rPr>
          <w:rFonts w:ascii="宋体" w:hAnsi="宋体" w:hint="eastAsia"/>
          <w:szCs w:val="21"/>
        </w:rPr>
        <w:t>中心反映</w:t>
      </w:r>
      <w:r>
        <w:rPr>
          <w:rFonts w:ascii="宋体" w:hAnsi="宋体" w:hint="eastAsia"/>
          <w:szCs w:val="21"/>
        </w:rPr>
        <w:t>采购</w:t>
      </w:r>
      <w:r w:rsidRPr="006D023A">
        <w:rPr>
          <w:rFonts w:ascii="宋体" w:hAnsi="宋体" w:hint="eastAsia"/>
          <w:szCs w:val="21"/>
        </w:rPr>
        <w:t>项目履约情况时所用</w:t>
      </w:r>
      <w:r>
        <w:rPr>
          <w:rFonts w:ascii="宋体" w:hAnsi="宋体" w:hint="eastAsia"/>
          <w:szCs w:val="21"/>
        </w:rPr>
        <w:t>；</w:t>
      </w:r>
    </w:p>
    <w:p w:rsidR="00FF20D7" w:rsidRPr="00195110" w:rsidRDefault="00FF20D7" w:rsidP="00FF20D7">
      <w:pPr>
        <w:spacing w:line="240" w:lineRule="atLeast"/>
      </w:pPr>
      <w:r w:rsidRPr="006D023A">
        <w:rPr>
          <w:rFonts w:hint="eastAsia"/>
        </w:rPr>
        <w:t>2</w:t>
      </w:r>
      <w:r w:rsidRPr="006D023A">
        <w:rPr>
          <w:rFonts w:hint="eastAsia"/>
        </w:rPr>
        <w:t>、履约情况</w:t>
      </w:r>
      <w:r>
        <w:rPr>
          <w:rFonts w:hint="eastAsia"/>
        </w:rPr>
        <w:t>评价</w:t>
      </w:r>
      <w:r w:rsidRPr="006D023A">
        <w:rPr>
          <w:rFonts w:hint="eastAsia"/>
        </w:rPr>
        <w:t>分为</w:t>
      </w:r>
      <w:r>
        <w:rPr>
          <w:rFonts w:hint="eastAsia"/>
        </w:rPr>
        <w:t>优、良、中、差四个等级</w:t>
      </w:r>
      <w:r w:rsidRPr="006D023A">
        <w:rPr>
          <w:rFonts w:hint="eastAsia"/>
        </w:rPr>
        <w:t>，请在对应的</w:t>
      </w:r>
      <w:r>
        <w:rPr>
          <w:rFonts w:hint="eastAsia"/>
        </w:rPr>
        <w:t>框</w:t>
      </w:r>
      <w:r w:rsidRPr="006D023A">
        <w:rPr>
          <w:rFonts w:hint="eastAsia"/>
        </w:rPr>
        <w:t>前打“√”，然后在“具体情况</w:t>
      </w:r>
      <w:r>
        <w:rPr>
          <w:rFonts w:hint="eastAsia"/>
        </w:rPr>
        <w:t>说明</w:t>
      </w:r>
      <w:r w:rsidRPr="006D023A">
        <w:rPr>
          <w:rFonts w:hint="eastAsia"/>
        </w:rPr>
        <w:t>”一栏详细说明</w:t>
      </w:r>
      <w:r>
        <w:rPr>
          <w:rFonts w:hint="eastAsia"/>
        </w:rPr>
        <w:t>有关</w:t>
      </w:r>
      <w:r w:rsidRPr="006D023A">
        <w:rPr>
          <w:rFonts w:hint="eastAsia"/>
        </w:rPr>
        <w:t>情况。</w:t>
      </w:r>
    </w:p>
    <w:p w:rsidR="007E75F0" w:rsidRPr="00AE214C" w:rsidRDefault="00C73686" w:rsidP="00AE214C">
      <w:pPr>
        <w:pStyle w:val="10"/>
      </w:pPr>
      <w:r w:rsidRPr="00AE214C">
        <w:rPr>
          <w:rFonts w:hint="eastAsia"/>
        </w:rPr>
        <w:lastRenderedPageBreak/>
        <w:t>第二册</w:t>
      </w:r>
      <w:r w:rsidRPr="00AE214C">
        <w:rPr>
          <w:rFonts w:hint="eastAsia"/>
        </w:rPr>
        <w:t xml:space="preserve">  </w:t>
      </w:r>
      <w:r w:rsidRPr="00AE214C">
        <w:rPr>
          <w:rFonts w:hint="eastAsia"/>
        </w:rPr>
        <w:t>通用条款（公开招标）</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F94EAF">
        <w:rPr>
          <w:rFonts w:ascii="Arial" w:eastAsia="黑体" w:hAnsi="Arial" w:hint="eastAsia"/>
          <w:b/>
          <w:bCs/>
          <w:sz w:val="28"/>
          <w:szCs w:val="28"/>
        </w:rPr>
        <w:t>总则</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1.通用条款说明</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1.1深圳大学招投标</w:t>
      </w:r>
      <w:r w:rsidRPr="00F94EAF">
        <w:rPr>
          <w:rFonts w:ascii="宋体" w:hAnsi="宋体"/>
          <w:szCs w:val="21"/>
        </w:rPr>
        <w:t>管理中心</w:t>
      </w:r>
      <w:r w:rsidRPr="00F94EAF">
        <w:rPr>
          <w:rFonts w:ascii="宋体" w:hAnsi="宋体" w:hint="eastAsia"/>
          <w:szCs w:val="21"/>
        </w:rPr>
        <w:t>发出招标文件通用条款版本，列出深圳大学采购项目进行招标采购所适用的通用条款内容。如有需要，深圳大学</w:t>
      </w:r>
      <w:r w:rsidRPr="00F94EAF">
        <w:rPr>
          <w:rFonts w:ascii="宋体" w:hAnsi="宋体"/>
          <w:szCs w:val="21"/>
        </w:rPr>
        <w:t>招投标管理中心</w:t>
      </w:r>
      <w:r w:rsidRPr="00F94EAF">
        <w:rPr>
          <w:rFonts w:ascii="宋体" w:hAnsi="宋体" w:hint="eastAsia"/>
          <w:szCs w:val="21"/>
        </w:rPr>
        <w:t>可以随这些条款增加附录或补充内容。</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1.2为了减少文本数量，本文件所述的标准条款和条件资料已在深圳大学</w:t>
      </w:r>
      <w:r w:rsidRPr="00F94EAF">
        <w:rPr>
          <w:rFonts w:ascii="宋体" w:hAnsi="宋体"/>
          <w:szCs w:val="21"/>
        </w:rPr>
        <w:t>招投标管理中心网</w:t>
      </w:r>
      <w:r w:rsidRPr="00F94EAF">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rsidR="00F94EAF" w:rsidRPr="00F94EAF" w:rsidRDefault="00F94EAF" w:rsidP="00F94EAF">
      <w:pPr>
        <w:spacing w:line="360" w:lineRule="auto"/>
        <w:rPr>
          <w:rFonts w:ascii="黑体" w:eastAsia="黑体" w:hAnsi="宋体"/>
          <w:sz w:val="24"/>
        </w:rPr>
      </w:pPr>
      <w:bookmarkStart w:id="68" w:name="_Toc60560627"/>
      <w:bookmarkStart w:id="69" w:name="_Toc60631622"/>
      <w:bookmarkStart w:id="70" w:name="_Toc73517641"/>
      <w:bookmarkStart w:id="71" w:name="_Toc73518119"/>
      <w:bookmarkStart w:id="72" w:name="_Toc73521549"/>
      <w:bookmarkStart w:id="73" w:name="_Toc73521637"/>
      <w:bookmarkStart w:id="74" w:name="_Toc100052366"/>
      <w:bookmarkStart w:id="75" w:name="_Toc60560629"/>
      <w:bookmarkStart w:id="76" w:name="_Toc60631624"/>
      <w:bookmarkStart w:id="77" w:name="_Toc73517643"/>
      <w:bookmarkStart w:id="78" w:name="_Toc73518121"/>
      <w:bookmarkStart w:id="79" w:name="_Toc73521551"/>
      <w:bookmarkStart w:id="80" w:name="_Toc73521639"/>
      <w:bookmarkStart w:id="81" w:name="_Toc100052368"/>
      <w:r w:rsidRPr="00F94EAF">
        <w:rPr>
          <w:rFonts w:ascii="黑体" w:eastAsia="黑体" w:hAnsi="宋体" w:hint="eastAsia"/>
          <w:sz w:val="24"/>
        </w:rPr>
        <w:t>2</w:t>
      </w:r>
      <w:r w:rsidRPr="00F94EAF">
        <w:rPr>
          <w:rFonts w:ascii="黑体" w:eastAsia="黑体" w:hAnsi="宋体"/>
          <w:sz w:val="24"/>
        </w:rPr>
        <w:t>．</w:t>
      </w:r>
      <w:r w:rsidRPr="00F94EAF">
        <w:rPr>
          <w:rFonts w:ascii="黑体" w:eastAsia="黑体" w:hAnsi="宋体" w:hint="eastAsia"/>
          <w:sz w:val="24"/>
        </w:rPr>
        <w:t>招标说明</w:t>
      </w:r>
      <w:bookmarkEnd w:id="68"/>
      <w:bookmarkEnd w:id="69"/>
      <w:bookmarkEnd w:id="70"/>
      <w:bookmarkEnd w:id="71"/>
      <w:bookmarkEnd w:id="72"/>
      <w:bookmarkEnd w:id="73"/>
      <w:bookmarkEnd w:id="74"/>
    </w:p>
    <w:p w:rsidR="00F94EAF" w:rsidRPr="00F94EAF" w:rsidRDefault="00F94EAF" w:rsidP="00F94EAF">
      <w:pPr>
        <w:ind w:firstLineChars="196" w:firstLine="412"/>
        <w:rPr>
          <w:rFonts w:ascii="宋体" w:hAnsi="宋体"/>
          <w:szCs w:val="21"/>
        </w:rPr>
      </w:pPr>
      <w:r w:rsidRPr="00F94EAF">
        <w:rPr>
          <w:rFonts w:ascii="宋体" w:hAnsi="宋体" w:hint="eastAsia"/>
          <w:szCs w:val="21"/>
        </w:rPr>
        <w:t>本项目按照《深圳经济特区政府采购条例》、 《深圳经济特区</w:t>
      </w:r>
      <w:r w:rsidRPr="00F94EAF">
        <w:rPr>
          <w:rFonts w:ascii="宋体" w:hAnsi="宋体"/>
          <w:szCs w:val="21"/>
        </w:rPr>
        <w:t>政府采购条例实施细则</w:t>
      </w:r>
      <w:r w:rsidRPr="00F94EAF">
        <w:rPr>
          <w:rFonts w:ascii="宋体" w:hAnsi="宋体" w:hint="eastAsia"/>
          <w:szCs w:val="21"/>
        </w:rPr>
        <w:t>》和深圳大学</w:t>
      </w:r>
      <w:r w:rsidRPr="00F94EAF">
        <w:rPr>
          <w:rFonts w:ascii="宋体" w:hAnsi="宋体"/>
          <w:szCs w:val="21"/>
        </w:rPr>
        <w:t>的相关规定</w:t>
      </w:r>
      <w:r w:rsidRPr="00F94EAF">
        <w:rPr>
          <w:rFonts w:ascii="宋体" w:hAnsi="宋体" w:hint="eastAsia"/>
          <w:szCs w:val="21"/>
        </w:rPr>
        <w:t>，并参考有关法规、政策、规章、规定通过招标择优选定供应商。</w:t>
      </w:r>
    </w:p>
    <w:p w:rsidR="00F94EAF" w:rsidRPr="00F94EAF" w:rsidRDefault="00F94EAF" w:rsidP="00F94EAF">
      <w:pPr>
        <w:spacing w:line="360" w:lineRule="auto"/>
        <w:rPr>
          <w:rFonts w:ascii="黑体" w:eastAsia="黑体" w:hAnsi="宋体"/>
          <w:sz w:val="24"/>
        </w:rPr>
      </w:pPr>
      <w:bookmarkStart w:id="82" w:name="_Toc60560628"/>
      <w:bookmarkStart w:id="83" w:name="_Toc60631623"/>
      <w:bookmarkStart w:id="84" w:name="_Toc73517642"/>
      <w:bookmarkStart w:id="85" w:name="_Toc73518120"/>
      <w:bookmarkStart w:id="86" w:name="_Toc73521550"/>
      <w:bookmarkStart w:id="87" w:name="_Toc73521638"/>
      <w:bookmarkStart w:id="88" w:name="_Toc100052367"/>
      <w:r w:rsidRPr="00F94EAF">
        <w:rPr>
          <w:rFonts w:ascii="黑体" w:eastAsia="黑体" w:hAnsi="宋体" w:hint="eastAsia"/>
          <w:sz w:val="24"/>
        </w:rPr>
        <w:t>3．定义</w:t>
      </w:r>
      <w:bookmarkEnd w:id="82"/>
      <w:bookmarkEnd w:id="83"/>
      <w:bookmarkEnd w:id="84"/>
      <w:bookmarkEnd w:id="85"/>
      <w:bookmarkEnd w:id="86"/>
      <w:bookmarkEnd w:id="87"/>
      <w:bookmarkEnd w:id="88"/>
    </w:p>
    <w:p w:rsidR="00F94EAF" w:rsidRPr="00F94EAF" w:rsidRDefault="00F94EAF" w:rsidP="00F94EAF">
      <w:pPr>
        <w:ind w:firstLineChars="200" w:firstLine="420"/>
        <w:rPr>
          <w:rFonts w:ascii="宋体" w:hAnsi="宋体"/>
          <w:szCs w:val="21"/>
        </w:rPr>
      </w:pPr>
      <w:r w:rsidRPr="00F94EAF">
        <w:rPr>
          <w:rFonts w:ascii="宋体" w:hAnsi="宋体"/>
          <w:szCs w:val="21"/>
        </w:rPr>
        <w:t>招标文件中下列术语应解释为：</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w:t>
      </w:r>
      <w:r w:rsidRPr="00F94EAF">
        <w:rPr>
          <w:rFonts w:ascii="宋体" w:hAnsi="宋体"/>
          <w:szCs w:val="21"/>
        </w:rPr>
        <w:t>1</w:t>
      </w:r>
      <w:r w:rsidRPr="00F94EAF">
        <w:rPr>
          <w:rFonts w:ascii="宋体" w:hAnsi="宋体" w:hint="eastAsia"/>
          <w:szCs w:val="21"/>
        </w:rPr>
        <w:t>“学校采购机构”系指深圳大学</w:t>
      </w:r>
      <w:r w:rsidRPr="00F94EAF">
        <w:rPr>
          <w:rFonts w:ascii="宋体" w:hAnsi="宋体"/>
          <w:szCs w:val="21"/>
        </w:rPr>
        <w:t>招投标管理中心</w:t>
      </w:r>
      <w:r w:rsidRPr="00F94EAF">
        <w:rPr>
          <w:rFonts w:ascii="宋体" w:hAnsi="宋体" w:hint="eastAsia"/>
          <w:szCs w:val="21"/>
        </w:rPr>
        <w:t xml:space="preserve">； </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w:t>
      </w:r>
      <w:r w:rsidRPr="00F94EAF">
        <w:rPr>
          <w:rFonts w:ascii="宋体" w:hAnsi="宋体"/>
          <w:szCs w:val="21"/>
        </w:rPr>
        <w:t>2</w:t>
      </w:r>
      <w:r w:rsidRPr="00F94EAF">
        <w:rPr>
          <w:rFonts w:ascii="宋体" w:hAnsi="宋体" w:hint="eastAsia"/>
          <w:szCs w:val="21"/>
        </w:rPr>
        <w:t>“投标人”或“投标方”，即供应商，是指参加投标竞争并愿意按照招标文件要求向采购人提供货物、工程或者服务的依法成立的法人、其他组织或者自然人；</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3.3“评标委员会”和“谈判小组”是依据《深圳经济特区政府采购条例》有关规定组建的专门负责本次招标的评标（谈判）工作的临时性机构；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3.4“日期”</w:t>
      </w:r>
      <w:r w:rsidRPr="00F94EAF">
        <w:rPr>
          <w:rFonts w:ascii="宋体" w:hAnsi="宋体"/>
          <w:szCs w:val="21"/>
        </w:rPr>
        <w:t>指</w:t>
      </w:r>
      <w:r w:rsidRPr="00F94EAF">
        <w:rPr>
          <w:rFonts w:ascii="宋体" w:hAnsi="宋体" w:hint="eastAsia"/>
          <w:szCs w:val="21"/>
        </w:rPr>
        <w:t>公历日；</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3.5“合同”指由本次招标所产生的合同或合约文件；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w:t>
      </w:r>
      <w:r w:rsidRPr="00F94EAF">
        <w:rPr>
          <w:rFonts w:ascii="宋体" w:hAnsi="宋体"/>
          <w:szCs w:val="21"/>
        </w:rPr>
        <w:t>6</w:t>
      </w:r>
      <w:r w:rsidRPr="00F94EAF">
        <w:rPr>
          <w:rFonts w:ascii="宋体" w:hAnsi="宋体" w:hint="eastAsia"/>
          <w:szCs w:val="21"/>
        </w:rPr>
        <w:t>招标文件中的标题或题名仅起引导作用，而不应视为对招标文件内容的理解和解释。</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4. 供应商责任</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4.1欢迎诚信、有实力和有社会责任心的供应商参与深圳大学采购事务。</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sidRPr="00F94EAF">
        <w:rPr>
          <w:rFonts w:hint="eastAsia"/>
        </w:rPr>
        <w:t>禁止参加深圳大学采购活动</w:t>
      </w:r>
      <w:r w:rsidRPr="00F94EAF">
        <w:rPr>
          <w:rFonts w:hint="eastAsia"/>
          <w:b/>
        </w:rPr>
        <w:t>的处罚</w:t>
      </w:r>
      <w:r w:rsidRPr="00F94EAF">
        <w:rPr>
          <w:rFonts w:hint="eastAsia"/>
        </w:rPr>
        <w:t>或其他处罚</w:t>
      </w:r>
      <w:r w:rsidRPr="00F94EAF">
        <w:rPr>
          <w:rFonts w:ascii="宋体" w:hAnsi="宋体" w:hint="eastAsia"/>
          <w:szCs w:val="21"/>
        </w:rPr>
        <w:t>。</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w:t>
      </w:r>
      <w:bookmarkEnd w:id="75"/>
      <w:bookmarkEnd w:id="76"/>
      <w:bookmarkEnd w:id="77"/>
      <w:bookmarkEnd w:id="78"/>
      <w:bookmarkEnd w:id="79"/>
      <w:bookmarkEnd w:id="80"/>
      <w:bookmarkEnd w:id="81"/>
      <w:r w:rsidRPr="00F94EAF">
        <w:rPr>
          <w:rFonts w:ascii="黑体" w:eastAsia="黑体" w:hAnsi="宋体" w:hint="eastAsia"/>
          <w:sz w:val="24"/>
        </w:rPr>
        <w:t>投标人参加深圳大学采购活动的条件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w:t>
      </w:r>
      <w:r w:rsidRPr="00F94EAF">
        <w:rPr>
          <w:rFonts w:ascii="宋体" w:hAnsi="宋体"/>
          <w:szCs w:val="21"/>
        </w:rPr>
        <w:t>1</w:t>
      </w:r>
      <w:r w:rsidRPr="00F94EAF">
        <w:rPr>
          <w:rFonts w:ascii="宋体" w:hAnsi="宋体" w:hint="eastAsia"/>
          <w:szCs w:val="21"/>
        </w:rPr>
        <w:t>投标人的资质要求</w:t>
      </w:r>
    </w:p>
    <w:p w:rsidR="00F94EAF" w:rsidRPr="00F94EAF" w:rsidRDefault="00F94EAF" w:rsidP="00F94EAF">
      <w:pPr>
        <w:ind w:firstLineChars="196" w:firstLine="412"/>
        <w:rPr>
          <w:rFonts w:ascii="宋体" w:hAnsi="宋体"/>
          <w:szCs w:val="21"/>
        </w:rPr>
      </w:pPr>
      <w:r w:rsidRPr="00F94EAF">
        <w:rPr>
          <w:rFonts w:ascii="宋体" w:hAnsi="宋体" w:hint="eastAsia"/>
          <w:szCs w:val="21"/>
        </w:rPr>
        <w:t>参加本项目的投标人应具备的资质条件详见本项目招标公告中 “对投标人资质要求”的内容。</w:t>
      </w:r>
    </w:p>
    <w:p w:rsidR="00F94EAF" w:rsidRPr="00F94EAF" w:rsidRDefault="00F94EAF" w:rsidP="00F94EAF">
      <w:pPr>
        <w:spacing w:line="360" w:lineRule="auto"/>
        <w:rPr>
          <w:rFonts w:ascii="黑体" w:eastAsia="黑体" w:hAnsi="宋体"/>
          <w:sz w:val="24"/>
        </w:rPr>
      </w:pPr>
      <w:bookmarkStart w:id="89" w:name="_Toc60560631"/>
      <w:bookmarkStart w:id="90" w:name="_Toc60631626"/>
      <w:bookmarkStart w:id="91" w:name="_Toc73517645"/>
      <w:bookmarkStart w:id="92" w:name="_Toc73518123"/>
      <w:bookmarkStart w:id="93" w:name="_Toc73521553"/>
      <w:bookmarkStart w:id="94" w:name="_Toc73521641"/>
      <w:bookmarkStart w:id="95" w:name="_Toc100052370"/>
      <w:r w:rsidRPr="00F94EAF">
        <w:rPr>
          <w:rFonts w:ascii="黑体" w:eastAsia="黑体" w:hAnsi="宋体" w:hint="eastAsia"/>
          <w:sz w:val="24"/>
        </w:rPr>
        <w:t>6．联合体投标</w:t>
      </w:r>
    </w:p>
    <w:p w:rsidR="00F94EAF" w:rsidRPr="00F94EAF" w:rsidRDefault="00F94EAF" w:rsidP="00F94EAF">
      <w:pPr>
        <w:ind w:firstLineChars="196" w:firstLine="412"/>
        <w:rPr>
          <w:rFonts w:ascii="宋体" w:hAnsi="宋体"/>
        </w:rPr>
      </w:pPr>
      <w:r w:rsidRPr="00F94EAF">
        <w:rPr>
          <w:rFonts w:ascii="宋体" w:hAnsi="宋体" w:hint="eastAsia"/>
        </w:rPr>
        <w:t xml:space="preserve">6.1　</w:t>
      </w:r>
      <w:r w:rsidRPr="00F94EAF">
        <w:rPr>
          <w:rFonts w:hint="eastAsia"/>
        </w:rPr>
        <w:t>以下有关联合体投标的条款仅适用于允许投标人组成联合体投标的项目。</w:t>
      </w:r>
    </w:p>
    <w:p w:rsidR="00F94EAF" w:rsidRPr="00F94EAF" w:rsidRDefault="00F94EAF" w:rsidP="00F94EAF">
      <w:pPr>
        <w:ind w:firstLineChars="196" w:firstLine="412"/>
        <w:rPr>
          <w:rFonts w:ascii="宋体" w:hAnsi="宋体"/>
        </w:rPr>
      </w:pPr>
      <w:r w:rsidRPr="00F94EAF">
        <w:rPr>
          <w:rFonts w:ascii="宋体" w:hAnsi="宋体" w:hint="eastAsia"/>
        </w:rPr>
        <w:t>6.2　由两个或</w:t>
      </w:r>
      <w:r w:rsidRPr="00F94EAF">
        <w:rPr>
          <w:rFonts w:hint="eastAsia"/>
        </w:rPr>
        <w:t>两个以上的自然人、法人或者其他组织可以组成一个联合体，以一个供应商的身份</w:t>
      </w:r>
      <w:r w:rsidRPr="00F94EAF">
        <w:rPr>
          <w:rFonts w:ascii="宋体" w:hAnsi="宋体" w:hint="eastAsia"/>
        </w:rPr>
        <w:t>共同投标时，应符合以下原则：</w:t>
      </w:r>
    </w:p>
    <w:p w:rsidR="00F94EAF" w:rsidRPr="00F94EAF" w:rsidRDefault="00F94EAF" w:rsidP="00F94EAF">
      <w:pPr>
        <w:ind w:firstLineChars="196" w:firstLine="412"/>
        <w:rPr>
          <w:rFonts w:ascii="宋体" w:hAnsi="宋体"/>
        </w:rPr>
      </w:pPr>
      <w:r w:rsidRPr="00F94EAF">
        <w:rPr>
          <w:rFonts w:ascii="宋体" w:hAnsi="宋体" w:hint="eastAsia"/>
        </w:rPr>
        <w:t>（1）投标联合体各方参加深圳大学</w:t>
      </w:r>
      <w:r w:rsidRPr="00F94EAF">
        <w:rPr>
          <w:rFonts w:ascii="宋体" w:hAnsi="宋体"/>
        </w:rPr>
        <w:t>的</w:t>
      </w:r>
      <w:r w:rsidRPr="00F94EAF">
        <w:rPr>
          <w:rFonts w:ascii="宋体" w:hAnsi="宋体" w:hint="eastAsia"/>
        </w:rPr>
        <w:t>采购活动应当具备下列条件：</w:t>
      </w:r>
      <w:r w:rsidRPr="00F94EAF">
        <w:rPr>
          <w:rFonts w:ascii="宋体" w:hAnsi="宋体"/>
        </w:rPr>
        <w:t xml:space="preserve"> </w:t>
      </w:r>
    </w:p>
    <w:p w:rsidR="00F94EAF" w:rsidRPr="00F94EAF" w:rsidRDefault="00F94EAF" w:rsidP="00F94EAF">
      <w:pPr>
        <w:ind w:leftChars="200" w:left="420" w:firstLineChars="196" w:firstLine="412"/>
        <w:rPr>
          <w:rFonts w:ascii="宋体" w:hAnsi="宋体"/>
        </w:rPr>
      </w:pPr>
      <w:r w:rsidRPr="00F94EAF">
        <w:rPr>
          <w:rFonts w:ascii="宋体" w:hAnsi="宋体" w:hint="eastAsia"/>
        </w:rPr>
        <w:t>1、具有独立承担民事责任的能力；</w:t>
      </w:r>
      <w:r w:rsidRPr="00F94EAF">
        <w:rPr>
          <w:rFonts w:ascii="宋体" w:hAnsi="宋体"/>
        </w:rPr>
        <w:t xml:space="preserve"> </w:t>
      </w:r>
    </w:p>
    <w:p w:rsidR="00F94EAF" w:rsidRPr="00F94EAF" w:rsidRDefault="00F94EAF" w:rsidP="00F94EAF">
      <w:pPr>
        <w:ind w:left="420" w:firstLineChars="196" w:firstLine="412"/>
        <w:rPr>
          <w:rFonts w:ascii="宋体" w:hAnsi="宋体"/>
        </w:rPr>
      </w:pPr>
      <w:r w:rsidRPr="00F94EAF">
        <w:rPr>
          <w:rFonts w:ascii="宋体" w:hAnsi="宋体" w:hint="eastAsia"/>
        </w:rPr>
        <w:t>2、有良好的商业信誉和健全的财务会计制度；</w:t>
      </w:r>
      <w:r w:rsidRPr="00F94EAF">
        <w:rPr>
          <w:rFonts w:ascii="宋体" w:hAnsi="宋体"/>
        </w:rPr>
        <w:t xml:space="preserve"> </w:t>
      </w:r>
    </w:p>
    <w:p w:rsidR="00F94EAF" w:rsidRPr="00F94EAF" w:rsidRDefault="00F94EAF" w:rsidP="00F94EAF">
      <w:pPr>
        <w:ind w:leftChars="200" w:left="420" w:firstLineChars="196" w:firstLine="412"/>
        <w:rPr>
          <w:rFonts w:ascii="宋体" w:hAnsi="宋体"/>
        </w:rPr>
      </w:pPr>
      <w:r w:rsidRPr="00F94EAF">
        <w:rPr>
          <w:rFonts w:ascii="宋体" w:hAnsi="宋体" w:hint="eastAsia"/>
        </w:rPr>
        <w:t>3、具有履行合同所必需的设备和专业技术能力；</w:t>
      </w:r>
      <w:r w:rsidRPr="00F94EAF">
        <w:rPr>
          <w:rFonts w:ascii="宋体" w:hAnsi="宋体"/>
        </w:rPr>
        <w:t xml:space="preserve"> </w:t>
      </w:r>
    </w:p>
    <w:p w:rsidR="00F94EAF" w:rsidRPr="00F94EAF" w:rsidRDefault="00F94EAF" w:rsidP="00F94EAF">
      <w:pPr>
        <w:ind w:leftChars="200" w:left="420" w:firstLineChars="196" w:firstLine="412"/>
        <w:rPr>
          <w:rFonts w:ascii="宋体" w:hAnsi="宋体"/>
        </w:rPr>
      </w:pPr>
      <w:r w:rsidRPr="00F94EAF">
        <w:rPr>
          <w:rFonts w:ascii="宋体" w:hAnsi="宋体" w:hint="eastAsia"/>
        </w:rPr>
        <w:t>4、有依法缴纳税收和社会保障资金的良好记录；</w:t>
      </w:r>
      <w:r w:rsidRPr="00F94EAF">
        <w:rPr>
          <w:rFonts w:ascii="宋体" w:hAnsi="宋体"/>
        </w:rPr>
        <w:t xml:space="preserve"> </w:t>
      </w:r>
    </w:p>
    <w:p w:rsidR="00F94EAF" w:rsidRPr="00F94EAF" w:rsidRDefault="00F94EAF" w:rsidP="00F94EAF">
      <w:pPr>
        <w:ind w:leftChars="200" w:left="420" w:firstLineChars="196" w:firstLine="412"/>
        <w:rPr>
          <w:rFonts w:ascii="宋体" w:hAnsi="宋体"/>
        </w:rPr>
      </w:pPr>
      <w:r w:rsidRPr="00F94EAF">
        <w:rPr>
          <w:rFonts w:ascii="宋体" w:hAnsi="宋体" w:hint="eastAsia"/>
        </w:rPr>
        <w:t>5、参加采购活动前三年内，在经营活动中没有重大违法记录；</w:t>
      </w:r>
      <w:r w:rsidRPr="00F94EAF">
        <w:rPr>
          <w:rFonts w:ascii="宋体" w:hAnsi="宋体"/>
        </w:rPr>
        <w:t xml:space="preserve"> </w:t>
      </w:r>
    </w:p>
    <w:p w:rsidR="00F94EAF" w:rsidRPr="00F94EAF" w:rsidRDefault="00F94EAF" w:rsidP="00F94EAF">
      <w:pPr>
        <w:ind w:leftChars="200" w:left="420" w:firstLineChars="196" w:firstLine="412"/>
        <w:rPr>
          <w:rFonts w:ascii="宋体" w:hAnsi="宋体"/>
        </w:rPr>
      </w:pPr>
      <w:r w:rsidRPr="00F94EAF">
        <w:rPr>
          <w:rFonts w:ascii="宋体" w:hAnsi="宋体" w:hint="eastAsia"/>
        </w:rPr>
        <w:t>6、法律、行政法规规定的其他条件。</w:t>
      </w:r>
      <w:r w:rsidRPr="00F94EAF">
        <w:rPr>
          <w:rFonts w:ascii="宋体" w:hAnsi="宋体"/>
        </w:rPr>
        <w:t xml:space="preserve"> </w:t>
      </w:r>
    </w:p>
    <w:p w:rsidR="00F94EAF" w:rsidRPr="00F94EAF" w:rsidRDefault="00F94EAF" w:rsidP="00F94EAF">
      <w:pPr>
        <w:ind w:firstLineChars="196" w:firstLine="412"/>
        <w:rPr>
          <w:rFonts w:ascii="宋体" w:hAnsi="宋体"/>
        </w:rPr>
      </w:pPr>
      <w:r w:rsidRPr="00F94EAF">
        <w:rPr>
          <w:rFonts w:ascii="宋体" w:hAnsi="宋体" w:hint="eastAsia"/>
        </w:rPr>
        <w:t>（2）</w:t>
      </w:r>
      <w:r w:rsidRPr="00F94EAF">
        <w:rPr>
          <w:rFonts w:hint="eastAsia"/>
        </w:rPr>
        <w:t>采购人根据采购项目的特殊要求规定投标人特定条件的，联合体各方中至少应当有一方符合采</w:t>
      </w:r>
      <w:r w:rsidRPr="00F94EAF">
        <w:rPr>
          <w:rFonts w:hint="eastAsia"/>
        </w:rPr>
        <w:lastRenderedPageBreak/>
        <w:t>购人规定的特定条件。对于招标公告</w:t>
      </w:r>
      <w:r w:rsidRPr="00F94EAF">
        <w:t>对投标人</w:t>
      </w:r>
      <w:r w:rsidRPr="00F94EAF">
        <w:rPr>
          <w:rFonts w:hint="eastAsia"/>
        </w:rPr>
        <w:t>某一资质</w:t>
      </w:r>
      <w:r w:rsidRPr="00F94EAF">
        <w:t>有</w:t>
      </w:r>
      <w:r w:rsidRPr="00F94EAF">
        <w:rPr>
          <w:rFonts w:hint="eastAsia"/>
        </w:rPr>
        <w:t>要求</w:t>
      </w:r>
      <w:r w:rsidRPr="00F94EAF">
        <w:t>的，</w:t>
      </w:r>
      <w:r w:rsidRPr="00F94EAF">
        <w:rPr>
          <w:rFonts w:hint="eastAsia"/>
        </w:rPr>
        <w:t>按照联合体各方中最低资质等级确定联合体的资质等级</w:t>
      </w:r>
      <w:r w:rsidRPr="00F94EAF">
        <w:rPr>
          <w:rFonts w:ascii="宋体" w:hAnsi="宋体" w:hint="eastAsia"/>
        </w:rPr>
        <w:t>；联合体各方的不同资质可优势互补。</w:t>
      </w:r>
    </w:p>
    <w:p w:rsidR="00F94EAF" w:rsidRPr="00F94EAF" w:rsidRDefault="00F94EAF" w:rsidP="00F94EAF">
      <w:pPr>
        <w:ind w:firstLineChars="196" w:firstLine="412"/>
        <w:rPr>
          <w:rFonts w:ascii="宋体" w:hAnsi="宋体"/>
        </w:rPr>
      </w:pPr>
      <w:r w:rsidRPr="00F94EAF">
        <w:rPr>
          <w:rFonts w:ascii="宋体" w:hAnsi="宋体" w:hint="eastAsia"/>
        </w:rPr>
        <w:t>（3）投标人的投标文件及中标后签署的合同协议对联合体各方均具法律约束力；</w:t>
      </w:r>
    </w:p>
    <w:p w:rsidR="00F94EAF" w:rsidRPr="00F94EAF" w:rsidRDefault="00F94EAF" w:rsidP="00F94EAF">
      <w:pPr>
        <w:ind w:firstLineChars="196" w:firstLine="412"/>
        <w:rPr>
          <w:rFonts w:ascii="宋体" w:hAnsi="宋体"/>
        </w:rPr>
      </w:pPr>
      <w:r w:rsidRPr="00F94EAF">
        <w:rPr>
          <w:rFonts w:ascii="宋体" w:hAnsi="宋体" w:hint="eastAsia"/>
        </w:rPr>
        <w:t>（4）联合体各方应当签订共同投标协议，明确约定各方拟承担的工作和责任，并将该共同投标协议随投标文件一并递交给深圳大学招投标管理中心；</w:t>
      </w:r>
    </w:p>
    <w:p w:rsidR="00F94EAF" w:rsidRPr="00F94EAF" w:rsidRDefault="00F94EAF" w:rsidP="00F94EAF">
      <w:pPr>
        <w:ind w:firstLineChars="196" w:firstLine="412"/>
        <w:rPr>
          <w:rFonts w:ascii="宋体" w:hAnsi="宋体"/>
        </w:rPr>
      </w:pPr>
      <w:r w:rsidRPr="00F94EAF">
        <w:rPr>
          <w:rFonts w:ascii="宋体" w:hAnsi="宋体" w:hint="eastAsia"/>
        </w:rPr>
        <w:t>（5）联合体中标后，联合体各方应当共同与采购单位签订合同，就中标项目向采购单位承担连带责任；</w:t>
      </w:r>
    </w:p>
    <w:p w:rsidR="00F94EAF" w:rsidRPr="00F94EAF" w:rsidRDefault="00F94EAF" w:rsidP="00F94EAF">
      <w:pPr>
        <w:ind w:firstLineChars="196" w:firstLine="412"/>
        <w:rPr>
          <w:rFonts w:ascii="宋体" w:hAnsi="宋体"/>
        </w:rPr>
      </w:pPr>
      <w:r w:rsidRPr="00F94EAF">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sidRPr="00F94EAF">
        <w:rPr>
          <w:rFonts w:ascii="宋体" w:hAnsi="宋体"/>
        </w:rPr>
        <w:t>招投标管理中心</w:t>
      </w:r>
      <w:r w:rsidRPr="00F94EAF">
        <w:rPr>
          <w:rFonts w:ascii="宋体" w:hAnsi="宋体" w:hint="eastAsia"/>
        </w:rPr>
        <w:t>；</w:t>
      </w:r>
    </w:p>
    <w:p w:rsidR="00F94EAF" w:rsidRPr="00F94EAF" w:rsidRDefault="00F94EAF" w:rsidP="00F94EAF">
      <w:pPr>
        <w:ind w:firstLineChars="196" w:firstLine="412"/>
        <w:rPr>
          <w:rFonts w:ascii="宋体" w:hAnsi="宋体"/>
        </w:rPr>
      </w:pPr>
      <w:r w:rsidRPr="00F94EAF">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F94EAF" w:rsidRPr="00F94EAF" w:rsidRDefault="00F94EAF" w:rsidP="00F94EAF">
      <w:pPr>
        <w:ind w:firstLineChars="196" w:firstLine="412"/>
        <w:rPr>
          <w:rFonts w:ascii="宋体" w:hAnsi="宋体"/>
        </w:rPr>
      </w:pPr>
      <w:r w:rsidRPr="00F94EAF">
        <w:rPr>
          <w:rFonts w:ascii="宋体" w:hAnsi="宋体" w:hint="eastAsia"/>
        </w:rPr>
        <w:t>（8）除非另有规定或说明，本通用条款中“投标人”一词亦指联合体各方。</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7.本项目若涉及采购货物，则合格的货物及相应服务应满足以下要求：</w:t>
      </w:r>
    </w:p>
    <w:p w:rsidR="00F94EAF" w:rsidRPr="00F94EAF" w:rsidRDefault="00F94EAF" w:rsidP="00F94EAF">
      <w:pPr>
        <w:ind w:firstLineChars="196" w:firstLine="412"/>
        <w:rPr>
          <w:rFonts w:ascii="宋体" w:hAnsi="宋体"/>
        </w:rPr>
      </w:pPr>
      <w:r w:rsidRPr="00F94EAF">
        <w:rPr>
          <w:rFonts w:ascii="宋体" w:hAnsi="宋体" w:hint="eastAsia"/>
        </w:rPr>
        <w:t>7</w:t>
      </w:r>
      <w:r w:rsidRPr="00F94EAF">
        <w:rPr>
          <w:rFonts w:ascii="宋体" w:hAnsi="宋体"/>
        </w:rPr>
        <w:t xml:space="preserve">.1  </w:t>
      </w:r>
      <w:r w:rsidRPr="00F94EAF">
        <w:rPr>
          <w:rFonts w:ascii="宋体" w:hAnsi="宋体" w:hint="eastAsia"/>
        </w:rPr>
        <w:t>必须是全新、未使用过的原装合格正品（包括零部件），如安装或配置了软件的，须为正版软件。</w:t>
      </w:r>
    </w:p>
    <w:p w:rsidR="00F94EAF" w:rsidRPr="00F94EAF" w:rsidRDefault="00F94EAF" w:rsidP="00F94EAF">
      <w:pPr>
        <w:ind w:firstLineChars="196" w:firstLine="412"/>
        <w:rPr>
          <w:rFonts w:ascii="宋体" w:hAnsi="宋体"/>
        </w:rPr>
      </w:pPr>
      <w:r w:rsidRPr="00F94EAF">
        <w:rPr>
          <w:rFonts w:ascii="宋体" w:hAnsi="宋体" w:hint="eastAsia"/>
        </w:rPr>
        <w:t>7.2  国产的货物及其有关服务必须符合中华人民共和国的设计和制造生产标准或行业标准。招标公告有其他要求的，亦应符合其要求。</w:t>
      </w:r>
    </w:p>
    <w:p w:rsidR="00F94EAF" w:rsidRPr="00F94EAF" w:rsidRDefault="00F94EAF" w:rsidP="00F94EAF">
      <w:pPr>
        <w:ind w:firstLineChars="196" w:firstLine="412"/>
        <w:rPr>
          <w:rFonts w:ascii="宋体" w:hAnsi="宋体"/>
        </w:rPr>
      </w:pPr>
      <w:r w:rsidRPr="00F94EAF">
        <w:rPr>
          <w:rFonts w:ascii="宋体" w:hAnsi="宋体" w:hint="eastAsia"/>
        </w:rPr>
        <w:t>7</w:t>
      </w:r>
      <w:r w:rsidRPr="00F94EAF">
        <w:rPr>
          <w:rFonts w:ascii="宋体" w:hAnsi="宋体"/>
        </w:rPr>
        <w:t>.</w:t>
      </w:r>
      <w:r w:rsidRPr="00F94EAF">
        <w:rPr>
          <w:rFonts w:ascii="宋体" w:hAnsi="宋体" w:hint="eastAsia"/>
        </w:rPr>
        <w:t>3</w:t>
      </w:r>
      <w:r w:rsidRPr="00F94EAF">
        <w:rPr>
          <w:rFonts w:ascii="宋体" w:hAnsi="宋体"/>
        </w:rPr>
        <w:t xml:space="preserve">  </w:t>
      </w:r>
      <w:r w:rsidRPr="00F94EAF">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F94EAF" w:rsidRPr="00F94EAF" w:rsidRDefault="00F94EAF" w:rsidP="00F94EAF">
      <w:pPr>
        <w:ind w:firstLineChars="196" w:firstLine="412"/>
        <w:rPr>
          <w:rFonts w:ascii="宋体" w:hAnsi="宋体"/>
        </w:rPr>
      </w:pPr>
      <w:r w:rsidRPr="00F94EAF">
        <w:rPr>
          <w:rFonts w:ascii="宋体" w:hAnsi="宋体" w:hint="eastAsia"/>
        </w:rPr>
        <w:t>7</w:t>
      </w:r>
      <w:r w:rsidRPr="00F94EAF">
        <w:rPr>
          <w:rFonts w:ascii="宋体" w:hAnsi="宋体"/>
        </w:rPr>
        <w:t>.</w:t>
      </w:r>
      <w:r w:rsidRPr="00F94EAF">
        <w:rPr>
          <w:rFonts w:ascii="宋体" w:hAnsi="宋体" w:hint="eastAsia"/>
        </w:rPr>
        <w:t>4</w:t>
      </w:r>
      <w:r w:rsidRPr="00F94EAF">
        <w:rPr>
          <w:rFonts w:ascii="宋体" w:hAnsi="宋体"/>
        </w:rPr>
        <w:t xml:space="preserve">  </w:t>
      </w:r>
      <w:r w:rsidRPr="00F94EAF">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rsidR="00F94EAF" w:rsidRPr="00F94EAF" w:rsidRDefault="00F94EAF" w:rsidP="00F94EAF">
      <w:pPr>
        <w:ind w:firstLineChars="196" w:firstLine="412"/>
        <w:rPr>
          <w:rFonts w:ascii="宋体" w:hAnsi="宋体"/>
        </w:rPr>
      </w:pPr>
      <w:r w:rsidRPr="00F94EAF">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F94EAF" w:rsidRPr="00F94EAF" w:rsidRDefault="00F94EAF" w:rsidP="00F94EAF">
      <w:pPr>
        <w:ind w:firstLineChars="196" w:firstLine="412"/>
        <w:rPr>
          <w:rFonts w:ascii="宋体" w:hAnsi="宋体"/>
        </w:rPr>
      </w:pPr>
      <w:r w:rsidRPr="00F94EAF">
        <w:rPr>
          <w:rFonts w:ascii="宋体" w:hAnsi="宋体" w:hint="eastAsia"/>
        </w:rPr>
        <w:t>7.6  对工期的要求：投标人在投标时对其所投项目应提交详细的《交货进度表》，列明交货计划等，在合同规定的时间内完工验收。</w:t>
      </w:r>
    </w:p>
    <w:p w:rsidR="00F94EAF" w:rsidRPr="00F94EAF" w:rsidRDefault="00F94EAF" w:rsidP="00F94EAF">
      <w:pPr>
        <w:ind w:firstLineChars="196" w:firstLine="412"/>
        <w:rPr>
          <w:rFonts w:ascii="宋体" w:hAnsi="宋体"/>
        </w:rPr>
      </w:pPr>
      <w:r w:rsidRPr="00F94EAF">
        <w:rPr>
          <w:rFonts w:ascii="宋体" w:hAnsi="宋体" w:hint="eastAsia"/>
        </w:rPr>
        <w:t>7.7  除非下文另有规定，产品</w:t>
      </w:r>
      <w:r w:rsidRPr="00F94EAF">
        <w:rPr>
          <w:rFonts w:ascii="宋体" w:hAnsi="宋体"/>
        </w:rPr>
        <w:t>有效期</w:t>
      </w:r>
      <w:r w:rsidRPr="00F94EAF">
        <w:rPr>
          <w:rFonts w:ascii="宋体" w:hAnsi="宋体" w:hint="eastAsia"/>
        </w:rPr>
        <w:t>为：</w:t>
      </w:r>
      <w:r w:rsidRPr="00F94EAF">
        <w:rPr>
          <w:rFonts w:ascii="宋体" w:hAnsi="宋体"/>
        </w:rPr>
        <w:t>密封存放在阴凉、干燥、通风、温度为</w:t>
      </w:r>
      <w:r w:rsidRPr="00F94EAF">
        <w:rPr>
          <w:rFonts w:ascii="宋体" w:hAnsi="宋体" w:hint="eastAsia"/>
        </w:rPr>
        <w:t>-5</w:t>
      </w:r>
      <w:r w:rsidRPr="00F94EAF">
        <w:rPr>
          <w:rFonts w:ascii="宋体" w:hAnsi="宋体"/>
        </w:rPr>
        <w:t>°</w:t>
      </w:r>
      <w:r w:rsidRPr="00F94EAF">
        <w:rPr>
          <w:rFonts w:ascii="宋体" w:hAnsi="宋体" w:hint="eastAsia"/>
        </w:rPr>
        <w:t>C</w:t>
      </w:r>
      <w:r w:rsidRPr="00F94EAF">
        <w:rPr>
          <w:rFonts w:ascii="宋体" w:hAnsi="宋体"/>
        </w:rPr>
        <w:t>～40°C的环境中，有效期八</w:t>
      </w:r>
      <w:r w:rsidRPr="00F94EAF">
        <w:rPr>
          <w:rFonts w:ascii="宋体" w:hAnsi="宋体" w:hint="eastAsia"/>
        </w:rPr>
        <w:t>年</w:t>
      </w:r>
      <w:r w:rsidRPr="00F94EAF">
        <w:rPr>
          <w:rFonts w:ascii="宋体" w:hAnsi="宋体"/>
        </w:rPr>
        <w:t>。</w:t>
      </w:r>
      <w:r w:rsidRPr="00F94EAF">
        <w:rPr>
          <w:rFonts w:ascii="宋体" w:hAnsi="宋体" w:hint="eastAsia"/>
        </w:rPr>
        <w:t>特殊要求的另行规定。</w:t>
      </w:r>
    </w:p>
    <w:p w:rsidR="00F94EAF" w:rsidRPr="00F94EAF" w:rsidRDefault="00F94EAF" w:rsidP="00F94EAF">
      <w:pPr>
        <w:ind w:firstLineChars="196" w:firstLine="412"/>
        <w:rPr>
          <w:rFonts w:ascii="宋体" w:hAnsi="宋体"/>
        </w:rPr>
      </w:pPr>
      <w:r w:rsidRPr="00F94EAF">
        <w:rPr>
          <w:rFonts w:ascii="宋体" w:hAnsi="宋体" w:hint="eastAsia"/>
        </w:rPr>
        <w:t>7.8  服务响应期：24小时以内到达采购单位现场。特殊要求的另行规定。</w:t>
      </w:r>
    </w:p>
    <w:p w:rsidR="00F94EAF" w:rsidRPr="00F94EAF" w:rsidRDefault="00F94EAF" w:rsidP="00F94EAF">
      <w:pPr>
        <w:ind w:firstLineChars="196" w:firstLine="412"/>
        <w:rPr>
          <w:rFonts w:ascii="宋体" w:hAnsi="宋体"/>
        </w:rPr>
      </w:pPr>
      <w:r w:rsidRPr="00F94EAF">
        <w:rPr>
          <w:rFonts w:ascii="宋体" w:hAnsi="宋体" w:hint="eastAsia"/>
        </w:rPr>
        <w:t>7.9  投标人必须承担的设备运输、安装调试、验收检测和提供设备操作说明书、图纸等其他相关及类似的义务。</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8．投标费用</w:t>
      </w:r>
      <w:bookmarkEnd w:id="89"/>
      <w:bookmarkEnd w:id="90"/>
      <w:bookmarkEnd w:id="91"/>
      <w:bookmarkEnd w:id="92"/>
      <w:bookmarkEnd w:id="93"/>
      <w:bookmarkEnd w:id="94"/>
      <w:bookmarkEnd w:id="95"/>
    </w:p>
    <w:p w:rsidR="00F94EAF" w:rsidRPr="00F94EAF" w:rsidRDefault="00F94EAF" w:rsidP="00F94EAF">
      <w:pPr>
        <w:ind w:firstLineChars="196" w:firstLine="412"/>
        <w:rPr>
          <w:rFonts w:ascii="宋体" w:hAnsi="宋体"/>
          <w:szCs w:val="21"/>
        </w:rPr>
      </w:pPr>
      <w:r w:rsidRPr="00F94EAF">
        <w:rPr>
          <w:rFonts w:ascii="宋体" w:hAnsi="宋体" w:hint="eastAsia"/>
          <w:szCs w:val="21"/>
        </w:rPr>
        <w:t>不论投标结果如何，投标人应承担其编制投标文件与递交投标文件所涉及的一切费用。</w:t>
      </w:r>
    </w:p>
    <w:p w:rsidR="00F94EAF" w:rsidRPr="00F94EAF" w:rsidRDefault="00F94EAF" w:rsidP="00F94EAF">
      <w:pPr>
        <w:spacing w:line="360" w:lineRule="auto"/>
        <w:rPr>
          <w:rFonts w:ascii="黑体" w:eastAsia="黑体" w:hAnsi="宋体"/>
          <w:sz w:val="24"/>
        </w:rPr>
      </w:pPr>
      <w:bookmarkStart w:id="96" w:name="_Toc60560632"/>
      <w:bookmarkStart w:id="97" w:name="_Toc60631627"/>
      <w:bookmarkStart w:id="98" w:name="_Toc73517646"/>
      <w:bookmarkStart w:id="99" w:name="_Toc73518124"/>
      <w:bookmarkStart w:id="100" w:name="_Toc73521554"/>
      <w:bookmarkStart w:id="101" w:name="_Toc73521642"/>
      <w:bookmarkStart w:id="102" w:name="_Toc100052371"/>
      <w:r w:rsidRPr="00F94EAF">
        <w:rPr>
          <w:rFonts w:ascii="黑体" w:eastAsia="黑体" w:hAnsi="宋体" w:hint="eastAsia"/>
          <w:sz w:val="24"/>
        </w:rPr>
        <w:t>9．踏勘现场</w:t>
      </w:r>
      <w:bookmarkEnd w:id="96"/>
      <w:bookmarkEnd w:id="97"/>
      <w:bookmarkEnd w:id="98"/>
      <w:bookmarkEnd w:id="99"/>
      <w:bookmarkEnd w:id="100"/>
      <w:bookmarkEnd w:id="101"/>
      <w:bookmarkEnd w:id="102"/>
    </w:p>
    <w:p w:rsidR="00F94EAF" w:rsidRPr="00F94EAF" w:rsidRDefault="00F94EAF" w:rsidP="00F94EAF">
      <w:pPr>
        <w:ind w:firstLineChars="196" w:firstLine="412"/>
        <w:rPr>
          <w:rFonts w:ascii="宋体" w:hAnsi="宋体"/>
        </w:rPr>
      </w:pPr>
      <w:bookmarkStart w:id="103" w:name="_Toc78260681"/>
      <w:bookmarkStart w:id="104" w:name="_Toc100052372"/>
      <w:r w:rsidRPr="00F94EAF">
        <w:rPr>
          <w:rFonts w:ascii="宋体" w:hAnsi="宋体" w:hint="eastAsia"/>
        </w:rPr>
        <w:t>9.1如有需要，学校</w:t>
      </w:r>
      <w:r w:rsidRPr="00F94EAF">
        <w:rPr>
          <w:rFonts w:ascii="宋体" w:hAnsi="宋体"/>
        </w:rPr>
        <w:t>采购机构</w:t>
      </w:r>
      <w:r w:rsidRPr="00F94EAF">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rsidR="00F94EAF" w:rsidRPr="00F94EAF" w:rsidRDefault="00F94EAF" w:rsidP="00F94EAF">
      <w:pPr>
        <w:ind w:firstLineChars="196" w:firstLine="412"/>
        <w:rPr>
          <w:rFonts w:ascii="宋体" w:hAnsi="宋体"/>
        </w:rPr>
      </w:pPr>
      <w:r w:rsidRPr="00F94EAF">
        <w:rPr>
          <w:rFonts w:ascii="宋体" w:hAnsi="宋体" w:hint="eastAsia"/>
        </w:rPr>
        <w:t>9.2投标人及其人员经过采购单位的允许，可以踏勘目的进入采购单位的项目现场。若本项目招标文件要求投标人于统一时间地点踏勘现场的，投标人应当按时前往。</w:t>
      </w:r>
    </w:p>
    <w:p w:rsidR="00F94EAF" w:rsidRPr="00F94EAF" w:rsidRDefault="00F94EAF" w:rsidP="00F94EAF">
      <w:pPr>
        <w:ind w:firstLineChars="196" w:firstLine="412"/>
        <w:rPr>
          <w:rFonts w:ascii="宋体" w:hAnsi="宋体"/>
        </w:rPr>
      </w:pPr>
      <w:r w:rsidRPr="00F94EAF">
        <w:rPr>
          <w:rFonts w:ascii="宋体" w:hAnsi="宋体" w:hint="eastAsia"/>
        </w:rPr>
        <w:t>9.3采购单位必须通过学校采购机构向投标人提供有关现场的资料和数据。</w:t>
      </w:r>
    </w:p>
    <w:p w:rsidR="00F94EAF" w:rsidRPr="00F94EAF" w:rsidRDefault="00F94EAF" w:rsidP="00F94EAF">
      <w:pPr>
        <w:ind w:firstLineChars="196" w:firstLine="412"/>
        <w:rPr>
          <w:rFonts w:ascii="宋体" w:hAnsi="宋体"/>
        </w:rPr>
      </w:pPr>
      <w:r w:rsidRPr="00F94EAF">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rsidR="00F94EAF" w:rsidRPr="00F94EAF" w:rsidRDefault="00F94EAF" w:rsidP="00F94EAF">
      <w:pPr>
        <w:ind w:firstLineChars="196" w:firstLine="412"/>
        <w:rPr>
          <w:rFonts w:ascii="宋体" w:hAnsi="宋体"/>
        </w:rPr>
      </w:pPr>
      <w:r w:rsidRPr="00F94EAF">
        <w:rPr>
          <w:rFonts w:ascii="宋体" w:hAnsi="宋体" w:hint="eastAsia"/>
        </w:rPr>
        <w:t>9.5 未参与现场踏勘不能作为否定投标人资格的理由。</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10．招标</w:t>
      </w:r>
      <w:bookmarkEnd w:id="103"/>
      <w:r w:rsidRPr="00F94EAF">
        <w:rPr>
          <w:rFonts w:ascii="黑体" w:eastAsia="黑体" w:hAnsi="宋体" w:hint="eastAsia"/>
          <w:sz w:val="24"/>
        </w:rPr>
        <w:t>答疑</w:t>
      </w:r>
      <w:bookmarkEnd w:id="104"/>
    </w:p>
    <w:p w:rsidR="00F94EAF" w:rsidRPr="00F94EAF" w:rsidRDefault="00F94EAF" w:rsidP="00F94EAF">
      <w:pPr>
        <w:ind w:firstLineChars="196" w:firstLine="412"/>
        <w:rPr>
          <w:rFonts w:ascii="宋体" w:hAnsi="宋体"/>
          <w:szCs w:val="21"/>
        </w:rPr>
      </w:pPr>
      <w:r w:rsidRPr="00F94EAF">
        <w:rPr>
          <w:rFonts w:ascii="宋体" w:hAnsi="宋体" w:hint="eastAsia"/>
          <w:szCs w:val="21"/>
        </w:rPr>
        <w:lastRenderedPageBreak/>
        <w:t>10.1招标答疑的目的是澄清、解答投标人在查阅招标文件后或现场踏勘中可能提出的与投标有关的疑问或询问。</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10.2投标人提出的与投标有关的问题须在招标文件规定的答疑截止时间前以书面形式提交给学校采购机构。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10.3学校采购机构对疑问所做出的澄清和解答，以书面答复（包括网站发布信息）为准。答疑纪要的有效性规定按照本通用条款第13</w:t>
      </w:r>
      <w:r w:rsidRPr="00F94EAF">
        <w:rPr>
          <w:rFonts w:ascii="宋体" w:hAnsi="宋体"/>
          <w:szCs w:val="21"/>
        </w:rPr>
        <w:t>.3</w:t>
      </w:r>
      <w:r w:rsidRPr="00F94EAF">
        <w:rPr>
          <w:rFonts w:ascii="宋体" w:hAnsi="宋体" w:hint="eastAsia"/>
          <w:szCs w:val="21"/>
        </w:rPr>
        <w:t>、13</w:t>
      </w:r>
      <w:r w:rsidRPr="00F94EAF">
        <w:rPr>
          <w:rFonts w:ascii="宋体" w:hAnsi="宋体"/>
          <w:szCs w:val="21"/>
        </w:rPr>
        <w:t>.4</w:t>
      </w:r>
      <w:r w:rsidRPr="00F94EAF">
        <w:rPr>
          <w:rFonts w:ascii="宋体" w:hAnsi="宋体" w:hint="eastAsia"/>
          <w:szCs w:val="21"/>
        </w:rPr>
        <w:t>款规定执行。</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rsidR="00F94EAF" w:rsidRPr="00F94EAF" w:rsidRDefault="00F94EAF" w:rsidP="00F94EAF">
      <w:pPr>
        <w:ind w:firstLineChars="196" w:firstLine="412"/>
        <w:rPr>
          <w:rFonts w:ascii="宋体" w:hAnsi="宋体"/>
        </w:rPr>
      </w:pPr>
      <w:r w:rsidRPr="00F94EAF">
        <w:rPr>
          <w:rFonts w:ascii="宋体" w:hAnsi="宋体" w:hint="eastAsia"/>
          <w:szCs w:val="21"/>
        </w:rPr>
        <w:t>10.5未参与招标答疑不作为否定投标人资格的理由。</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05" w:name="bt招标文件"/>
      <w:bookmarkStart w:id="106" w:name="_Toc73517648"/>
      <w:bookmarkStart w:id="107" w:name="_Toc73518126"/>
      <w:bookmarkStart w:id="108" w:name="_Toc73521556"/>
      <w:bookmarkStart w:id="109" w:name="_Toc73521644"/>
      <w:bookmarkStart w:id="110" w:name="_Toc100052373"/>
      <w:bookmarkStart w:id="111" w:name="_Toc101074878"/>
      <w:bookmarkEnd w:id="105"/>
      <w:r w:rsidRPr="00F94EAF">
        <w:rPr>
          <w:rFonts w:ascii="Arial" w:eastAsia="黑体" w:hAnsi="Arial" w:hint="eastAsia"/>
          <w:b/>
          <w:bCs/>
          <w:sz w:val="28"/>
          <w:szCs w:val="28"/>
        </w:rPr>
        <w:t>招标文件</w:t>
      </w:r>
      <w:bookmarkEnd w:id="106"/>
      <w:bookmarkEnd w:id="107"/>
      <w:bookmarkEnd w:id="108"/>
      <w:bookmarkEnd w:id="109"/>
      <w:bookmarkEnd w:id="110"/>
      <w:bookmarkEnd w:id="111"/>
    </w:p>
    <w:p w:rsidR="00F94EAF" w:rsidRPr="00F94EAF" w:rsidRDefault="00F94EAF" w:rsidP="00F94EAF">
      <w:pPr>
        <w:spacing w:line="360" w:lineRule="auto"/>
        <w:rPr>
          <w:rFonts w:ascii="黑体" w:eastAsia="黑体" w:hAnsi="宋体"/>
          <w:sz w:val="24"/>
        </w:rPr>
      </w:pPr>
      <w:bookmarkStart w:id="112" w:name="_Toc73517649"/>
      <w:bookmarkStart w:id="113" w:name="_Toc73518127"/>
      <w:bookmarkStart w:id="114" w:name="_Toc73521557"/>
      <w:bookmarkStart w:id="115" w:name="_Toc73521645"/>
      <w:bookmarkStart w:id="116" w:name="_Toc100052374"/>
      <w:r w:rsidRPr="00F94EAF">
        <w:rPr>
          <w:rFonts w:ascii="黑体" w:eastAsia="黑体" w:hAnsi="宋体" w:hint="eastAsia"/>
          <w:sz w:val="24"/>
        </w:rPr>
        <w:t>11．招标文件的编制与组成</w:t>
      </w:r>
      <w:bookmarkEnd w:id="112"/>
      <w:bookmarkEnd w:id="113"/>
      <w:bookmarkEnd w:id="114"/>
      <w:bookmarkEnd w:id="115"/>
      <w:bookmarkEnd w:id="116"/>
    </w:p>
    <w:p w:rsidR="00F94EAF" w:rsidRPr="00F94EAF" w:rsidRDefault="00F94EAF" w:rsidP="00F94EAF">
      <w:pPr>
        <w:snapToGrid w:val="0"/>
        <w:ind w:firstLineChars="200" w:firstLine="420"/>
        <w:rPr>
          <w:rFonts w:ascii="宋体" w:hAnsi="宋体"/>
          <w:szCs w:val="21"/>
        </w:rPr>
      </w:pPr>
      <w:r w:rsidRPr="00F94EAF">
        <w:rPr>
          <w:rFonts w:ascii="宋体" w:hAnsi="宋体" w:hint="eastAsia"/>
          <w:szCs w:val="21"/>
        </w:rPr>
        <w:t>11.1招标文件除以下内容外，学校采购机构在招标（或谈判）期间发出的答疑纪要和其他补充修改函件，均是招标文件的组成部分，对投标人起约束作用；</w:t>
      </w:r>
    </w:p>
    <w:p w:rsidR="00F94EAF" w:rsidRPr="00F94EAF" w:rsidRDefault="00F94EAF" w:rsidP="00F94EAF">
      <w:pPr>
        <w:ind w:firstLineChars="196" w:firstLine="412"/>
        <w:rPr>
          <w:rFonts w:ascii="宋体" w:hAnsi="宋体"/>
          <w:szCs w:val="21"/>
        </w:rPr>
      </w:pPr>
      <w:r w:rsidRPr="00F94EAF">
        <w:rPr>
          <w:rFonts w:ascii="宋体" w:hAnsi="宋体" w:hint="eastAsia"/>
          <w:szCs w:val="21"/>
        </w:rPr>
        <w:t>招标文件包括下列内容：</w:t>
      </w:r>
    </w:p>
    <w:p w:rsidR="00F94EAF" w:rsidRPr="00F94EAF" w:rsidRDefault="00F94EAF" w:rsidP="00F94EAF">
      <w:pPr>
        <w:ind w:leftChars="200" w:left="420" w:firstLineChars="196" w:firstLine="413"/>
        <w:rPr>
          <w:rFonts w:ascii="宋体" w:hAnsi="宋体"/>
          <w:b/>
          <w:szCs w:val="21"/>
        </w:rPr>
      </w:pPr>
      <w:r w:rsidRPr="00F94EAF">
        <w:rPr>
          <w:rFonts w:ascii="宋体" w:hAnsi="宋体" w:hint="eastAsia"/>
          <w:b/>
          <w:szCs w:val="21"/>
        </w:rPr>
        <w:t>第一册  专用条款</w:t>
      </w:r>
    </w:p>
    <w:p w:rsidR="00F94EAF" w:rsidRPr="00F94EAF" w:rsidRDefault="00F94EAF" w:rsidP="00F94EAF">
      <w:pPr>
        <w:ind w:leftChars="514" w:left="1079"/>
        <w:rPr>
          <w:rFonts w:ascii="宋体" w:hAnsi="宋体"/>
          <w:b/>
          <w:szCs w:val="21"/>
        </w:rPr>
      </w:pPr>
      <w:r w:rsidRPr="00F94EAF">
        <w:rPr>
          <w:rFonts w:ascii="宋体" w:hAnsi="宋体" w:hint="eastAsia"/>
          <w:b/>
          <w:szCs w:val="21"/>
        </w:rPr>
        <w:t>关键信息</w:t>
      </w:r>
    </w:p>
    <w:p w:rsidR="00F94EAF" w:rsidRPr="00F94EAF" w:rsidRDefault="00F94EAF" w:rsidP="00F94EAF">
      <w:pPr>
        <w:ind w:leftChars="300" w:left="630" w:firstLineChars="196" w:firstLine="412"/>
        <w:rPr>
          <w:rFonts w:ascii="宋体" w:hAnsi="宋体"/>
          <w:szCs w:val="21"/>
        </w:rPr>
      </w:pPr>
      <w:r w:rsidRPr="00F94EAF">
        <w:rPr>
          <w:rFonts w:ascii="宋体" w:hAnsi="宋体" w:hint="eastAsia"/>
          <w:szCs w:val="21"/>
        </w:rPr>
        <w:t>第一章  招标公告</w:t>
      </w:r>
    </w:p>
    <w:p w:rsidR="00F94EAF" w:rsidRPr="00F94EAF" w:rsidRDefault="00F94EAF" w:rsidP="00F94EAF">
      <w:pPr>
        <w:ind w:leftChars="300" w:left="630" w:firstLineChars="196" w:firstLine="412"/>
        <w:rPr>
          <w:rFonts w:ascii="宋体" w:hAnsi="宋体"/>
          <w:szCs w:val="21"/>
        </w:rPr>
      </w:pPr>
      <w:r w:rsidRPr="00F94EAF">
        <w:rPr>
          <w:rFonts w:ascii="宋体" w:hAnsi="宋体" w:hint="eastAsia"/>
          <w:szCs w:val="21"/>
        </w:rPr>
        <w:t>第二章  招标项目需求</w:t>
      </w:r>
    </w:p>
    <w:p w:rsidR="00F94EAF" w:rsidRPr="00F94EAF" w:rsidRDefault="00F94EAF" w:rsidP="00F94EAF">
      <w:pPr>
        <w:ind w:leftChars="300" w:left="630" w:firstLineChars="196" w:firstLine="412"/>
        <w:rPr>
          <w:rFonts w:ascii="宋体" w:hAnsi="宋体"/>
          <w:szCs w:val="21"/>
        </w:rPr>
      </w:pPr>
      <w:r w:rsidRPr="00F94EAF">
        <w:rPr>
          <w:rFonts w:ascii="宋体" w:hAnsi="宋体" w:hint="eastAsia"/>
          <w:szCs w:val="21"/>
        </w:rPr>
        <w:t>第三章  合同条款及格式</w:t>
      </w:r>
    </w:p>
    <w:p w:rsidR="00F94EAF" w:rsidRPr="00F94EAF" w:rsidRDefault="00F94EAF" w:rsidP="00F94EAF">
      <w:pPr>
        <w:ind w:leftChars="300" w:left="630" w:firstLineChars="196" w:firstLine="412"/>
        <w:rPr>
          <w:rFonts w:ascii="宋体" w:hAnsi="宋体"/>
          <w:szCs w:val="21"/>
        </w:rPr>
      </w:pPr>
      <w:r w:rsidRPr="00F94EAF">
        <w:rPr>
          <w:rFonts w:ascii="宋体" w:hAnsi="宋体" w:hint="eastAsia"/>
          <w:szCs w:val="21"/>
        </w:rPr>
        <w:t>第四章  投标文件格式、附件</w:t>
      </w:r>
    </w:p>
    <w:p w:rsidR="00F94EAF" w:rsidRPr="00F94EAF" w:rsidRDefault="00F94EAF" w:rsidP="00F94EAF">
      <w:pPr>
        <w:ind w:leftChars="300" w:left="630" w:firstLineChars="196" w:firstLine="412"/>
        <w:rPr>
          <w:rFonts w:ascii="宋体" w:hAnsi="宋体"/>
          <w:szCs w:val="21"/>
        </w:rPr>
      </w:pPr>
      <w:r w:rsidRPr="00F94EAF">
        <w:rPr>
          <w:rFonts w:ascii="宋体" w:hAnsi="宋体" w:hint="eastAsia"/>
          <w:szCs w:val="21"/>
        </w:rPr>
        <w:t>第五章  深圳大学采购履约情况反馈表</w:t>
      </w:r>
    </w:p>
    <w:p w:rsidR="00F94EAF" w:rsidRPr="00F94EAF" w:rsidRDefault="00F94EAF" w:rsidP="00F94EAF">
      <w:pPr>
        <w:ind w:leftChars="200" w:left="420" w:firstLineChars="196" w:firstLine="413"/>
        <w:rPr>
          <w:rFonts w:ascii="宋体" w:hAnsi="宋体"/>
          <w:b/>
          <w:szCs w:val="21"/>
        </w:rPr>
      </w:pPr>
      <w:r w:rsidRPr="00F94EAF">
        <w:rPr>
          <w:rFonts w:ascii="宋体" w:hAnsi="宋体" w:hint="eastAsia"/>
          <w:b/>
          <w:szCs w:val="21"/>
        </w:rPr>
        <w:t>第二册  通用条款</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第一章</w:t>
      </w:r>
      <w:r w:rsidRPr="00F94EAF">
        <w:rPr>
          <w:rFonts w:hint="eastAsia"/>
          <w:szCs w:val="21"/>
        </w:rPr>
        <w:t xml:space="preserve">  </w:t>
      </w:r>
      <w:r w:rsidRPr="00F94EAF">
        <w:rPr>
          <w:rFonts w:hint="eastAsia"/>
          <w:szCs w:val="21"/>
        </w:rPr>
        <w:t>总则</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第二章</w:t>
      </w:r>
      <w:r w:rsidRPr="00F94EAF">
        <w:rPr>
          <w:rFonts w:hint="eastAsia"/>
          <w:szCs w:val="21"/>
        </w:rPr>
        <w:t xml:space="preserve">  </w:t>
      </w:r>
      <w:r w:rsidRPr="00F94EAF">
        <w:rPr>
          <w:rFonts w:hint="eastAsia"/>
          <w:szCs w:val="21"/>
        </w:rPr>
        <w:t>招标文件</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第三章</w:t>
      </w:r>
      <w:r w:rsidRPr="00F94EAF">
        <w:rPr>
          <w:rFonts w:hint="eastAsia"/>
          <w:szCs w:val="21"/>
        </w:rPr>
        <w:t xml:space="preserve">  </w:t>
      </w:r>
      <w:r w:rsidRPr="00F94EAF">
        <w:rPr>
          <w:rFonts w:hint="eastAsia"/>
          <w:szCs w:val="21"/>
        </w:rPr>
        <w:t>投标文件的编制</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第四章</w:t>
      </w:r>
      <w:r w:rsidRPr="00F94EAF">
        <w:rPr>
          <w:rFonts w:hint="eastAsia"/>
          <w:szCs w:val="21"/>
        </w:rPr>
        <w:t xml:space="preserve">  </w:t>
      </w:r>
      <w:r w:rsidRPr="00F94EAF">
        <w:rPr>
          <w:rFonts w:hint="eastAsia"/>
          <w:szCs w:val="21"/>
        </w:rPr>
        <w:t>投标文件的递交</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第五章</w:t>
      </w:r>
      <w:r w:rsidRPr="00F94EAF">
        <w:rPr>
          <w:rFonts w:hint="eastAsia"/>
          <w:szCs w:val="21"/>
        </w:rPr>
        <w:t xml:space="preserve">  </w:t>
      </w:r>
      <w:r w:rsidRPr="00F94EAF">
        <w:rPr>
          <w:rFonts w:hint="eastAsia"/>
          <w:szCs w:val="21"/>
        </w:rPr>
        <w:t>开标</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第六章</w:t>
      </w:r>
      <w:r w:rsidRPr="00F94EAF">
        <w:rPr>
          <w:rFonts w:hint="eastAsia"/>
          <w:szCs w:val="21"/>
        </w:rPr>
        <w:t xml:space="preserve">  </w:t>
      </w:r>
      <w:r w:rsidRPr="00F94EAF">
        <w:rPr>
          <w:rFonts w:hint="eastAsia"/>
          <w:szCs w:val="21"/>
        </w:rPr>
        <w:t>评标要求</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第七章</w:t>
      </w:r>
      <w:r w:rsidRPr="00F94EAF">
        <w:rPr>
          <w:rFonts w:hint="eastAsia"/>
          <w:szCs w:val="21"/>
        </w:rPr>
        <w:t xml:space="preserve">  </w:t>
      </w:r>
      <w:r w:rsidRPr="00F94EAF">
        <w:rPr>
          <w:rFonts w:hint="eastAsia"/>
          <w:szCs w:val="21"/>
        </w:rPr>
        <w:t>评标程序及评标方法</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第八章</w:t>
      </w:r>
      <w:r w:rsidRPr="00F94EAF">
        <w:rPr>
          <w:rFonts w:hint="eastAsia"/>
          <w:szCs w:val="21"/>
        </w:rPr>
        <w:t xml:space="preserve">  </w:t>
      </w:r>
      <w:r w:rsidRPr="00F94EAF">
        <w:rPr>
          <w:rFonts w:hint="eastAsia"/>
          <w:szCs w:val="21"/>
        </w:rPr>
        <w:t>定标及公示</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第九章</w:t>
      </w:r>
      <w:r w:rsidRPr="00F94EAF">
        <w:rPr>
          <w:rFonts w:hint="eastAsia"/>
          <w:szCs w:val="21"/>
        </w:rPr>
        <w:t xml:space="preserve">  </w:t>
      </w:r>
      <w:r w:rsidRPr="00F94EAF">
        <w:rPr>
          <w:rFonts w:hint="eastAsia"/>
          <w:szCs w:val="21"/>
        </w:rPr>
        <w:t>公开招标失败的后续处理</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第十章</w:t>
      </w:r>
      <w:r w:rsidRPr="00F94EAF">
        <w:rPr>
          <w:rFonts w:hint="eastAsia"/>
          <w:szCs w:val="21"/>
        </w:rPr>
        <w:t xml:space="preserve">  </w:t>
      </w:r>
      <w:r w:rsidRPr="00F94EAF">
        <w:rPr>
          <w:rFonts w:hint="eastAsia"/>
          <w:szCs w:val="21"/>
        </w:rPr>
        <w:t>合同的授予与备案</w:t>
      </w:r>
    </w:p>
    <w:p w:rsidR="00F94EAF" w:rsidRPr="00F94EAF" w:rsidRDefault="00F94EAF" w:rsidP="00F94EAF">
      <w:pPr>
        <w:numPr>
          <w:ilvl w:val="1"/>
          <w:numId w:val="0"/>
        </w:numPr>
        <w:tabs>
          <w:tab w:val="num" w:pos="360"/>
        </w:tabs>
        <w:ind w:firstLineChars="514" w:firstLine="1079"/>
        <w:rPr>
          <w:szCs w:val="21"/>
        </w:rPr>
      </w:pPr>
      <w:r w:rsidRPr="00F94EAF">
        <w:rPr>
          <w:rFonts w:hint="eastAsia"/>
          <w:szCs w:val="21"/>
        </w:rPr>
        <w:t>第十一章</w:t>
      </w:r>
      <w:r w:rsidRPr="00F94EAF">
        <w:rPr>
          <w:rFonts w:hint="eastAsia"/>
          <w:szCs w:val="21"/>
        </w:rPr>
        <w:t xml:space="preserve">  </w:t>
      </w:r>
      <w:r w:rsidRPr="00F94EAF">
        <w:rPr>
          <w:rFonts w:hint="eastAsia"/>
          <w:szCs w:val="21"/>
        </w:rPr>
        <w:t>质疑处理</w:t>
      </w:r>
    </w:p>
    <w:p w:rsidR="00F94EAF" w:rsidRPr="00F94EAF" w:rsidRDefault="00F94EAF" w:rsidP="00F94EAF">
      <w:pPr>
        <w:ind w:firstLineChars="196" w:firstLine="412"/>
        <w:rPr>
          <w:rFonts w:ascii="宋体" w:hAnsi="宋体"/>
          <w:szCs w:val="21"/>
        </w:rPr>
      </w:pPr>
      <w:bookmarkStart w:id="117" w:name="_Toc60560636"/>
      <w:bookmarkStart w:id="118" w:name="_Toc60631631"/>
      <w:bookmarkStart w:id="119" w:name="_Toc73517650"/>
      <w:bookmarkStart w:id="120" w:name="_Toc73518128"/>
      <w:bookmarkStart w:id="121" w:name="_Toc73521558"/>
      <w:bookmarkStart w:id="122" w:name="_Toc73521646"/>
      <w:bookmarkStart w:id="123" w:name="_Toc100052375"/>
      <w:bookmarkStart w:id="124" w:name="_Toc60560637"/>
      <w:bookmarkStart w:id="125" w:name="_Toc60631632"/>
      <w:bookmarkStart w:id="126" w:name="_Toc73517651"/>
      <w:bookmarkStart w:id="127" w:name="_Toc73518129"/>
      <w:bookmarkStart w:id="128" w:name="_Toc73521559"/>
      <w:bookmarkStart w:id="129" w:name="_Toc73521647"/>
      <w:bookmarkStart w:id="130" w:name="_Toc100052376"/>
      <w:r w:rsidRPr="00F94EAF">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11.3</w:t>
      </w:r>
      <w:r w:rsidRPr="00F94EAF">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12．招标文件的澄清</w:t>
      </w:r>
      <w:bookmarkEnd w:id="117"/>
      <w:bookmarkEnd w:id="118"/>
      <w:bookmarkEnd w:id="119"/>
      <w:bookmarkEnd w:id="120"/>
      <w:bookmarkEnd w:id="121"/>
      <w:bookmarkEnd w:id="122"/>
      <w:bookmarkEnd w:id="123"/>
    </w:p>
    <w:p w:rsidR="00F94EAF" w:rsidRPr="00F94EAF" w:rsidRDefault="00F94EAF" w:rsidP="00F94EAF">
      <w:pPr>
        <w:snapToGrid w:val="0"/>
        <w:ind w:firstLineChars="200" w:firstLine="420"/>
        <w:rPr>
          <w:rFonts w:ascii="宋体" w:hAnsi="宋体"/>
          <w:szCs w:val="21"/>
        </w:rPr>
      </w:pPr>
      <w:r w:rsidRPr="00F94EAF">
        <w:rPr>
          <w:rFonts w:ascii="宋体" w:hAnsi="宋体" w:hint="eastAsia"/>
          <w:szCs w:val="21"/>
        </w:rPr>
        <w:t>12.1投标人在收到招标文件后，对招标文件任何部分若有任何疑问，或要求澄清招标文件的，均应在招标公告规定的答疑截止时间内，以</w:t>
      </w:r>
      <w:r w:rsidRPr="00F94EAF">
        <w:rPr>
          <w:rFonts w:ascii="宋体" w:hAnsi="宋体"/>
          <w:szCs w:val="21"/>
        </w:rPr>
        <w:t>书面</w:t>
      </w:r>
      <w:r w:rsidRPr="00F94EAF">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sidRPr="00F94EAF">
        <w:rPr>
          <w:rFonts w:ascii="宋体" w:hAnsi="宋体"/>
          <w:szCs w:val="21"/>
        </w:rPr>
        <w:t>招投标管理中心</w:t>
      </w:r>
      <w:r w:rsidRPr="00F94EAF">
        <w:rPr>
          <w:rFonts w:ascii="宋体" w:hAnsi="宋体" w:hint="eastAsia"/>
          <w:szCs w:val="21"/>
        </w:rPr>
        <w:t>网站公开发布方式）答复或发送给所有投标人。澄清纪要作为招标文件的组成部分，对投标人起约束作用；</w:t>
      </w:r>
    </w:p>
    <w:p w:rsidR="00F94EAF" w:rsidRPr="00F94EAF" w:rsidRDefault="00F94EAF" w:rsidP="00F94EAF">
      <w:pPr>
        <w:snapToGrid w:val="0"/>
        <w:ind w:firstLineChars="200" w:firstLine="420"/>
        <w:rPr>
          <w:rFonts w:ascii="宋体" w:hAnsi="宋体"/>
          <w:szCs w:val="21"/>
        </w:rPr>
      </w:pPr>
      <w:r w:rsidRPr="00F94EAF">
        <w:rPr>
          <w:rFonts w:ascii="宋体" w:hAnsi="宋体" w:hint="eastAsia"/>
          <w:szCs w:val="21"/>
        </w:rPr>
        <w:t>12.2对于没有提出澄清又参与了该项目投标的供应商将被视为完全认同该</w:t>
      </w:r>
      <w:r w:rsidRPr="00F94EAF">
        <w:rPr>
          <w:rFonts w:hint="eastAsia"/>
        </w:rPr>
        <w:t>招标文件（含澄清纪要）</w:t>
      </w:r>
      <w:r w:rsidRPr="00F94EAF">
        <w:rPr>
          <w:rFonts w:ascii="宋体" w:hAnsi="宋体" w:hint="eastAsia"/>
          <w:szCs w:val="21"/>
        </w:rPr>
        <w:t>，投标截止期后不再受理针对招标文件的相关质疑或投诉。</w:t>
      </w:r>
    </w:p>
    <w:p w:rsidR="00F94EAF" w:rsidRPr="00F94EAF" w:rsidRDefault="00F94EAF" w:rsidP="00F94EAF">
      <w:pPr>
        <w:snapToGrid w:val="0"/>
        <w:ind w:firstLineChars="200" w:firstLine="420"/>
        <w:rPr>
          <w:rFonts w:ascii="宋体" w:hAnsi="宋体"/>
          <w:szCs w:val="21"/>
        </w:rPr>
      </w:pPr>
      <w:r w:rsidRPr="00F94EAF">
        <w:rPr>
          <w:rFonts w:ascii="宋体" w:hAnsi="宋体" w:hint="eastAsia"/>
          <w:szCs w:val="21"/>
        </w:rPr>
        <w:lastRenderedPageBreak/>
        <w:t>12.3 对招标文件中描述有歧义或前后不一致的地方，评标委员会有权进行评判，但对同一条款的评判应适用于每个投标人。</w:t>
      </w:r>
    </w:p>
    <w:p w:rsidR="00F94EAF" w:rsidRPr="00F94EAF" w:rsidRDefault="00F94EAF" w:rsidP="00F94EAF">
      <w:pPr>
        <w:spacing w:line="360" w:lineRule="auto"/>
        <w:rPr>
          <w:rFonts w:ascii="黑体" w:eastAsia="黑体" w:hAnsi="宋体"/>
          <w:sz w:val="24"/>
        </w:rPr>
      </w:pPr>
      <w:r w:rsidRPr="00F94EAF">
        <w:rPr>
          <w:rFonts w:ascii="黑体" w:eastAsia="黑体" w:hAnsi="宋体"/>
          <w:sz w:val="24"/>
        </w:rPr>
        <w:t>1</w:t>
      </w:r>
      <w:r w:rsidRPr="00F94EAF">
        <w:rPr>
          <w:rFonts w:ascii="黑体" w:eastAsia="黑体" w:hAnsi="宋体" w:hint="eastAsia"/>
          <w:sz w:val="24"/>
        </w:rPr>
        <w:t>3．招标文件的修改</w:t>
      </w:r>
      <w:bookmarkEnd w:id="124"/>
      <w:bookmarkEnd w:id="125"/>
      <w:bookmarkEnd w:id="126"/>
      <w:bookmarkEnd w:id="127"/>
      <w:bookmarkEnd w:id="128"/>
      <w:bookmarkEnd w:id="129"/>
      <w:bookmarkEnd w:id="130"/>
    </w:p>
    <w:p w:rsidR="00F94EAF" w:rsidRPr="00F94EAF" w:rsidRDefault="00F94EAF" w:rsidP="00F94EAF">
      <w:pPr>
        <w:ind w:firstLineChars="196" w:firstLine="412"/>
        <w:rPr>
          <w:rFonts w:ascii="宋体" w:hAnsi="宋体"/>
          <w:szCs w:val="21"/>
        </w:rPr>
      </w:pPr>
      <w:bookmarkStart w:id="131" w:name="bt投标文件"/>
      <w:bookmarkStart w:id="132" w:name="_Toc73517652"/>
      <w:bookmarkStart w:id="133" w:name="_Toc73518130"/>
      <w:bookmarkStart w:id="134" w:name="_Toc73521560"/>
      <w:bookmarkStart w:id="135" w:name="_Toc73521648"/>
      <w:bookmarkStart w:id="136" w:name="_Toc100052377"/>
      <w:bookmarkStart w:id="137" w:name="_Toc101074879"/>
      <w:bookmarkEnd w:id="131"/>
      <w:r w:rsidRPr="00F94EAF">
        <w:rPr>
          <w:rFonts w:ascii="宋体" w:hAnsi="宋体"/>
          <w:szCs w:val="21"/>
        </w:rPr>
        <w:t>1</w:t>
      </w:r>
      <w:r w:rsidRPr="00F94EAF">
        <w:rPr>
          <w:rFonts w:ascii="宋体" w:hAnsi="宋体" w:hint="eastAsia"/>
          <w:szCs w:val="21"/>
        </w:rPr>
        <w:t>3.1招标文件发出后，在投标截止日期前，确需要变更招标内容的，学校采购机构可主动地或在解答投标人提出的澄清问题时对招标文件进行修改；</w:t>
      </w:r>
    </w:p>
    <w:p w:rsidR="00F94EAF" w:rsidRPr="00F94EAF" w:rsidRDefault="00F94EAF" w:rsidP="00F94EAF">
      <w:pPr>
        <w:ind w:firstLineChars="196" w:firstLine="412"/>
        <w:rPr>
          <w:rFonts w:ascii="宋体" w:hAnsi="宋体"/>
          <w:szCs w:val="21"/>
        </w:rPr>
      </w:pPr>
      <w:r w:rsidRPr="00F94EAF">
        <w:rPr>
          <w:rFonts w:ascii="宋体" w:hAnsi="宋体"/>
          <w:szCs w:val="21"/>
        </w:rPr>
        <w:t>1</w:t>
      </w:r>
      <w:r w:rsidRPr="00F94EAF">
        <w:rPr>
          <w:rFonts w:ascii="宋体" w:hAnsi="宋体" w:hint="eastAsia"/>
          <w:szCs w:val="21"/>
        </w:rPr>
        <w:t>3.2招标文件的修改以书面形式（包括网站公开发布方式）发送给所有投标人，招标文件的修改内容作为招标文件的组成部分，并具有约束力。</w:t>
      </w:r>
    </w:p>
    <w:p w:rsidR="00F94EAF" w:rsidRPr="00F94EAF" w:rsidRDefault="00F94EAF" w:rsidP="00F94EAF">
      <w:pPr>
        <w:ind w:firstLineChars="196" w:firstLine="412"/>
        <w:rPr>
          <w:rFonts w:ascii="宋体" w:hAnsi="宋体"/>
          <w:szCs w:val="21"/>
        </w:rPr>
      </w:pPr>
      <w:r w:rsidRPr="00F94EAF">
        <w:rPr>
          <w:rFonts w:ascii="宋体" w:hAnsi="宋体"/>
          <w:szCs w:val="21"/>
        </w:rPr>
        <w:t>1</w:t>
      </w:r>
      <w:r w:rsidRPr="00F94EAF">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F94EAF" w:rsidRPr="00F94EAF" w:rsidRDefault="00F94EAF" w:rsidP="00F94EAF">
      <w:pPr>
        <w:ind w:firstLineChars="196" w:firstLine="412"/>
        <w:rPr>
          <w:rFonts w:ascii="宋体" w:hAnsi="宋体"/>
          <w:szCs w:val="21"/>
        </w:rPr>
      </w:pPr>
      <w:r w:rsidRPr="00F94EAF">
        <w:rPr>
          <w:rFonts w:ascii="宋体" w:hAnsi="宋体"/>
          <w:szCs w:val="21"/>
        </w:rPr>
        <w:t>1</w:t>
      </w:r>
      <w:r w:rsidRPr="00F94EAF">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F94EAF">
        <w:rPr>
          <w:rFonts w:ascii="Arial" w:eastAsia="黑体" w:hAnsi="Arial" w:hint="eastAsia"/>
          <w:b/>
          <w:bCs/>
          <w:sz w:val="28"/>
          <w:szCs w:val="28"/>
        </w:rPr>
        <w:t>投标文件</w:t>
      </w:r>
      <w:bookmarkEnd w:id="132"/>
      <w:bookmarkEnd w:id="133"/>
      <w:bookmarkEnd w:id="134"/>
      <w:bookmarkEnd w:id="135"/>
      <w:bookmarkEnd w:id="136"/>
      <w:bookmarkEnd w:id="137"/>
      <w:r w:rsidRPr="00F94EAF">
        <w:rPr>
          <w:rFonts w:ascii="Arial" w:eastAsia="黑体" w:hAnsi="Arial" w:hint="eastAsia"/>
          <w:b/>
          <w:bCs/>
          <w:sz w:val="28"/>
          <w:szCs w:val="28"/>
        </w:rPr>
        <w:t>的编制</w:t>
      </w:r>
    </w:p>
    <w:p w:rsidR="00F94EAF" w:rsidRPr="00F94EAF" w:rsidRDefault="00F94EAF" w:rsidP="00F94EAF">
      <w:pPr>
        <w:spacing w:line="360" w:lineRule="auto"/>
        <w:rPr>
          <w:rFonts w:ascii="黑体" w:eastAsia="黑体" w:hAnsi="宋体"/>
          <w:sz w:val="24"/>
        </w:rPr>
      </w:pPr>
      <w:bookmarkStart w:id="138" w:name="_Toc60560639"/>
      <w:bookmarkStart w:id="139" w:name="_Toc60631634"/>
      <w:bookmarkStart w:id="140" w:name="_Toc73517653"/>
      <w:bookmarkStart w:id="141" w:name="_Toc73518131"/>
      <w:bookmarkStart w:id="142" w:name="_Toc73521561"/>
      <w:bookmarkStart w:id="143" w:name="_Toc73521649"/>
      <w:bookmarkStart w:id="144" w:name="_Toc100052378"/>
      <w:r w:rsidRPr="00F94EAF">
        <w:rPr>
          <w:rFonts w:ascii="黑体" w:eastAsia="黑体" w:hAnsi="宋体" w:hint="eastAsia"/>
          <w:sz w:val="24"/>
        </w:rPr>
        <w:t>14．投标文件的语言及度量单位</w:t>
      </w:r>
      <w:bookmarkEnd w:id="138"/>
      <w:bookmarkEnd w:id="139"/>
      <w:bookmarkEnd w:id="140"/>
      <w:bookmarkEnd w:id="141"/>
      <w:bookmarkEnd w:id="142"/>
      <w:bookmarkEnd w:id="143"/>
      <w:bookmarkEnd w:id="144"/>
    </w:p>
    <w:p w:rsidR="00F94EAF" w:rsidRPr="00F94EAF" w:rsidRDefault="00F94EAF" w:rsidP="00F94EAF">
      <w:pPr>
        <w:ind w:firstLineChars="196" w:firstLine="412"/>
        <w:rPr>
          <w:rFonts w:ascii="宋体" w:hAnsi="宋体"/>
          <w:szCs w:val="21"/>
        </w:rPr>
      </w:pPr>
      <w:r w:rsidRPr="00F94EAF">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14.2 除技术规范另有规定外，投标文件使用的度量单位，均采用中华人民共和国法定计量单位。</w:t>
      </w:r>
    </w:p>
    <w:p w:rsidR="00F94EAF" w:rsidRPr="00F94EAF" w:rsidRDefault="00F94EAF" w:rsidP="00F94EAF">
      <w:pPr>
        <w:spacing w:line="360" w:lineRule="auto"/>
        <w:rPr>
          <w:rFonts w:ascii="黑体" w:eastAsia="黑体" w:hAnsi="宋体"/>
          <w:sz w:val="24"/>
        </w:rPr>
      </w:pPr>
      <w:bookmarkStart w:id="145" w:name="_Toc60560640"/>
      <w:bookmarkStart w:id="146" w:name="_Toc60631635"/>
      <w:bookmarkStart w:id="147" w:name="_Toc73517654"/>
      <w:bookmarkStart w:id="148" w:name="_Toc73518132"/>
      <w:bookmarkStart w:id="149" w:name="_Toc73521562"/>
      <w:bookmarkStart w:id="150" w:name="_Toc73521650"/>
      <w:bookmarkStart w:id="151" w:name="_Toc100052379"/>
      <w:r w:rsidRPr="00F94EAF">
        <w:rPr>
          <w:rFonts w:ascii="黑体" w:eastAsia="黑体" w:hAnsi="宋体" w:hint="eastAsia"/>
          <w:sz w:val="24"/>
        </w:rPr>
        <w:t>15．投标文件的组成</w:t>
      </w:r>
      <w:bookmarkEnd w:id="145"/>
      <w:bookmarkEnd w:id="146"/>
      <w:bookmarkEnd w:id="147"/>
      <w:bookmarkEnd w:id="148"/>
      <w:bookmarkEnd w:id="149"/>
      <w:bookmarkEnd w:id="150"/>
      <w:bookmarkEnd w:id="151"/>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具体内容请详见本项目专用条款的相关内容。</w:t>
      </w:r>
      <w:bookmarkStart w:id="152" w:name="投标文件的组成"/>
      <w:bookmarkStart w:id="153" w:name="_Toc60560641"/>
      <w:bookmarkStart w:id="154" w:name="_Toc60631636"/>
      <w:bookmarkStart w:id="155" w:name="_Toc73517655"/>
      <w:bookmarkStart w:id="156" w:name="_Toc73518133"/>
      <w:bookmarkStart w:id="157" w:name="_Toc73521563"/>
      <w:bookmarkStart w:id="158" w:name="_Toc73521651"/>
    </w:p>
    <w:p w:rsidR="00F94EAF" w:rsidRPr="00F94EAF" w:rsidRDefault="00F94EAF" w:rsidP="00F94EAF">
      <w:pPr>
        <w:spacing w:line="360" w:lineRule="auto"/>
        <w:rPr>
          <w:rFonts w:ascii="黑体" w:eastAsia="黑体" w:hAnsi="宋体"/>
          <w:sz w:val="24"/>
        </w:rPr>
      </w:pPr>
      <w:bookmarkStart w:id="159" w:name="_Toc100052380"/>
      <w:bookmarkEnd w:id="152"/>
      <w:r w:rsidRPr="00F94EAF">
        <w:rPr>
          <w:rFonts w:ascii="黑体" w:eastAsia="黑体" w:hAnsi="宋体" w:hint="eastAsia"/>
          <w:sz w:val="24"/>
        </w:rPr>
        <w:t>16．投标文件格式</w:t>
      </w:r>
      <w:bookmarkEnd w:id="153"/>
      <w:bookmarkEnd w:id="154"/>
      <w:bookmarkEnd w:id="155"/>
      <w:bookmarkEnd w:id="156"/>
      <w:bookmarkEnd w:id="157"/>
      <w:bookmarkEnd w:id="158"/>
      <w:bookmarkEnd w:id="159"/>
    </w:p>
    <w:p w:rsidR="00F94EAF" w:rsidRPr="00F94EAF" w:rsidRDefault="00F94EAF" w:rsidP="00F94EAF">
      <w:pPr>
        <w:ind w:firstLineChars="196" w:firstLine="412"/>
        <w:rPr>
          <w:rFonts w:ascii="宋体" w:hAnsi="宋体"/>
          <w:szCs w:val="21"/>
        </w:rPr>
      </w:pPr>
      <w:r w:rsidRPr="00F94EAF">
        <w:rPr>
          <w:rFonts w:ascii="宋体" w:hAnsi="宋体" w:hint="eastAsia"/>
          <w:szCs w:val="21"/>
        </w:rPr>
        <w:t>投标文件包括本通用条款第15条中规定的内容。如招标文件提供了投标文件格式，则</w:t>
      </w:r>
      <w:r w:rsidRPr="00F94EAF">
        <w:rPr>
          <w:rFonts w:ascii="宋体" w:hAnsi="宋体" w:hint="eastAsia"/>
          <w:b/>
          <w:bCs/>
          <w:szCs w:val="21"/>
        </w:rPr>
        <w:t>投标人提交的投标文件应毫无例外地使用招标文件所提供的相应格式</w:t>
      </w:r>
      <w:r w:rsidRPr="00F94EAF">
        <w:rPr>
          <w:rFonts w:ascii="宋体" w:hAnsi="宋体" w:hint="eastAsia"/>
          <w:szCs w:val="21"/>
        </w:rPr>
        <w:t>（表格可以按同样格式扩展）。</w:t>
      </w:r>
      <w:bookmarkStart w:id="160" w:name="_Toc60560643"/>
      <w:bookmarkStart w:id="161" w:name="_Toc60631638"/>
      <w:bookmarkStart w:id="162" w:name="_Toc73517657"/>
      <w:bookmarkStart w:id="163" w:name="_Toc73518135"/>
      <w:bookmarkStart w:id="164" w:name="_Toc73521565"/>
      <w:bookmarkStart w:id="165" w:name="_Toc73521653"/>
    </w:p>
    <w:p w:rsidR="00F94EAF" w:rsidRPr="00F94EAF" w:rsidRDefault="00F94EAF" w:rsidP="00F94EAF">
      <w:pPr>
        <w:spacing w:line="360" w:lineRule="auto"/>
        <w:rPr>
          <w:rFonts w:ascii="黑体" w:eastAsia="黑体" w:hAnsi="宋体"/>
          <w:sz w:val="24"/>
        </w:rPr>
      </w:pPr>
      <w:bookmarkStart w:id="166" w:name="_Toc100052382"/>
      <w:r w:rsidRPr="00F94EAF">
        <w:rPr>
          <w:rFonts w:ascii="黑体" w:eastAsia="黑体" w:hAnsi="宋体" w:hint="eastAsia"/>
          <w:sz w:val="24"/>
        </w:rPr>
        <w:t>17．投标货币</w:t>
      </w:r>
      <w:bookmarkEnd w:id="160"/>
      <w:bookmarkEnd w:id="161"/>
      <w:bookmarkEnd w:id="162"/>
      <w:bookmarkEnd w:id="163"/>
      <w:bookmarkEnd w:id="164"/>
      <w:bookmarkEnd w:id="165"/>
      <w:bookmarkEnd w:id="166"/>
    </w:p>
    <w:p w:rsidR="00F94EAF" w:rsidRPr="00F94EAF" w:rsidRDefault="00F94EAF" w:rsidP="00F94EAF">
      <w:pPr>
        <w:ind w:firstLineChars="196" w:firstLine="412"/>
        <w:rPr>
          <w:rFonts w:ascii="宋体" w:hAnsi="宋体"/>
          <w:szCs w:val="21"/>
        </w:rPr>
      </w:pPr>
      <w:r w:rsidRPr="00F94EAF">
        <w:rPr>
          <w:rFonts w:ascii="宋体" w:hAnsi="宋体" w:hint="eastAsia"/>
          <w:szCs w:val="21"/>
        </w:rPr>
        <w:t>本项目的投标应以人民币计。</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18．证明投标文件投标技术方案的合格性和符合招标文件规定的文件要求</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18</w:t>
      </w:r>
      <w:r w:rsidRPr="00F94EAF">
        <w:rPr>
          <w:rFonts w:ascii="宋体" w:hAnsi="宋体"/>
          <w:szCs w:val="21"/>
        </w:rPr>
        <w:t xml:space="preserve">.1 </w:t>
      </w:r>
      <w:r w:rsidRPr="00F94EAF">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F94EAF" w:rsidRPr="00F94EAF" w:rsidRDefault="00F94EAF" w:rsidP="00F94EAF">
      <w:pPr>
        <w:ind w:firstLineChars="196" w:firstLine="412"/>
        <w:rPr>
          <w:rFonts w:ascii="宋体" w:hAnsi="宋体"/>
          <w:szCs w:val="21"/>
        </w:rPr>
      </w:pPr>
      <w:r w:rsidRPr="00F94EAF">
        <w:rPr>
          <w:rFonts w:ascii="宋体" w:hAnsi="宋体"/>
          <w:szCs w:val="21"/>
        </w:rPr>
        <w:t>1</w:t>
      </w:r>
      <w:r w:rsidRPr="00F94EAF">
        <w:rPr>
          <w:rFonts w:ascii="宋体" w:hAnsi="宋体" w:hint="eastAsia"/>
          <w:szCs w:val="21"/>
        </w:rPr>
        <w:t>8</w:t>
      </w:r>
      <w:r w:rsidRPr="00F94EAF">
        <w:rPr>
          <w:rFonts w:ascii="宋体" w:hAnsi="宋体"/>
          <w:szCs w:val="21"/>
        </w:rPr>
        <w:t xml:space="preserve">.2 </w:t>
      </w:r>
      <w:r w:rsidRPr="00F94EAF">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F94EAF" w:rsidRPr="00F94EAF" w:rsidRDefault="00F94EAF" w:rsidP="00F94EA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F94EAF">
          <w:rPr>
            <w:rFonts w:ascii="宋体" w:hAnsi="宋体" w:hint="eastAsia"/>
            <w:szCs w:val="21"/>
          </w:rPr>
          <w:t>18.2.1</w:t>
        </w:r>
      </w:smartTag>
      <w:r w:rsidRPr="00F94EAF">
        <w:rPr>
          <w:rFonts w:ascii="宋体" w:hAnsi="宋体" w:hint="eastAsia"/>
          <w:szCs w:val="21"/>
        </w:rPr>
        <w:t>主要技术指标和性能的详细说明。</w:t>
      </w:r>
    </w:p>
    <w:p w:rsidR="00F94EAF" w:rsidRPr="00F94EAF" w:rsidRDefault="00F94EAF" w:rsidP="00F94EA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F94EAF">
          <w:rPr>
            <w:rFonts w:ascii="宋体" w:hAnsi="宋体" w:hint="eastAsia"/>
            <w:szCs w:val="21"/>
          </w:rPr>
          <w:t>18.2.</w:t>
        </w:r>
        <w:r w:rsidRPr="00F94EAF">
          <w:rPr>
            <w:rFonts w:ascii="宋体" w:hAnsi="宋体"/>
            <w:szCs w:val="21"/>
          </w:rPr>
          <w:t>2</w:t>
        </w:r>
      </w:smartTag>
      <w:r w:rsidRPr="00F94EAF">
        <w:rPr>
          <w:rFonts w:ascii="宋体" w:hAnsi="宋体" w:hint="eastAsia"/>
          <w:szCs w:val="21"/>
        </w:rPr>
        <w:t>投标产品从采购单位开始使用至招标文件中规定的周期内正常、连续地使用所必须的备件和专用工具清单，包括备件和专用工具的货源及现行价格。</w:t>
      </w:r>
    </w:p>
    <w:p w:rsidR="00F94EAF" w:rsidRPr="00F94EAF" w:rsidRDefault="00F94EAF" w:rsidP="00F94EAF">
      <w:pPr>
        <w:ind w:firstLineChars="196" w:firstLine="412"/>
        <w:rPr>
          <w:rFonts w:ascii="宋体" w:hAnsi="宋体"/>
          <w:szCs w:val="21"/>
        </w:rPr>
      </w:pPr>
      <w:smartTag w:uri="urn:schemas-microsoft-com:office:smarttags" w:element="chsdate">
        <w:smartTagPr>
          <w:attr w:name="IsROCDate" w:val="False"/>
          <w:attr w:name="IsLunarDate" w:val="False"/>
          <w:attr w:name="Day" w:val="30"/>
          <w:attr w:name="Month" w:val="12"/>
          <w:attr w:name="Year" w:val="1899"/>
        </w:smartTagPr>
        <w:r w:rsidRPr="00F94EAF">
          <w:rPr>
            <w:rFonts w:ascii="宋体" w:hAnsi="宋体" w:hint="eastAsia"/>
            <w:szCs w:val="21"/>
          </w:rPr>
          <w:t>18.2.</w:t>
        </w:r>
        <w:r w:rsidRPr="00F94EAF">
          <w:rPr>
            <w:rFonts w:ascii="宋体" w:hAnsi="宋体"/>
            <w:szCs w:val="21"/>
          </w:rPr>
          <w:t>3</w:t>
        </w:r>
      </w:smartTag>
      <w:r w:rsidRPr="00F94EAF">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F94EAF" w:rsidRPr="00F94EAF" w:rsidRDefault="00F94EAF" w:rsidP="00F94EA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F94EAF">
          <w:rPr>
            <w:rFonts w:ascii="宋体" w:hAnsi="宋体" w:hint="eastAsia"/>
            <w:szCs w:val="21"/>
          </w:rPr>
          <w:t>18.2.4</w:t>
        </w:r>
      </w:smartTag>
      <w:r w:rsidRPr="00F94EAF">
        <w:rPr>
          <w:rFonts w:ascii="宋体" w:hAnsi="宋体" w:hint="eastAsia"/>
          <w:szCs w:val="21"/>
        </w:rPr>
        <w:t>产品说明书或彩页应为制造商公布或出具的中文产品说明书或彩页；提供外文说明书或彩页的，必须同时提供加盖制造商公章的对应中文翻译说明，评标依据以中文翻译内容为准，外文说明书或彩页仅供参考。</w:t>
      </w:r>
    </w:p>
    <w:p w:rsidR="00F94EAF" w:rsidRPr="00F94EAF" w:rsidRDefault="00F94EAF" w:rsidP="00F94EA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F94EAF">
          <w:rPr>
            <w:rFonts w:ascii="宋体" w:hAnsi="宋体" w:hint="eastAsia"/>
            <w:szCs w:val="21"/>
          </w:rPr>
          <w:t>18.2.5</w:t>
        </w:r>
      </w:smartTag>
      <w:r w:rsidRPr="00F94EAF">
        <w:rPr>
          <w:rFonts w:ascii="宋体" w:hAnsi="宋体" w:hint="eastAsia"/>
          <w:szCs w:val="21"/>
        </w:rPr>
        <w:t>我国政府机构出具的产品检验和核准证件应为证件正面、背面和附件标注的全部具体内容。</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18.3相关资料不符合18.2款要求的，评标委员会有权认定为投标技术方案不合格响应，其相关分数予以扣减或作废标处理。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18.4评标委员会有权对以谋取中标为目的的技术规格模糊响应（如有意照搬照抄招标文件的技术要求）</w:t>
      </w:r>
      <w:r w:rsidRPr="00F94EAF">
        <w:rPr>
          <w:rFonts w:ascii="宋体" w:hAnsi="宋体" w:hint="eastAsia"/>
          <w:szCs w:val="21"/>
        </w:rPr>
        <w:lastRenderedPageBreak/>
        <w:t>或虚假响应予以认定。供应商上述行为一经发现或查实，除扣分或废标外，还可能被一并处以没收投标保证金和1年内不能参加</w:t>
      </w:r>
      <w:r w:rsidRPr="00F94EAF">
        <w:rPr>
          <w:rFonts w:ascii="宋体" w:hAnsi="宋体"/>
          <w:szCs w:val="21"/>
        </w:rPr>
        <w:t>深圳大学</w:t>
      </w:r>
      <w:r w:rsidRPr="00F94EAF">
        <w:rPr>
          <w:rFonts w:ascii="宋体" w:hAnsi="宋体" w:hint="eastAsia"/>
          <w:szCs w:val="21"/>
        </w:rPr>
        <w:t>采购活动的处罚，学校采购机构可视情况报学校采购监督管理部门做进一步处理。</w:t>
      </w:r>
    </w:p>
    <w:p w:rsidR="00F94EAF" w:rsidRPr="00F94EAF" w:rsidRDefault="00F94EAF" w:rsidP="00F94EAF">
      <w:pPr>
        <w:ind w:firstLineChars="196" w:firstLine="412"/>
        <w:rPr>
          <w:rFonts w:ascii="宋体" w:hAnsi="宋体"/>
          <w:szCs w:val="21"/>
        </w:rPr>
      </w:pPr>
      <w:r w:rsidRPr="00F94EAF">
        <w:rPr>
          <w:rFonts w:ascii="宋体" w:hAnsi="宋体"/>
          <w:szCs w:val="21"/>
        </w:rPr>
        <w:t>1</w:t>
      </w:r>
      <w:r w:rsidRPr="00F94EAF">
        <w:rPr>
          <w:rFonts w:ascii="宋体" w:hAnsi="宋体" w:hint="eastAsia"/>
          <w:szCs w:val="21"/>
        </w:rPr>
        <w:t>8</w:t>
      </w:r>
      <w:r w:rsidRPr="00F94EAF">
        <w:rPr>
          <w:rFonts w:ascii="宋体" w:hAnsi="宋体"/>
          <w:szCs w:val="21"/>
        </w:rPr>
        <w:t>.</w:t>
      </w:r>
      <w:r w:rsidRPr="00F94EAF">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sidRPr="00F94EAF">
        <w:rPr>
          <w:rFonts w:hint="eastAsia"/>
        </w:rPr>
        <w:t>满足要求</w:t>
      </w:r>
      <w:r w:rsidRPr="00F94EAF">
        <w:rPr>
          <w:rFonts w:ascii="宋体" w:hAnsi="宋体" w:hint="eastAsia"/>
          <w:szCs w:val="21"/>
        </w:rPr>
        <w:t>，由评标委员会来评判。</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18.6为保证公平公正，除非另有规定或说明，投标人对同一货物或服务投标时，不得同时提供两套或两套以上的投标方案。</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19．投标文件其他证明文件的要求</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19.1对项目招标文件《评标信息》评分项中涉及的相关业绩、社保情况、纳税情况、银行资信等级和资金流状况等内容以及《投标文件初审表》中涉及的资质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19.2本项目涉及提供的有关资质证书，若原有资质证书处于年审期间，投标人提供年审证明的可按原资质投标；若投标人正在申报上一级别资质，在未获批准之前，仍按原级别资质投标。</w:t>
      </w:r>
    </w:p>
    <w:p w:rsidR="00F94EAF" w:rsidRPr="00F94EAF" w:rsidRDefault="00F94EAF" w:rsidP="00F94EAF">
      <w:pPr>
        <w:spacing w:line="360" w:lineRule="auto"/>
        <w:rPr>
          <w:rFonts w:ascii="黑体" w:eastAsia="黑体" w:hAnsi="宋体"/>
          <w:sz w:val="24"/>
        </w:rPr>
      </w:pPr>
      <w:bookmarkStart w:id="167" w:name="_Toc60560644"/>
      <w:bookmarkStart w:id="168" w:name="_Toc60631639"/>
      <w:bookmarkStart w:id="169" w:name="_Toc73517658"/>
      <w:bookmarkStart w:id="170" w:name="_Toc73518136"/>
      <w:bookmarkStart w:id="171" w:name="_Toc73521566"/>
      <w:bookmarkStart w:id="172" w:name="_Toc73521654"/>
      <w:bookmarkStart w:id="173" w:name="_Toc100052383"/>
      <w:r w:rsidRPr="00F94EAF">
        <w:rPr>
          <w:rFonts w:ascii="黑体" w:eastAsia="黑体" w:hAnsi="宋体" w:hint="eastAsia"/>
          <w:sz w:val="24"/>
        </w:rPr>
        <w:t>20．投标有效期</w:t>
      </w:r>
      <w:bookmarkEnd w:id="167"/>
      <w:bookmarkEnd w:id="168"/>
      <w:bookmarkEnd w:id="169"/>
      <w:bookmarkEnd w:id="170"/>
      <w:bookmarkEnd w:id="171"/>
      <w:bookmarkEnd w:id="172"/>
      <w:bookmarkEnd w:id="173"/>
    </w:p>
    <w:p w:rsidR="00F94EAF" w:rsidRPr="00F94EAF" w:rsidRDefault="00F94EAF" w:rsidP="00F94EAF">
      <w:pPr>
        <w:ind w:firstLineChars="196" w:firstLine="412"/>
        <w:rPr>
          <w:rFonts w:ascii="宋体" w:hAnsi="宋体"/>
          <w:szCs w:val="21"/>
        </w:rPr>
      </w:pPr>
      <w:r w:rsidRPr="00F94EAF">
        <w:rPr>
          <w:rFonts w:ascii="宋体" w:hAnsi="宋体" w:hint="eastAsia"/>
          <w:szCs w:val="21"/>
        </w:rPr>
        <w:t>20.1 投标有效期为</w:t>
      </w:r>
      <w:r w:rsidRPr="00F94EAF">
        <w:rPr>
          <w:rFonts w:ascii="Arial" w:hAnsi="Arial" w:cs="Arial" w:hint="eastAsia"/>
          <w:szCs w:val="21"/>
        </w:rPr>
        <w:t>从投标截止之日算起的日历天数，具体见专用条款中投标有效期的天数要求。</w:t>
      </w:r>
      <w:r w:rsidRPr="00F94EAF">
        <w:rPr>
          <w:rFonts w:ascii="宋体" w:hAnsi="宋体" w:hint="eastAsia"/>
          <w:szCs w:val="21"/>
        </w:rPr>
        <w:t>在此期限内，所有投标文件均保持有效；</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20</w:t>
      </w:r>
      <w:r w:rsidRPr="00F94EAF">
        <w:rPr>
          <w:rFonts w:ascii="宋体" w:hAnsi="宋体"/>
          <w:szCs w:val="21"/>
        </w:rPr>
        <w:t>.3</w:t>
      </w:r>
      <w:r w:rsidRPr="00F94EAF">
        <w:rPr>
          <w:rFonts w:ascii="宋体" w:hAnsi="宋体" w:hint="eastAsia"/>
          <w:szCs w:val="21"/>
        </w:rPr>
        <w:t xml:space="preserve"> 中标单位的投标书有效期，截止于完成本招标文件规定的全部项目内容，并通过竣工验收及保修结束。</w:t>
      </w:r>
    </w:p>
    <w:p w:rsidR="00F94EAF" w:rsidRPr="00F94EAF" w:rsidRDefault="00F94EAF" w:rsidP="00F94EAF">
      <w:pPr>
        <w:spacing w:line="360" w:lineRule="auto"/>
        <w:rPr>
          <w:rFonts w:ascii="黑体" w:eastAsia="黑体" w:hAnsi="宋体"/>
          <w:sz w:val="24"/>
        </w:rPr>
      </w:pPr>
      <w:bookmarkStart w:id="174" w:name="_Toc60560645"/>
      <w:bookmarkStart w:id="175" w:name="_Toc60631640"/>
      <w:bookmarkStart w:id="176" w:name="_Toc73517659"/>
      <w:bookmarkStart w:id="177" w:name="_Toc73518137"/>
      <w:bookmarkStart w:id="178" w:name="_Toc73521567"/>
      <w:bookmarkStart w:id="179" w:name="_Toc73521655"/>
      <w:bookmarkStart w:id="180" w:name="_Toc100052384"/>
      <w:r w:rsidRPr="00F94EAF">
        <w:rPr>
          <w:rFonts w:ascii="黑体" w:eastAsia="黑体" w:hAnsi="宋体" w:hint="eastAsia"/>
          <w:sz w:val="24"/>
        </w:rPr>
        <w:t>21．投标</w:t>
      </w:r>
      <w:bookmarkEnd w:id="174"/>
      <w:bookmarkEnd w:id="175"/>
      <w:bookmarkEnd w:id="176"/>
      <w:bookmarkEnd w:id="177"/>
      <w:bookmarkEnd w:id="178"/>
      <w:bookmarkEnd w:id="179"/>
      <w:bookmarkEnd w:id="180"/>
      <w:r w:rsidRPr="00F94EAF">
        <w:rPr>
          <w:rFonts w:ascii="黑体" w:eastAsia="黑体" w:hAnsi="宋体" w:hint="eastAsia"/>
          <w:sz w:val="24"/>
        </w:rPr>
        <w:t>保证金</w:t>
      </w:r>
    </w:p>
    <w:p w:rsidR="00F94EAF" w:rsidRPr="00F94EAF" w:rsidRDefault="00F94EAF" w:rsidP="00F94EAF">
      <w:pPr>
        <w:ind w:firstLineChars="196" w:firstLine="412"/>
        <w:rPr>
          <w:rFonts w:ascii="宋体" w:hAnsi="宋体"/>
          <w:szCs w:val="21"/>
        </w:rPr>
      </w:pPr>
      <w:bookmarkStart w:id="181" w:name="_Toc60560646"/>
      <w:bookmarkStart w:id="182" w:name="_Toc60631641"/>
      <w:bookmarkStart w:id="183" w:name="_Toc73517660"/>
      <w:bookmarkStart w:id="184" w:name="_Toc73518138"/>
      <w:bookmarkStart w:id="185" w:name="_Toc73521568"/>
      <w:bookmarkStart w:id="186" w:name="_Toc73521656"/>
      <w:bookmarkStart w:id="187" w:name="_Toc100052385"/>
      <w:r w:rsidRPr="00F94EAF">
        <w:rPr>
          <w:rFonts w:ascii="宋体" w:hAnsi="宋体" w:hint="eastAsia"/>
          <w:szCs w:val="21"/>
        </w:rPr>
        <w:t>21.1投标保证金的缴纳：</w:t>
      </w:r>
    </w:p>
    <w:p w:rsidR="00F94EAF" w:rsidRPr="00F94EAF" w:rsidRDefault="00F94EAF" w:rsidP="00F94EAF">
      <w:pPr>
        <w:ind w:firstLineChars="196" w:firstLine="412"/>
        <w:rPr>
          <w:rFonts w:ascii="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F94EAF">
          <w:rPr>
            <w:rFonts w:ascii="宋体" w:hAnsi="宋体" w:hint="eastAsia"/>
            <w:szCs w:val="21"/>
          </w:rPr>
          <w:t>21.1.1</w:t>
        </w:r>
      </w:smartTag>
      <w:r w:rsidRPr="00F94EAF">
        <w:rPr>
          <w:rFonts w:ascii="宋体" w:hAnsi="宋体" w:hint="eastAsia"/>
          <w:szCs w:val="21"/>
        </w:rPr>
        <w:t>缴纳投标保证金有两种方式可供选择：（1）预交一万元投标保证金，可直接参与所有项目投标；（2）不预交保证金，参与投标前按</w:t>
      </w:r>
      <w:r w:rsidRPr="00F94EAF">
        <w:rPr>
          <w:rFonts w:ascii="宋体" w:hAnsi="宋体"/>
          <w:szCs w:val="21"/>
        </w:rPr>
        <w:t>项目要求</w:t>
      </w:r>
      <w:r w:rsidRPr="00F94EAF">
        <w:rPr>
          <w:rFonts w:ascii="宋体" w:hAnsi="宋体" w:hint="eastAsia"/>
          <w:szCs w:val="21"/>
        </w:rPr>
        <w:t>缴纳保证金，落标或中标项目签订</w:t>
      </w:r>
      <w:r w:rsidRPr="00F94EAF">
        <w:rPr>
          <w:rFonts w:ascii="宋体" w:hAnsi="宋体"/>
          <w:szCs w:val="21"/>
        </w:rPr>
        <w:t>合同</w:t>
      </w:r>
      <w:r w:rsidRPr="00F94EAF">
        <w:rPr>
          <w:rFonts w:ascii="宋体" w:hAnsi="宋体" w:hint="eastAsia"/>
          <w:szCs w:val="21"/>
        </w:rPr>
        <w:t>后返还。</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21.1.2 若为重大项目，学校采购机构可自行决定另外收取投标保证金，不受21</w:t>
      </w:r>
      <w:r w:rsidRPr="00F94EAF">
        <w:rPr>
          <w:rFonts w:ascii="宋体" w:hAnsi="宋体"/>
          <w:szCs w:val="21"/>
        </w:rPr>
        <w:t>.1</w:t>
      </w:r>
      <w:r w:rsidRPr="00F94EAF">
        <w:rPr>
          <w:rFonts w:ascii="宋体" w:hAnsi="宋体" w:hint="eastAsia"/>
          <w:szCs w:val="21"/>
        </w:rPr>
        <w:t>.1款限制。是否另外收取投标保证金，请见本招标文件专用条款《对通用条款的补充内容》中的相关要求。</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21.1.3</w:t>
      </w:r>
      <w:r w:rsidRPr="00F94EAF">
        <w:rPr>
          <w:rFonts w:ascii="宋体" w:hAnsi="宋体"/>
          <w:szCs w:val="21"/>
        </w:rPr>
        <w:t xml:space="preserve"> </w:t>
      </w:r>
      <w:r w:rsidRPr="00F94EAF">
        <w:rPr>
          <w:rFonts w:ascii="宋体" w:hAnsi="宋体" w:hint="eastAsia"/>
          <w:szCs w:val="21"/>
        </w:rPr>
        <w:t>交纳投标保证金应一律从投标人基本账户转出,否则按隐瞒真实情况，提供虚假资料处理。不得</w:t>
      </w:r>
      <w:r w:rsidRPr="00F94EAF">
        <w:rPr>
          <w:rFonts w:ascii="宋体" w:hAnsi="宋体"/>
          <w:szCs w:val="21"/>
        </w:rPr>
        <w:t>采用</w:t>
      </w:r>
      <w:r w:rsidRPr="00F94EAF">
        <w:rPr>
          <w:rFonts w:ascii="宋体" w:hAnsi="宋体" w:hint="eastAsia"/>
          <w:szCs w:val="21"/>
        </w:rPr>
        <w:t>现金汇款、个人银行结算账户转出和第三方代交等方式。</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21.2</w:t>
      </w:r>
      <w:r w:rsidRPr="00F94EAF">
        <w:rPr>
          <w:rFonts w:hint="eastAsia"/>
        </w:rPr>
        <w:t>投标保证金是为了保护学校采购机构和采购单位免因投标人的行为而蒙受损失。学校采购机构和采购单位因投标人的行为受到损害时可根据本通用条款第</w:t>
      </w:r>
      <w:r w:rsidRPr="00F94EAF">
        <w:rPr>
          <w:rFonts w:ascii="宋体" w:hAnsi="宋体" w:hint="eastAsia"/>
          <w:szCs w:val="21"/>
        </w:rPr>
        <w:t>21.3款</w:t>
      </w:r>
      <w:r w:rsidRPr="00F94EAF">
        <w:rPr>
          <w:rFonts w:hint="eastAsia"/>
        </w:rPr>
        <w:t>的规定没收投标人的投标保证金。</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21.3如</w:t>
      </w:r>
      <w:r w:rsidRPr="00F94EAF">
        <w:rPr>
          <w:rFonts w:hint="eastAsia"/>
        </w:rPr>
        <w:t>下列任何情况发生时，</w:t>
      </w:r>
      <w:r w:rsidRPr="00F94EAF">
        <w:rPr>
          <w:rFonts w:ascii="宋体" w:hAnsi="宋体" w:hint="eastAsia"/>
          <w:szCs w:val="21"/>
        </w:rPr>
        <w:t>投标保证金将被没收。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1）投标人在招标文件中规定的投标有效期内撤回其投标；</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2）中标人在规定期限内未能根据本项通用条款第47条规定签订合同；</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3）投标人提供虚假投标文件或虚假补充文件：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4）投标人以谋取中标为目的的技术规格模糊响应（如有意照搬照抄招标文件的技术要求）或虚假响应的；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5）投标人质疑投诉提供虚假情况。</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21.4投标保证金账户信息：</w:t>
      </w:r>
    </w:p>
    <w:p w:rsidR="00F94EAF" w:rsidRPr="00F94EAF" w:rsidRDefault="00F94EAF" w:rsidP="00F94EAF">
      <w:pPr>
        <w:spacing w:line="500" w:lineRule="exact"/>
        <w:ind w:firstLineChars="393" w:firstLine="829"/>
        <w:rPr>
          <w:rFonts w:ascii="宋体" w:hAnsi="宋体" w:cs="宋体"/>
          <w:b/>
          <w:kern w:val="0"/>
          <w:szCs w:val="21"/>
        </w:rPr>
      </w:pPr>
      <w:r w:rsidRPr="00F94EAF">
        <w:rPr>
          <w:rFonts w:ascii="宋体" w:hAnsi="宋体" w:cs="宋体" w:hint="eastAsia"/>
          <w:b/>
          <w:kern w:val="0"/>
          <w:szCs w:val="21"/>
        </w:rPr>
        <w:t>账户名称：深圳大学</w:t>
      </w:r>
    </w:p>
    <w:p w:rsidR="00F94EAF" w:rsidRPr="00F94EAF" w:rsidRDefault="00F94EAF" w:rsidP="00F94EAF">
      <w:pPr>
        <w:spacing w:line="500" w:lineRule="exact"/>
        <w:ind w:firstLineChars="393" w:firstLine="829"/>
        <w:rPr>
          <w:rFonts w:ascii="宋体" w:hAnsi="宋体" w:cs="宋体"/>
          <w:b/>
          <w:kern w:val="0"/>
          <w:szCs w:val="21"/>
        </w:rPr>
      </w:pPr>
      <w:r w:rsidRPr="00F94EAF">
        <w:rPr>
          <w:rFonts w:ascii="宋体" w:hAnsi="宋体" w:cs="宋体" w:hint="eastAsia"/>
          <w:b/>
          <w:kern w:val="0"/>
          <w:szCs w:val="21"/>
        </w:rPr>
        <w:t>帐    号：</w:t>
      </w:r>
      <w:r w:rsidRPr="00F94EAF">
        <w:rPr>
          <w:rFonts w:ascii="宋体" w:hAnsi="宋体" w:cs="宋体"/>
          <w:b/>
          <w:kern w:val="0"/>
          <w:szCs w:val="21"/>
        </w:rPr>
        <w:t>7484 6706 4612</w:t>
      </w:r>
    </w:p>
    <w:p w:rsidR="00F94EAF" w:rsidRPr="00F94EAF" w:rsidRDefault="00F94EAF" w:rsidP="00F94EAF">
      <w:pPr>
        <w:spacing w:line="500" w:lineRule="exact"/>
        <w:ind w:firstLineChars="393" w:firstLine="829"/>
        <w:rPr>
          <w:rFonts w:ascii="宋体" w:hAnsi="宋体" w:cs="宋体"/>
          <w:b/>
          <w:kern w:val="0"/>
          <w:szCs w:val="21"/>
        </w:rPr>
      </w:pPr>
      <w:r w:rsidRPr="00F94EAF">
        <w:rPr>
          <w:rFonts w:ascii="宋体" w:hAnsi="宋体" w:cs="宋体" w:hint="eastAsia"/>
          <w:b/>
          <w:kern w:val="0"/>
          <w:szCs w:val="21"/>
        </w:rPr>
        <w:lastRenderedPageBreak/>
        <w:t>开户银行：中国银行深圳</w:t>
      </w:r>
      <w:r w:rsidRPr="00F94EAF">
        <w:rPr>
          <w:rFonts w:ascii="宋体" w:hAnsi="宋体" w:cs="宋体"/>
          <w:b/>
          <w:kern w:val="0"/>
          <w:szCs w:val="21"/>
        </w:rPr>
        <w:t>深大支行</w:t>
      </w:r>
    </w:p>
    <w:p w:rsidR="00F94EAF" w:rsidRPr="00F94EAF" w:rsidRDefault="00F94EAF" w:rsidP="00F94EAF">
      <w:pPr>
        <w:spacing w:line="500" w:lineRule="exact"/>
        <w:ind w:firstLineChars="393" w:firstLine="829"/>
        <w:rPr>
          <w:rFonts w:ascii="宋体" w:hAnsi="宋体" w:cs="宋体"/>
          <w:b/>
          <w:kern w:val="0"/>
          <w:szCs w:val="21"/>
        </w:rPr>
      </w:pPr>
      <w:r w:rsidRPr="00F94EAF">
        <w:rPr>
          <w:rFonts w:ascii="宋体" w:hAnsi="宋体" w:cs="宋体" w:hint="eastAsia"/>
          <w:b/>
          <w:kern w:val="0"/>
          <w:szCs w:val="21"/>
        </w:rPr>
        <w:t>行　　号：</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22．投标人的替代方案</w:t>
      </w:r>
      <w:bookmarkEnd w:id="181"/>
      <w:bookmarkEnd w:id="182"/>
      <w:bookmarkEnd w:id="183"/>
      <w:bookmarkEnd w:id="184"/>
      <w:bookmarkEnd w:id="185"/>
      <w:bookmarkEnd w:id="186"/>
      <w:bookmarkEnd w:id="187"/>
    </w:p>
    <w:p w:rsidR="00F94EAF" w:rsidRPr="00F94EAF" w:rsidRDefault="00F94EAF" w:rsidP="00F94EAF">
      <w:pPr>
        <w:ind w:firstLineChars="196" w:firstLine="412"/>
        <w:rPr>
          <w:rFonts w:ascii="宋体" w:hAnsi="宋体"/>
          <w:szCs w:val="21"/>
        </w:rPr>
      </w:pPr>
      <w:r w:rsidRPr="00F94EAF">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F94EAF" w:rsidRPr="00F94EAF" w:rsidRDefault="00F94EAF" w:rsidP="00F94EAF">
      <w:pPr>
        <w:spacing w:line="360" w:lineRule="auto"/>
        <w:rPr>
          <w:rFonts w:ascii="黑体" w:eastAsia="黑体" w:hAnsi="宋体"/>
          <w:sz w:val="24"/>
        </w:rPr>
      </w:pPr>
      <w:bookmarkStart w:id="188" w:name="_Toc73517661"/>
      <w:bookmarkStart w:id="189" w:name="_Toc73518139"/>
      <w:bookmarkStart w:id="190" w:name="_Toc73521569"/>
      <w:bookmarkStart w:id="191" w:name="_Toc73521657"/>
      <w:bookmarkStart w:id="192" w:name="_Toc100052386"/>
      <w:r w:rsidRPr="00F94EAF">
        <w:rPr>
          <w:rFonts w:ascii="黑体" w:eastAsia="黑体" w:hAnsi="宋体" w:hint="eastAsia"/>
          <w:sz w:val="24"/>
        </w:rPr>
        <w:t>23．</w:t>
      </w:r>
      <w:r w:rsidRPr="00F94EAF">
        <w:rPr>
          <w:rFonts w:ascii="黑体" w:eastAsia="黑体" w:hAnsi="宋体"/>
          <w:sz w:val="24"/>
        </w:rPr>
        <w:t>投标文件的</w:t>
      </w:r>
      <w:r w:rsidRPr="00F94EAF">
        <w:rPr>
          <w:rFonts w:ascii="黑体" w:eastAsia="黑体" w:hAnsi="宋体" w:hint="eastAsia"/>
          <w:sz w:val="24"/>
        </w:rPr>
        <w:t>制作</w:t>
      </w:r>
      <w:r w:rsidRPr="00F94EAF">
        <w:rPr>
          <w:rFonts w:ascii="黑体" w:eastAsia="黑体" w:hAnsi="宋体"/>
          <w:sz w:val="24"/>
        </w:rPr>
        <w:t>要求</w:t>
      </w:r>
      <w:bookmarkEnd w:id="188"/>
      <w:bookmarkEnd w:id="189"/>
      <w:bookmarkEnd w:id="190"/>
      <w:bookmarkEnd w:id="191"/>
      <w:bookmarkEnd w:id="192"/>
    </w:p>
    <w:p w:rsidR="00F94EAF" w:rsidRPr="00F94EAF" w:rsidRDefault="00F94EAF" w:rsidP="00F94EAF">
      <w:pPr>
        <w:ind w:firstLineChars="196" w:firstLine="412"/>
        <w:rPr>
          <w:rFonts w:ascii="宋体" w:hAnsi="宋体"/>
        </w:rPr>
      </w:pPr>
      <w:r w:rsidRPr="00F94EAF">
        <w:rPr>
          <w:rFonts w:ascii="宋体" w:hAnsi="宋体" w:hint="eastAsia"/>
        </w:rPr>
        <w:t>23.1投标人应按</w:t>
      </w:r>
      <w:r w:rsidRPr="00F94EAF">
        <w:rPr>
          <w:rFonts w:ascii="宋体" w:hAnsi="宋体"/>
        </w:rPr>
        <w:t>项目</w:t>
      </w:r>
      <w:r w:rsidRPr="00F94EAF">
        <w:rPr>
          <w:rFonts w:ascii="宋体" w:hAnsi="宋体" w:hint="eastAsia"/>
        </w:rPr>
        <w:t>采购</w:t>
      </w:r>
      <w:r w:rsidRPr="00F94EAF">
        <w:rPr>
          <w:rFonts w:ascii="宋体" w:hAnsi="宋体"/>
        </w:rPr>
        <w:t>文件要求</w:t>
      </w:r>
      <w:r w:rsidRPr="00F94EAF">
        <w:rPr>
          <w:rFonts w:ascii="宋体" w:hAnsi="宋体" w:hint="eastAsia"/>
        </w:rPr>
        <w:t>准备所投项目的纸质投标文件正副本。</w:t>
      </w:r>
    </w:p>
    <w:p w:rsidR="00F94EAF" w:rsidRPr="00F94EAF" w:rsidRDefault="00F94EAF" w:rsidP="00F94EAF">
      <w:pPr>
        <w:ind w:firstLineChars="196" w:firstLine="413"/>
        <w:rPr>
          <w:rFonts w:ascii="宋体" w:hAnsi="宋体"/>
        </w:rPr>
      </w:pPr>
      <w:r w:rsidRPr="00F94EAF">
        <w:rPr>
          <w:rFonts w:ascii="宋体" w:hAnsi="宋体" w:hint="eastAsia"/>
          <w:b/>
        </w:rPr>
        <w:tab/>
      </w:r>
      <w:r w:rsidRPr="00F94EAF">
        <w:rPr>
          <w:rFonts w:ascii="宋体" w:hAnsi="宋体"/>
        </w:rPr>
        <w:t>23.2</w:t>
      </w:r>
      <w:r w:rsidRPr="00F94EAF">
        <w:rPr>
          <w:rFonts w:ascii="宋体" w:hAnsi="宋体" w:hint="eastAsia"/>
          <w:b/>
        </w:rPr>
        <w:t>如果在投标文件的其它地方有与“投标关键信息”内容相冲突的，以“投标关键信息”为准。</w:t>
      </w:r>
    </w:p>
    <w:p w:rsidR="00F94EAF" w:rsidRPr="00F94EAF" w:rsidRDefault="00F94EAF" w:rsidP="00F94EAF">
      <w:pPr>
        <w:ind w:firstLineChars="196" w:firstLine="412"/>
        <w:rPr>
          <w:rFonts w:ascii="宋体" w:hAnsi="宋体"/>
        </w:rPr>
      </w:pPr>
      <w:r w:rsidRPr="00F94EAF">
        <w:rPr>
          <w:rFonts w:ascii="宋体" w:hAnsi="宋体"/>
        </w:rPr>
        <w:t xml:space="preserve">23.3 </w:t>
      </w:r>
      <w:r w:rsidRPr="00F94EAF">
        <w:rPr>
          <w:rFonts w:ascii="宋体" w:hAnsi="宋体" w:hint="eastAsia"/>
        </w:rPr>
        <w:t>投标人在编辑投标文件时，</w:t>
      </w:r>
      <w:r w:rsidRPr="00F94EAF">
        <w:rPr>
          <w:rFonts w:ascii="宋体" w:hAnsi="宋体" w:hint="eastAsia"/>
          <w:b/>
        </w:rPr>
        <w:t>在投标文件目录中属于本节点内容的必须在本节点中填写；填写到其他节点或附件的，评标</w:t>
      </w:r>
      <w:r w:rsidRPr="00F94EAF">
        <w:rPr>
          <w:rFonts w:ascii="宋体" w:hAnsi="宋体"/>
          <w:b/>
        </w:rPr>
        <w:t>委员会</w:t>
      </w:r>
      <w:r w:rsidRPr="00F94EAF">
        <w:rPr>
          <w:rFonts w:ascii="宋体" w:hAnsi="宋体" w:hint="eastAsia"/>
          <w:b/>
        </w:rPr>
        <w:t>有权</w:t>
      </w:r>
      <w:r w:rsidRPr="00F94EAF">
        <w:rPr>
          <w:rFonts w:ascii="宋体" w:hAnsi="宋体"/>
          <w:b/>
        </w:rPr>
        <w:t>不予接受，</w:t>
      </w:r>
      <w:r w:rsidRPr="00F94EAF">
        <w:rPr>
          <w:rFonts w:ascii="宋体" w:hAnsi="宋体" w:hint="eastAsia"/>
        </w:rPr>
        <w:t>一切后果由供应商自行承担。</w:t>
      </w:r>
    </w:p>
    <w:p w:rsidR="00F94EAF" w:rsidRPr="00F94EAF" w:rsidRDefault="00F94EAF" w:rsidP="00F94EAF">
      <w:pPr>
        <w:ind w:firstLineChars="196" w:firstLine="412"/>
        <w:rPr>
          <w:rFonts w:ascii="宋体" w:hAnsi="宋体"/>
        </w:rPr>
      </w:pPr>
      <w:r w:rsidRPr="00F94EAF">
        <w:rPr>
          <w:rFonts w:ascii="宋体" w:hAnsi="宋体" w:hint="eastAsia"/>
        </w:rPr>
        <w:t>23.</w:t>
      </w:r>
      <w:r w:rsidRPr="00F94EAF">
        <w:rPr>
          <w:rFonts w:ascii="宋体" w:hAnsi="宋体"/>
        </w:rPr>
        <w:t>4</w:t>
      </w:r>
      <w:r w:rsidRPr="00F94EAF">
        <w:rPr>
          <w:rFonts w:ascii="宋体" w:hAnsi="宋体" w:hint="eastAsia"/>
        </w:rPr>
        <w:t>电报、电话、传真形式的投标概不接受。</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3" w:name="_Toc73517662"/>
      <w:bookmarkStart w:id="194" w:name="_Toc73518140"/>
      <w:bookmarkStart w:id="195" w:name="_Toc73521570"/>
      <w:bookmarkStart w:id="196" w:name="_Toc73521658"/>
      <w:bookmarkStart w:id="197" w:name="_Toc100052387"/>
      <w:bookmarkStart w:id="198" w:name="_Toc101074880"/>
      <w:r w:rsidRPr="00F94EAF">
        <w:rPr>
          <w:rFonts w:ascii="Arial" w:eastAsia="黑体" w:hAnsi="Arial" w:hint="eastAsia"/>
          <w:b/>
          <w:bCs/>
          <w:sz w:val="28"/>
          <w:szCs w:val="28"/>
        </w:rPr>
        <w:t>投标文件</w:t>
      </w:r>
      <w:bookmarkEnd w:id="193"/>
      <w:bookmarkEnd w:id="194"/>
      <w:bookmarkEnd w:id="195"/>
      <w:bookmarkEnd w:id="196"/>
      <w:bookmarkEnd w:id="197"/>
      <w:bookmarkEnd w:id="198"/>
      <w:r w:rsidRPr="00F94EAF">
        <w:rPr>
          <w:rFonts w:ascii="Arial" w:eastAsia="黑体" w:hAnsi="Arial" w:hint="eastAsia"/>
          <w:b/>
          <w:bCs/>
          <w:sz w:val="28"/>
          <w:szCs w:val="28"/>
        </w:rPr>
        <w:t>的递交</w:t>
      </w:r>
    </w:p>
    <w:p w:rsidR="00F94EAF" w:rsidRPr="00F94EAF" w:rsidRDefault="00F94EAF" w:rsidP="00F94EAF">
      <w:pPr>
        <w:spacing w:line="360" w:lineRule="auto"/>
        <w:rPr>
          <w:rFonts w:ascii="黑体" w:eastAsia="黑体" w:hAnsi="宋体"/>
          <w:sz w:val="24"/>
        </w:rPr>
      </w:pPr>
      <w:bookmarkStart w:id="199" w:name="_Toc60560649"/>
      <w:bookmarkStart w:id="200" w:name="_Toc60631644"/>
      <w:bookmarkStart w:id="201" w:name="_Toc73517663"/>
      <w:bookmarkStart w:id="202" w:name="_Toc73518141"/>
      <w:bookmarkStart w:id="203" w:name="_Toc73521571"/>
      <w:bookmarkStart w:id="204" w:name="_Toc73521659"/>
      <w:bookmarkStart w:id="205" w:name="_Toc100052388"/>
      <w:r w:rsidRPr="00F94EAF">
        <w:rPr>
          <w:rFonts w:ascii="黑体" w:eastAsia="黑体" w:hAnsi="宋体" w:hint="eastAsia"/>
          <w:sz w:val="24"/>
        </w:rPr>
        <w:t>24．投标书的保密</w:t>
      </w:r>
    </w:p>
    <w:p w:rsidR="00F94EAF" w:rsidRPr="00F94EAF" w:rsidRDefault="00F94EAF" w:rsidP="00F94EAF">
      <w:pPr>
        <w:ind w:firstLineChars="196" w:firstLine="412"/>
        <w:rPr>
          <w:rFonts w:ascii="宋体" w:hAnsi="宋体"/>
        </w:rPr>
      </w:pPr>
      <w:r w:rsidRPr="00F94EAF">
        <w:rPr>
          <w:rFonts w:ascii="宋体" w:hAnsi="宋体" w:hint="eastAsia"/>
        </w:rPr>
        <w:t>24.1在投标文件制作完成后，所有文件必须密封完整且加盖公章。</w:t>
      </w:r>
    </w:p>
    <w:p w:rsidR="00F94EAF" w:rsidRPr="00F94EAF" w:rsidRDefault="00F94EAF" w:rsidP="00F94EAF">
      <w:pPr>
        <w:ind w:firstLineChars="196" w:firstLine="412"/>
        <w:rPr>
          <w:rFonts w:ascii="宋体" w:hAnsi="宋体"/>
        </w:rPr>
      </w:pPr>
      <w:r w:rsidRPr="00F94EAF">
        <w:rPr>
          <w:rFonts w:ascii="宋体" w:hAnsi="宋体"/>
        </w:rPr>
        <w:t xml:space="preserve">24.2 </w:t>
      </w:r>
      <w:r w:rsidRPr="00F94EAF">
        <w:rPr>
          <w:rFonts w:ascii="宋体" w:hAnsi="宋体" w:hint="eastAsia"/>
        </w:rPr>
        <w:t>所有投标文件应在其密封封面上注明项目名称、项目编号、投标人名称。</w:t>
      </w:r>
    </w:p>
    <w:p w:rsidR="00F94EAF" w:rsidRPr="00F94EAF" w:rsidRDefault="00F94EAF" w:rsidP="00F94EAF">
      <w:pPr>
        <w:spacing w:line="360" w:lineRule="auto"/>
        <w:rPr>
          <w:sz w:val="24"/>
        </w:rPr>
      </w:pP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25．投标截止日期</w:t>
      </w:r>
    </w:p>
    <w:p w:rsidR="00F94EAF" w:rsidRPr="00F94EAF" w:rsidRDefault="00F94EAF" w:rsidP="00F94EAF">
      <w:pPr>
        <w:ind w:firstLineChars="196" w:firstLine="412"/>
        <w:rPr>
          <w:rFonts w:ascii="宋体" w:hAnsi="宋体"/>
        </w:rPr>
      </w:pPr>
      <w:r w:rsidRPr="00F94EAF">
        <w:rPr>
          <w:rFonts w:ascii="宋体" w:hAnsi="宋体" w:hint="eastAsia"/>
        </w:rPr>
        <w:t>25</w:t>
      </w:r>
      <w:r w:rsidRPr="00F94EAF">
        <w:rPr>
          <w:rFonts w:ascii="宋体" w:hAnsi="宋体"/>
        </w:rPr>
        <w:t>.</w:t>
      </w:r>
      <w:r w:rsidRPr="00F94EAF">
        <w:rPr>
          <w:rFonts w:ascii="宋体" w:hAnsi="宋体" w:hint="eastAsia"/>
        </w:rPr>
        <w:t>1投标人</w:t>
      </w:r>
      <w:r w:rsidRPr="00F94EAF">
        <w:rPr>
          <w:rFonts w:ascii="宋体" w:hAnsi="宋体"/>
        </w:rPr>
        <w:t>必须</w:t>
      </w:r>
      <w:r w:rsidRPr="00F94EAF">
        <w:rPr>
          <w:rFonts w:ascii="宋体" w:hAnsi="宋体" w:hint="eastAsia"/>
        </w:rPr>
        <w:t>在</w:t>
      </w:r>
      <w:r w:rsidRPr="00F94EAF">
        <w:rPr>
          <w:rFonts w:ascii="宋体" w:hAnsi="宋体"/>
        </w:rPr>
        <w:t>采购文件规定的投标截止时间前</w:t>
      </w:r>
      <w:r w:rsidRPr="00F94EAF">
        <w:rPr>
          <w:rFonts w:ascii="宋体" w:hAnsi="宋体" w:hint="eastAsia"/>
        </w:rPr>
        <w:t>将</w:t>
      </w:r>
      <w:r w:rsidRPr="00F94EAF">
        <w:rPr>
          <w:rFonts w:ascii="宋体" w:hAnsi="宋体"/>
        </w:rPr>
        <w:t>密封的投标文件递交到项目指定的地点</w:t>
      </w:r>
      <w:r w:rsidRPr="00F94EAF">
        <w:rPr>
          <w:rFonts w:ascii="宋体" w:hAnsi="宋体" w:hint="eastAsia"/>
        </w:rPr>
        <w:t>。</w:t>
      </w:r>
    </w:p>
    <w:p w:rsidR="00F94EAF" w:rsidRPr="00F94EAF" w:rsidRDefault="00F94EAF" w:rsidP="00F94EAF">
      <w:pPr>
        <w:ind w:firstLineChars="196" w:firstLine="412"/>
        <w:rPr>
          <w:rFonts w:ascii="宋体" w:hAnsi="宋体"/>
        </w:rPr>
      </w:pPr>
      <w:r w:rsidRPr="00F94EAF">
        <w:rPr>
          <w:rFonts w:ascii="宋体" w:hAnsi="宋体" w:hint="eastAsia"/>
        </w:rPr>
        <w:t>25.2学校采购机构可以按本通用条款第13条规定，通过修改招标文件自行决定酌情延长投标截止期。在此情况下，学校</w:t>
      </w:r>
      <w:r w:rsidRPr="00F94EAF">
        <w:rPr>
          <w:rFonts w:ascii="宋体" w:hAnsi="宋体"/>
        </w:rPr>
        <w:t>采购机构</w:t>
      </w:r>
      <w:r w:rsidRPr="00F94EAF">
        <w:rPr>
          <w:rFonts w:ascii="宋体" w:hAnsi="宋体" w:hint="eastAsia"/>
        </w:rPr>
        <w:t>、采购单位和投标人受投标截止期制约的所有权利和义务均应延长至新的截止期。</w:t>
      </w:r>
    </w:p>
    <w:p w:rsidR="00F94EAF" w:rsidRPr="00F94EAF" w:rsidRDefault="00F94EAF" w:rsidP="00F94EAF">
      <w:pPr>
        <w:ind w:firstLineChars="196" w:firstLine="412"/>
        <w:rPr>
          <w:rFonts w:ascii="宋体" w:hAnsi="宋体"/>
        </w:rPr>
      </w:pPr>
      <w:r w:rsidRPr="00F94EAF">
        <w:rPr>
          <w:rFonts w:ascii="宋体" w:hAnsi="宋体" w:hint="eastAsia"/>
        </w:rPr>
        <w:t>25</w:t>
      </w:r>
      <w:r w:rsidRPr="00F94EAF">
        <w:rPr>
          <w:rFonts w:ascii="宋体" w:hAnsi="宋体"/>
        </w:rPr>
        <w:t>.</w:t>
      </w:r>
      <w:r w:rsidRPr="00F94EAF">
        <w:rPr>
          <w:rFonts w:ascii="宋体" w:hAnsi="宋体" w:hint="eastAsia"/>
        </w:rPr>
        <w:t>3投标截止时间以后不得递交投标文件。</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26.样品的递交</w:t>
      </w:r>
    </w:p>
    <w:p w:rsidR="00F94EAF" w:rsidRPr="00F94EAF" w:rsidRDefault="00F94EAF" w:rsidP="00F94EAF">
      <w:pPr>
        <w:ind w:firstLine="420"/>
        <w:rPr>
          <w:rFonts w:ascii="宋体" w:hAnsi="宋体"/>
          <w:szCs w:val="21"/>
        </w:rPr>
      </w:pPr>
      <w:r w:rsidRPr="00F94EAF">
        <w:rPr>
          <w:rFonts w:ascii="宋体" w:hAnsi="宋体" w:hint="eastAsia"/>
          <w:szCs w:val="21"/>
        </w:rPr>
        <w:t>26.1 如有必要，采购单位可以要求投标人提供能反映货物材质或关键部分的极少部分的尺寸、价值不大的样品，投标人在投标时应提交《样品清单》，所提供样品必须密封包装，样品作为投标文件的一部分。</w:t>
      </w:r>
    </w:p>
    <w:p w:rsidR="00F94EAF" w:rsidRPr="00F94EAF" w:rsidRDefault="00F94EAF" w:rsidP="00F94EAF">
      <w:pPr>
        <w:ind w:firstLine="420"/>
        <w:rPr>
          <w:rFonts w:ascii="宋体" w:hAnsi="宋体"/>
          <w:szCs w:val="21"/>
        </w:rPr>
      </w:pPr>
      <w:r w:rsidRPr="00F94EAF">
        <w:rPr>
          <w:rFonts w:ascii="宋体" w:hAnsi="宋体" w:hint="eastAsia"/>
          <w:szCs w:val="21"/>
        </w:rPr>
        <w:t>26.2  为方便评标，投标人在提供样品时，应使用透明的外包装或尽量少用外包装，但必须在所提供的样品表面显著位置标注投标人的名称、包号、样品名称、招标文件内规定的货物编号。投标人应按招标文件要求提供样品，未按要求提供的，评标委员会有权认定为不合格响应，其相关分数予以扣减。</w:t>
      </w:r>
    </w:p>
    <w:p w:rsidR="00F94EAF" w:rsidRPr="00F94EAF" w:rsidRDefault="00F94EAF" w:rsidP="00F94EAF">
      <w:pPr>
        <w:ind w:firstLine="420"/>
        <w:rPr>
          <w:rFonts w:ascii="宋体" w:hAnsi="宋体"/>
          <w:szCs w:val="21"/>
        </w:rPr>
      </w:pPr>
      <w:r w:rsidRPr="00F94EAF">
        <w:rPr>
          <w:rFonts w:ascii="宋体" w:hAnsi="宋体" w:hint="eastAsia"/>
          <w:szCs w:val="21"/>
        </w:rPr>
        <w:t>26.3  未中标供应商的样品将于招标结束时退还。中标供应商的样品由采购单位保留，作为验收的依据。</w:t>
      </w:r>
    </w:p>
    <w:p w:rsidR="00F94EAF" w:rsidRPr="00F94EAF" w:rsidRDefault="00F94EAF" w:rsidP="00F94EAF">
      <w:pPr>
        <w:spacing w:line="360" w:lineRule="auto"/>
        <w:rPr>
          <w:rFonts w:ascii="黑体" w:eastAsia="黑体" w:hAnsi="宋体"/>
          <w:sz w:val="24"/>
        </w:rPr>
      </w:pPr>
      <w:r w:rsidRPr="00F94EAF">
        <w:rPr>
          <w:rFonts w:ascii="黑体" w:eastAsia="黑体" w:hAnsi="宋体"/>
          <w:sz w:val="24"/>
        </w:rPr>
        <w:t>2</w:t>
      </w:r>
      <w:r w:rsidRPr="00F94EAF">
        <w:rPr>
          <w:rFonts w:ascii="黑体" w:eastAsia="黑体" w:hAnsi="宋体" w:hint="eastAsia"/>
          <w:sz w:val="24"/>
        </w:rPr>
        <w:t>7．</w:t>
      </w:r>
      <w:r w:rsidRPr="00F94EAF">
        <w:rPr>
          <w:rFonts w:ascii="黑体" w:eastAsia="黑体" w:hAnsi="宋体"/>
          <w:sz w:val="24"/>
        </w:rPr>
        <w:t>投标文件的修改和撤销</w:t>
      </w:r>
    </w:p>
    <w:p w:rsidR="00F94EAF" w:rsidRPr="00F94EAF" w:rsidRDefault="00F94EAF" w:rsidP="00F94EAF">
      <w:pPr>
        <w:ind w:firstLineChars="196" w:firstLine="412"/>
        <w:rPr>
          <w:rFonts w:ascii="宋体" w:hAnsi="宋体"/>
        </w:rPr>
      </w:pPr>
      <w:r w:rsidRPr="00F94EAF">
        <w:rPr>
          <w:rFonts w:ascii="宋体" w:hAnsi="宋体"/>
        </w:rPr>
        <w:t>2</w:t>
      </w:r>
      <w:r w:rsidRPr="00F94EAF">
        <w:rPr>
          <w:rFonts w:ascii="宋体" w:hAnsi="宋体" w:hint="eastAsia"/>
        </w:rPr>
        <w:t>7</w:t>
      </w:r>
      <w:r w:rsidRPr="00F94EAF">
        <w:rPr>
          <w:rFonts w:ascii="宋体" w:hAnsi="宋体"/>
        </w:rPr>
        <w:t>.</w:t>
      </w:r>
      <w:r w:rsidRPr="00F94EAF">
        <w:rPr>
          <w:rFonts w:ascii="宋体" w:hAnsi="宋体" w:hint="eastAsia"/>
        </w:rPr>
        <w:t>1</w:t>
      </w:r>
      <w:r w:rsidRPr="00F94EAF">
        <w:rPr>
          <w:rFonts w:ascii="宋体" w:hAnsi="宋体"/>
        </w:rPr>
        <w:t>投标方在投标截止时间</w:t>
      </w:r>
      <w:r w:rsidRPr="00F94EAF">
        <w:rPr>
          <w:rFonts w:ascii="宋体" w:hAnsi="宋体" w:hint="eastAsia"/>
        </w:rPr>
        <w:t>前</w:t>
      </w:r>
      <w:r w:rsidRPr="00F94EAF">
        <w:rPr>
          <w:rFonts w:ascii="宋体" w:hAnsi="宋体"/>
        </w:rPr>
        <w:t>可对其</w:t>
      </w:r>
      <w:r w:rsidRPr="00F94EAF">
        <w:rPr>
          <w:rFonts w:ascii="宋体" w:hAnsi="宋体" w:hint="eastAsia"/>
        </w:rPr>
        <w:t>已经递交</w:t>
      </w:r>
      <w:r w:rsidRPr="00F94EAF">
        <w:rPr>
          <w:rFonts w:ascii="宋体" w:hAnsi="宋体"/>
        </w:rPr>
        <w:t>的投标文件进行修改</w:t>
      </w:r>
      <w:r w:rsidRPr="00F94EAF">
        <w:rPr>
          <w:rFonts w:ascii="宋体" w:hAnsi="宋体" w:hint="eastAsia"/>
        </w:rPr>
        <w:t>和</w:t>
      </w:r>
      <w:r w:rsidRPr="00F94EAF">
        <w:rPr>
          <w:rFonts w:ascii="宋体" w:hAnsi="宋体"/>
        </w:rPr>
        <w:t>撤换。</w:t>
      </w:r>
    </w:p>
    <w:p w:rsidR="00F94EAF" w:rsidRPr="00F94EAF" w:rsidRDefault="00F94EAF" w:rsidP="00F94EAF">
      <w:pPr>
        <w:ind w:firstLineChars="196" w:firstLine="412"/>
        <w:rPr>
          <w:rFonts w:ascii="宋体" w:hAnsi="宋体"/>
        </w:rPr>
      </w:pPr>
      <w:r w:rsidRPr="00F94EAF">
        <w:rPr>
          <w:rFonts w:ascii="宋体" w:hAnsi="宋体"/>
        </w:rPr>
        <w:t>2</w:t>
      </w:r>
      <w:r w:rsidRPr="00F94EAF">
        <w:rPr>
          <w:rFonts w:ascii="宋体" w:hAnsi="宋体" w:hint="eastAsia"/>
        </w:rPr>
        <w:t>7</w:t>
      </w:r>
      <w:r w:rsidRPr="00F94EAF">
        <w:rPr>
          <w:rFonts w:ascii="宋体" w:hAnsi="宋体"/>
        </w:rPr>
        <w:t>.</w:t>
      </w:r>
      <w:r w:rsidRPr="00F94EAF">
        <w:rPr>
          <w:rFonts w:ascii="宋体" w:hAnsi="宋体" w:hint="eastAsia"/>
        </w:rPr>
        <w:t>2</w:t>
      </w:r>
      <w:r w:rsidRPr="00F94EAF">
        <w:rPr>
          <w:rFonts w:ascii="宋体" w:hAnsi="宋体"/>
        </w:rPr>
        <w:t>投标截止时间以后不得修改</w:t>
      </w:r>
      <w:r w:rsidRPr="00F94EAF">
        <w:rPr>
          <w:rFonts w:ascii="宋体" w:hAnsi="宋体" w:hint="eastAsia"/>
        </w:rPr>
        <w:t>、撤</w:t>
      </w:r>
      <w:r w:rsidRPr="00F94EAF">
        <w:rPr>
          <w:rFonts w:ascii="宋体" w:hAnsi="宋体"/>
        </w:rPr>
        <w:t>换投标文件。</w:t>
      </w:r>
    </w:p>
    <w:p w:rsidR="00F94EAF" w:rsidRPr="00F94EAF" w:rsidRDefault="00F94EAF" w:rsidP="00F94EAF">
      <w:pPr>
        <w:ind w:firstLineChars="196" w:firstLine="412"/>
        <w:rPr>
          <w:rFonts w:ascii="宋体" w:hAnsi="宋体"/>
        </w:rPr>
      </w:pPr>
      <w:r w:rsidRPr="00F94EAF">
        <w:rPr>
          <w:rFonts w:ascii="宋体" w:hAnsi="宋体"/>
        </w:rPr>
        <w:t>2</w:t>
      </w:r>
      <w:r w:rsidRPr="00F94EAF">
        <w:rPr>
          <w:rFonts w:ascii="宋体" w:hAnsi="宋体" w:hint="eastAsia"/>
        </w:rPr>
        <w:t>7</w:t>
      </w:r>
      <w:r w:rsidRPr="00F94EAF">
        <w:rPr>
          <w:rFonts w:ascii="宋体" w:hAnsi="宋体"/>
        </w:rPr>
        <w:t>.</w:t>
      </w:r>
      <w:r w:rsidRPr="00F94EAF">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99"/>
    <w:bookmarkEnd w:id="200"/>
    <w:bookmarkEnd w:id="201"/>
    <w:bookmarkEnd w:id="202"/>
    <w:bookmarkEnd w:id="203"/>
    <w:bookmarkEnd w:id="204"/>
    <w:bookmarkEnd w:id="205"/>
    <w:p w:rsidR="00F94EAF" w:rsidRPr="00F94EAF" w:rsidRDefault="00F94EAF" w:rsidP="00F94EAF">
      <w:pPr>
        <w:ind w:firstLineChars="196" w:firstLine="412"/>
        <w:rPr>
          <w:rFonts w:ascii="宋体" w:hAnsi="宋体"/>
          <w:szCs w:val="21"/>
        </w:rPr>
      </w:pPr>
      <w:r w:rsidRPr="00F94EAF">
        <w:rPr>
          <w:rFonts w:ascii="宋体" w:hAnsi="宋体" w:hint="eastAsia"/>
          <w:szCs w:val="21"/>
        </w:rPr>
        <w:t>27.4学校采购机构不退还投标文件，另有规定的除外。</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06" w:name="_Toc73517666"/>
      <w:bookmarkStart w:id="207" w:name="_Toc73518144"/>
      <w:bookmarkStart w:id="208" w:name="_Toc73521574"/>
      <w:bookmarkStart w:id="209" w:name="_Toc73521662"/>
      <w:bookmarkStart w:id="210" w:name="_Toc100052391"/>
      <w:bookmarkStart w:id="211" w:name="_Toc101074881"/>
      <w:r w:rsidRPr="00F94EAF">
        <w:rPr>
          <w:rFonts w:ascii="Arial" w:eastAsia="黑体" w:hAnsi="Arial" w:hint="eastAsia"/>
          <w:b/>
          <w:bCs/>
          <w:sz w:val="28"/>
          <w:szCs w:val="28"/>
        </w:rPr>
        <w:t>开标</w:t>
      </w:r>
      <w:bookmarkEnd w:id="206"/>
      <w:bookmarkEnd w:id="207"/>
      <w:bookmarkEnd w:id="208"/>
      <w:bookmarkEnd w:id="209"/>
      <w:bookmarkEnd w:id="210"/>
      <w:bookmarkEnd w:id="211"/>
    </w:p>
    <w:p w:rsidR="00F94EAF" w:rsidRPr="00F94EAF" w:rsidRDefault="00F94EAF" w:rsidP="00F94EAF">
      <w:pPr>
        <w:spacing w:line="360" w:lineRule="auto"/>
        <w:rPr>
          <w:rFonts w:ascii="黑体" w:eastAsia="黑体" w:hAnsi="宋体"/>
          <w:sz w:val="24"/>
        </w:rPr>
      </w:pPr>
      <w:bookmarkStart w:id="212" w:name="_Toc60560655"/>
      <w:bookmarkStart w:id="213" w:name="_Toc60631650"/>
      <w:bookmarkStart w:id="214" w:name="_Toc73517667"/>
      <w:bookmarkStart w:id="215" w:name="_Toc73518145"/>
      <w:bookmarkStart w:id="216" w:name="_Toc73521575"/>
      <w:bookmarkStart w:id="217" w:name="_Toc73521663"/>
      <w:bookmarkStart w:id="218" w:name="_Toc100052392"/>
      <w:r w:rsidRPr="00F94EAF">
        <w:rPr>
          <w:rFonts w:ascii="黑体" w:eastAsia="黑体" w:hAnsi="宋体" w:hint="eastAsia"/>
          <w:sz w:val="24"/>
        </w:rPr>
        <w:t>28．开标</w:t>
      </w:r>
      <w:bookmarkEnd w:id="212"/>
      <w:bookmarkEnd w:id="213"/>
      <w:bookmarkEnd w:id="214"/>
      <w:bookmarkEnd w:id="215"/>
      <w:bookmarkEnd w:id="216"/>
      <w:bookmarkEnd w:id="217"/>
      <w:bookmarkEnd w:id="218"/>
    </w:p>
    <w:p w:rsidR="00F94EAF" w:rsidRPr="00F94EAF" w:rsidRDefault="00F94EAF" w:rsidP="00F94EAF">
      <w:pPr>
        <w:ind w:firstLineChars="171" w:firstLine="359"/>
        <w:rPr>
          <w:rFonts w:ascii="宋体" w:hAnsi="宋体"/>
          <w:szCs w:val="21"/>
        </w:rPr>
      </w:pPr>
      <w:bookmarkStart w:id="219" w:name="bt评标"/>
      <w:bookmarkStart w:id="220" w:name="_Toc73517668"/>
      <w:bookmarkStart w:id="221" w:name="_Toc73518146"/>
      <w:bookmarkStart w:id="222" w:name="_Toc73521576"/>
      <w:bookmarkStart w:id="223" w:name="_Toc73521664"/>
      <w:bookmarkStart w:id="224" w:name="_Toc100052393"/>
      <w:bookmarkStart w:id="225" w:name="_Toc101074882"/>
      <w:bookmarkEnd w:id="219"/>
      <w:r w:rsidRPr="00F94EAF">
        <w:rPr>
          <w:rFonts w:ascii="宋体" w:hAnsi="宋体"/>
          <w:szCs w:val="21"/>
        </w:rPr>
        <w:lastRenderedPageBreak/>
        <w:t>2</w:t>
      </w:r>
      <w:r w:rsidRPr="00F94EAF">
        <w:rPr>
          <w:rFonts w:ascii="宋体" w:hAnsi="宋体" w:hint="eastAsia"/>
          <w:szCs w:val="21"/>
        </w:rPr>
        <w:t>8</w:t>
      </w:r>
      <w:r w:rsidRPr="00F94EAF">
        <w:rPr>
          <w:rFonts w:ascii="宋体" w:hAnsi="宋体"/>
          <w:szCs w:val="21"/>
        </w:rPr>
        <w:t>.</w:t>
      </w:r>
      <w:r w:rsidRPr="00F94EAF">
        <w:rPr>
          <w:rFonts w:ascii="宋体" w:hAnsi="宋体" w:hint="eastAsia"/>
          <w:szCs w:val="21"/>
        </w:rPr>
        <w:t>1学校</w:t>
      </w:r>
      <w:r w:rsidRPr="00F94EAF">
        <w:rPr>
          <w:rFonts w:ascii="宋体" w:hAnsi="宋体"/>
          <w:szCs w:val="21"/>
        </w:rPr>
        <w:t>采购机构</w:t>
      </w:r>
      <w:r w:rsidRPr="00F94EAF">
        <w:rPr>
          <w:rFonts w:ascii="宋体" w:hAnsi="宋体" w:hint="eastAsia"/>
          <w:szCs w:val="21"/>
        </w:rPr>
        <w:t>将在投标截止时间后，对密封</w:t>
      </w:r>
      <w:r w:rsidRPr="00F94EAF">
        <w:rPr>
          <w:rFonts w:ascii="宋体" w:hAnsi="宋体"/>
          <w:szCs w:val="21"/>
        </w:rPr>
        <w:t>的</w:t>
      </w:r>
      <w:r w:rsidRPr="00F94EAF">
        <w:rPr>
          <w:rFonts w:ascii="宋体" w:hAnsi="宋体" w:hint="eastAsia"/>
          <w:szCs w:val="21"/>
        </w:rPr>
        <w:t>投标文件进行拆封，开标。</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F94EAF">
        <w:rPr>
          <w:rFonts w:ascii="Arial" w:eastAsia="黑体" w:hAnsi="Arial" w:hint="eastAsia"/>
          <w:b/>
          <w:bCs/>
          <w:sz w:val="28"/>
          <w:szCs w:val="28"/>
        </w:rPr>
        <w:t>评标</w:t>
      </w:r>
      <w:bookmarkEnd w:id="220"/>
      <w:bookmarkEnd w:id="221"/>
      <w:bookmarkEnd w:id="222"/>
      <w:bookmarkEnd w:id="223"/>
      <w:r w:rsidRPr="00F94EAF">
        <w:rPr>
          <w:rFonts w:ascii="Arial" w:eastAsia="黑体" w:hAnsi="Arial" w:hint="eastAsia"/>
          <w:b/>
          <w:bCs/>
          <w:sz w:val="28"/>
          <w:szCs w:val="28"/>
        </w:rPr>
        <w:t>要求</w:t>
      </w:r>
      <w:bookmarkEnd w:id="224"/>
      <w:bookmarkEnd w:id="225"/>
    </w:p>
    <w:p w:rsidR="00F94EAF" w:rsidRPr="00F94EAF" w:rsidRDefault="00F94EAF" w:rsidP="00F94EAF">
      <w:pPr>
        <w:spacing w:line="360" w:lineRule="auto"/>
        <w:rPr>
          <w:rFonts w:ascii="黑体" w:eastAsia="黑体" w:hAnsi="宋体"/>
          <w:sz w:val="24"/>
        </w:rPr>
      </w:pPr>
      <w:bookmarkStart w:id="226" w:name="bt评标会议"/>
      <w:bookmarkStart w:id="227" w:name="_Toc73517669"/>
      <w:bookmarkStart w:id="228" w:name="_Toc73518147"/>
      <w:bookmarkStart w:id="229" w:name="_Toc73521577"/>
      <w:bookmarkStart w:id="230" w:name="_Toc73521665"/>
      <w:bookmarkStart w:id="231" w:name="_Toc100052394"/>
      <w:bookmarkEnd w:id="226"/>
      <w:r w:rsidRPr="00F94EAF">
        <w:rPr>
          <w:rFonts w:ascii="黑体" w:eastAsia="黑体" w:hAnsi="宋体" w:hint="eastAsia"/>
          <w:sz w:val="24"/>
        </w:rPr>
        <w:t>29．评标委员会组成</w:t>
      </w:r>
    </w:p>
    <w:p w:rsidR="00F94EAF" w:rsidRPr="00F94EAF" w:rsidRDefault="00F94EAF" w:rsidP="00F94EAF">
      <w:pPr>
        <w:ind w:firstLineChars="196" w:firstLine="412"/>
        <w:rPr>
          <w:rFonts w:ascii="宋体" w:hAnsi="宋体"/>
        </w:rPr>
      </w:pPr>
      <w:r w:rsidRPr="00F94EAF">
        <w:rPr>
          <w:rFonts w:ascii="宋体" w:hAnsi="宋体" w:hint="eastAsia"/>
        </w:rPr>
        <w:t>29.1开标结束后召开评标会议，评标委员会由学校采购机构依规组建，负责评标活动。</w:t>
      </w:r>
    </w:p>
    <w:p w:rsidR="00F94EAF" w:rsidRPr="00F94EAF" w:rsidRDefault="00F94EAF" w:rsidP="00F94EAF">
      <w:pPr>
        <w:ind w:firstLine="420"/>
        <w:rPr>
          <w:rFonts w:ascii="宋体" w:hAnsi="宋体"/>
        </w:rPr>
      </w:pPr>
      <w:r w:rsidRPr="00F94EAF">
        <w:rPr>
          <w:rFonts w:ascii="宋体" w:hAnsi="宋体" w:hint="eastAsia"/>
        </w:rPr>
        <w:t>评标委员会由采购单位代表和有关技术、经济等方面的专家组成，成员人数为</w:t>
      </w:r>
      <w:r w:rsidRPr="00F94EAF">
        <w:rPr>
          <w:rFonts w:ascii="宋体" w:hAnsi="宋体"/>
        </w:rPr>
        <w:t>5</w:t>
      </w:r>
      <w:r w:rsidRPr="00F94EAF">
        <w:rPr>
          <w:rFonts w:ascii="宋体" w:hAnsi="宋体" w:hint="eastAsia"/>
        </w:rPr>
        <w:t>人以上（含</w:t>
      </w:r>
      <w:r w:rsidRPr="00F94EAF">
        <w:rPr>
          <w:rFonts w:ascii="宋体" w:hAnsi="宋体"/>
        </w:rPr>
        <w:t>5</w:t>
      </w:r>
      <w:r w:rsidRPr="00F94EAF">
        <w:rPr>
          <w:rFonts w:ascii="宋体" w:hAnsi="宋体" w:hint="eastAsia"/>
        </w:rPr>
        <w:t>人）单数，其中技术、经济等方面的专家不少于成员总数的三分之二。</w:t>
      </w:r>
    </w:p>
    <w:p w:rsidR="00F94EAF" w:rsidRPr="00F94EAF" w:rsidRDefault="00F94EAF" w:rsidP="00F94EAF">
      <w:pPr>
        <w:ind w:firstLineChars="196" w:firstLine="412"/>
        <w:rPr>
          <w:rFonts w:ascii="宋体" w:hAnsi="宋体"/>
        </w:rPr>
      </w:pPr>
      <w:r w:rsidRPr="00F94EAF">
        <w:rPr>
          <w:rFonts w:ascii="宋体" w:hAnsi="宋体" w:hint="eastAsia"/>
        </w:rPr>
        <w:t>为保证评委人选的专业性，以及评标中的公平公正性，评标委员会成员从深圳大学评标专家库中随机抽取。</w:t>
      </w:r>
    </w:p>
    <w:p w:rsidR="00F94EAF" w:rsidRPr="00F94EAF" w:rsidRDefault="00F94EAF" w:rsidP="00F94EAF">
      <w:pPr>
        <w:ind w:firstLineChars="196" w:firstLine="412"/>
        <w:rPr>
          <w:rFonts w:ascii="宋体" w:hAnsi="宋体"/>
        </w:rPr>
      </w:pPr>
      <w:r w:rsidRPr="00F94EAF">
        <w:rPr>
          <w:rFonts w:ascii="宋体" w:hAnsi="宋体" w:hint="eastAsia"/>
        </w:rPr>
        <w:t>29.2评标定标应当遵循公平、公正、科学、择优的原则。</w:t>
      </w:r>
    </w:p>
    <w:p w:rsidR="00F94EAF" w:rsidRPr="00F94EAF" w:rsidRDefault="00F94EAF" w:rsidP="00F94EAF">
      <w:pPr>
        <w:ind w:firstLineChars="196" w:firstLine="412"/>
        <w:rPr>
          <w:rFonts w:ascii="宋体" w:hAnsi="宋体"/>
        </w:rPr>
      </w:pPr>
      <w:r w:rsidRPr="00F94EAF">
        <w:rPr>
          <w:rFonts w:ascii="宋体" w:hAnsi="宋体" w:hint="eastAsia"/>
        </w:rPr>
        <w:t>29.3评标活动依法进行，任何单位和个人不得非法干预评标过程和结果。</w:t>
      </w:r>
    </w:p>
    <w:p w:rsidR="00F94EAF" w:rsidRPr="00F94EAF" w:rsidRDefault="00F94EAF" w:rsidP="00F94EAF">
      <w:pPr>
        <w:ind w:firstLineChars="196" w:firstLine="412"/>
        <w:rPr>
          <w:rFonts w:ascii="宋体" w:hAnsi="宋体"/>
        </w:rPr>
      </w:pPr>
      <w:r w:rsidRPr="00F94EAF">
        <w:rPr>
          <w:rFonts w:ascii="宋体" w:hAnsi="宋体" w:hint="eastAsia"/>
        </w:rPr>
        <w:t>29.4评标过程中不允许违背评标程序或采用招标文件未载明的评标方法或评标因素进行评标。</w:t>
      </w:r>
    </w:p>
    <w:p w:rsidR="00F94EAF" w:rsidRPr="00F94EAF" w:rsidRDefault="00F94EAF" w:rsidP="00F94EAF">
      <w:pPr>
        <w:ind w:firstLineChars="196" w:firstLine="412"/>
        <w:rPr>
          <w:rFonts w:ascii="宋体" w:hAnsi="宋体"/>
          <w:bCs/>
        </w:rPr>
      </w:pPr>
      <w:r w:rsidRPr="00F94EAF">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30．向评标委员会提供的资料</w:t>
      </w:r>
    </w:p>
    <w:p w:rsidR="00F94EAF" w:rsidRPr="00F94EAF" w:rsidRDefault="00F94EAF" w:rsidP="00F94EAF">
      <w:pPr>
        <w:ind w:firstLineChars="196" w:firstLine="412"/>
        <w:rPr>
          <w:rFonts w:ascii="宋体" w:hAnsi="宋体"/>
        </w:rPr>
      </w:pPr>
      <w:r w:rsidRPr="00F94EAF">
        <w:rPr>
          <w:rFonts w:ascii="宋体" w:hAnsi="宋体" w:hint="eastAsia"/>
        </w:rPr>
        <w:t>30.1公开发布的招标文件，包括图纸、服务清单、答疑文件等；</w:t>
      </w:r>
    </w:p>
    <w:p w:rsidR="00F94EAF" w:rsidRPr="00F94EAF" w:rsidRDefault="00F94EAF" w:rsidP="00F94EAF">
      <w:pPr>
        <w:ind w:firstLineChars="196" w:firstLine="412"/>
        <w:rPr>
          <w:rFonts w:ascii="宋体" w:hAnsi="宋体"/>
        </w:rPr>
      </w:pPr>
      <w:r w:rsidRPr="00F94EAF">
        <w:rPr>
          <w:rFonts w:ascii="宋体" w:hAnsi="宋体" w:hint="eastAsia"/>
        </w:rPr>
        <w:t>30.2其他评标必须的资料。</w:t>
      </w:r>
    </w:p>
    <w:p w:rsidR="00F94EAF" w:rsidRPr="00F94EAF" w:rsidRDefault="00F94EAF" w:rsidP="00F94EAF">
      <w:pPr>
        <w:ind w:firstLineChars="196" w:firstLine="412"/>
        <w:rPr>
          <w:rFonts w:ascii="宋体" w:hAnsi="宋体"/>
        </w:rPr>
      </w:pPr>
      <w:r w:rsidRPr="00F94EAF">
        <w:rPr>
          <w:rFonts w:ascii="宋体" w:hAnsi="宋体" w:hint="eastAsia"/>
        </w:rPr>
        <w:t>30.3评标委员会应当认真研究招标文件，至少应了解熟悉以下内容：</w:t>
      </w:r>
    </w:p>
    <w:p w:rsidR="00F94EAF" w:rsidRPr="00F94EAF" w:rsidRDefault="00F94EAF" w:rsidP="00F94EAF">
      <w:pPr>
        <w:ind w:firstLineChars="196" w:firstLine="412"/>
        <w:rPr>
          <w:rFonts w:ascii="宋体" w:hAnsi="宋体"/>
        </w:rPr>
      </w:pPr>
      <w:r w:rsidRPr="00F94EAF">
        <w:rPr>
          <w:rFonts w:ascii="宋体" w:hAnsi="宋体" w:hint="eastAsia"/>
        </w:rPr>
        <w:t>（1）招标的目的；</w:t>
      </w:r>
    </w:p>
    <w:p w:rsidR="00F94EAF" w:rsidRPr="00F94EAF" w:rsidRDefault="00F94EAF" w:rsidP="00F94EAF">
      <w:pPr>
        <w:ind w:firstLineChars="196" w:firstLine="412"/>
        <w:rPr>
          <w:rFonts w:ascii="宋体" w:hAnsi="宋体"/>
        </w:rPr>
      </w:pPr>
      <w:r w:rsidRPr="00F94EAF">
        <w:rPr>
          <w:rFonts w:ascii="宋体" w:hAnsi="宋体" w:hint="eastAsia"/>
        </w:rPr>
        <w:t>（2）招标项目需求的范围和性质；</w:t>
      </w:r>
    </w:p>
    <w:p w:rsidR="00F94EAF" w:rsidRPr="00F94EAF" w:rsidRDefault="00F94EAF" w:rsidP="00F94EAF">
      <w:pPr>
        <w:ind w:firstLineChars="196" w:firstLine="412"/>
        <w:rPr>
          <w:rFonts w:ascii="宋体" w:hAnsi="宋体"/>
        </w:rPr>
      </w:pPr>
      <w:r w:rsidRPr="00F94EAF">
        <w:rPr>
          <w:rFonts w:ascii="宋体" w:hAnsi="宋体" w:hint="eastAsia"/>
        </w:rPr>
        <w:t>（3）招标文件规定的投标人的资质、财政预算限额、商务条款；</w:t>
      </w:r>
    </w:p>
    <w:p w:rsidR="00F94EAF" w:rsidRPr="00F94EAF" w:rsidRDefault="00F94EAF" w:rsidP="00F94EAF">
      <w:pPr>
        <w:ind w:firstLineChars="196" w:firstLine="412"/>
        <w:rPr>
          <w:rFonts w:ascii="宋体" w:hAnsi="宋体"/>
        </w:rPr>
      </w:pPr>
      <w:r w:rsidRPr="00F94EAF">
        <w:rPr>
          <w:rFonts w:ascii="宋体" w:hAnsi="宋体" w:hint="eastAsia"/>
        </w:rPr>
        <w:t>（4）招标文件规定的评标程序、评标方法和评标因素；</w:t>
      </w:r>
    </w:p>
    <w:p w:rsidR="00F94EAF" w:rsidRPr="00F94EAF" w:rsidRDefault="00F94EAF" w:rsidP="00F94EAF">
      <w:pPr>
        <w:ind w:firstLineChars="196" w:firstLine="412"/>
        <w:rPr>
          <w:rFonts w:ascii="宋体" w:hAnsi="宋体"/>
        </w:rPr>
      </w:pPr>
      <w:r w:rsidRPr="00F94EAF">
        <w:rPr>
          <w:rFonts w:ascii="宋体" w:hAnsi="宋体" w:hint="eastAsia"/>
        </w:rPr>
        <w:t>（5）招标文件所列示的废标条款一览表；</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31．独立评标</w:t>
      </w:r>
    </w:p>
    <w:p w:rsidR="00F94EAF" w:rsidRPr="00F94EAF" w:rsidRDefault="00F94EAF" w:rsidP="00F94EAF">
      <w:pPr>
        <w:ind w:firstLineChars="196" w:firstLine="412"/>
        <w:rPr>
          <w:rFonts w:ascii="宋体" w:hAnsi="宋体"/>
          <w:bCs/>
          <w:szCs w:val="21"/>
        </w:rPr>
      </w:pPr>
      <w:r w:rsidRPr="00F94EAF">
        <w:rPr>
          <w:rFonts w:ascii="宋体" w:hAnsi="宋体" w:hint="eastAsia"/>
          <w:bCs/>
        </w:rPr>
        <w:t>30.1评标委员会成员的评标活动应当独立进行，并应遵循投标文件初审、澄清有关问题、比较与评价、确定中标供应商、编写评标报告的工作程序。</w:t>
      </w:r>
      <w:bookmarkStart w:id="232" w:name="bt评标过程的保密"/>
      <w:bookmarkStart w:id="233" w:name="bt错误的修正"/>
      <w:bookmarkEnd w:id="227"/>
      <w:bookmarkEnd w:id="228"/>
      <w:bookmarkEnd w:id="229"/>
      <w:bookmarkEnd w:id="230"/>
      <w:bookmarkEnd w:id="231"/>
      <w:bookmarkEnd w:id="232"/>
      <w:bookmarkEnd w:id="233"/>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34" w:name="_Toc100052397"/>
      <w:bookmarkStart w:id="235" w:name="_Toc101074883"/>
      <w:r w:rsidRPr="00F94EAF">
        <w:rPr>
          <w:rFonts w:ascii="Arial" w:eastAsia="黑体" w:hAnsi="Arial" w:hint="eastAsia"/>
          <w:b/>
          <w:bCs/>
          <w:sz w:val="28"/>
          <w:szCs w:val="28"/>
        </w:rPr>
        <w:t>评标程序</w:t>
      </w:r>
      <w:bookmarkStart w:id="236" w:name="bt投标文件的审查"/>
      <w:bookmarkStart w:id="237" w:name="_Toc73517671"/>
      <w:bookmarkStart w:id="238" w:name="_Toc73518149"/>
      <w:bookmarkStart w:id="239" w:name="_Toc73521579"/>
      <w:bookmarkStart w:id="240" w:name="_Toc73521667"/>
      <w:bookmarkEnd w:id="236"/>
      <w:r w:rsidRPr="00F94EAF">
        <w:rPr>
          <w:rFonts w:ascii="Arial" w:eastAsia="黑体" w:hAnsi="Arial" w:hint="eastAsia"/>
          <w:b/>
          <w:bCs/>
          <w:sz w:val="28"/>
          <w:szCs w:val="28"/>
        </w:rPr>
        <w:t>及评标方法</w:t>
      </w:r>
      <w:bookmarkEnd w:id="234"/>
      <w:bookmarkEnd w:id="235"/>
    </w:p>
    <w:p w:rsidR="00F94EAF" w:rsidRPr="00F94EAF" w:rsidRDefault="00F94EAF" w:rsidP="00F94EAF">
      <w:pPr>
        <w:spacing w:line="360" w:lineRule="auto"/>
        <w:rPr>
          <w:rFonts w:ascii="黑体" w:eastAsia="黑体" w:hAnsi="宋体"/>
          <w:sz w:val="24"/>
        </w:rPr>
      </w:pPr>
      <w:bookmarkStart w:id="241" w:name="_Toc100052398"/>
      <w:r w:rsidRPr="00F94EAF">
        <w:rPr>
          <w:rFonts w:ascii="黑体" w:eastAsia="黑体" w:hAnsi="宋体" w:hint="eastAsia"/>
          <w:sz w:val="24"/>
        </w:rPr>
        <w:t>32．投标文件初审</w:t>
      </w:r>
      <w:bookmarkEnd w:id="241"/>
    </w:p>
    <w:bookmarkEnd w:id="237"/>
    <w:bookmarkEnd w:id="238"/>
    <w:bookmarkEnd w:id="239"/>
    <w:bookmarkEnd w:id="240"/>
    <w:p w:rsidR="00F94EAF" w:rsidRPr="00F94EAF" w:rsidRDefault="00F94EAF" w:rsidP="00F94EAF">
      <w:pPr>
        <w:ind w:firstLineChars="196" w:firstLine="412"/>
        <w:rPr>
          <w:rFonts w:ascii="宋体" w:hAnsi="宋体"/>
        </w:rPr>
      </w:pPr>
      <w:r w:rsidRPr="00F94EAF">
        <w:rPr>
          <w:rFonts w:ascii="宋体" w:hAnsi="宋体" w:hint="eastAsia"/>
        </w:rPr>
        <w:t>32.1投标文件初审包括资格性检查和符合性检查。资格性检查：依据法律法规和招标文件的规定，对投标文件中的资格证明、投标保证金等进行审查，以确定投标供人是否具备投标资格。符合性检查：依据招标文件的规定，从投标文件的有效性、完整性和对招标文件的响应程度进行审查，以确定是否对招标文件的实质性要求作出响应。</w:t>
      </w:r>
    </w:p>
    <w:p w:rsidR="00F94EAF" w:rsidRPr="00F94EAF" w:rsidRDefault="00F94EAF" w:rsidP="00F94EAF">
      <w:pPr>
        <w:ind w:firstLineChars="196" w:firstLine="412"/>
        <w:rPr>
          <w:rFonts w:ascii="宋体" w:hAnsi="宋体"/>
        </w:rPr>
      </w:pPr>
      <w:r w:rsidRPr="00F94EAF">
        <w:rPr>
          <w:rFonts w:ascii="宋体" w:hAnsi="宋体" w:hint="eastAsia"/>
        </w:rPr>
        <w:t>32.2</w:t>
      </w:r>
      <w:r w:rsidRPr="00F94EAF">
        <w:rPr>
          <w:rFonts w:ascii="宋体" w:hAnsi="宋体" w:hint="eastAsia"/>
          <w:b/>
        </w:rPr>
        <w:t>投标文件初审内容请详见“关键项目”中的《投标文件初审表》部分。投标人若有一条审查不通过则按废标处理。评标委员会对投标单位打√为通过审查，打×为未通过审查。</w:t>
      </w:r>
    </w:p>
    <w:p w:rsidR="00F94EAF" w:rsidRPr="00F94EAF" w:rsidRDefault="00F94EAF" w:rsidP="00F94EAF">
      <w:pPr>
        <w:ind w:firstLineChars="196" w:firstLine="413"/>
        <w:rPr>
          <w:rFonts w:ascii="宋体" w:hAnsi="宋体"/>
          <w:b/>
        </w:rPr>
      </w:pPr>
      <w:r w:rsidRPr="00F94EAF">
        <w:rPr>
          <w:rFonts w:ascii="宋体" w:hAnsi="宋体" w:hint="eastAsia"/>
          <w:b/>
        </w:rPr>
        <w:t>32.3投标文件初审中关于供应商家数的计算。单一设备采购项目，同一品牌同一型号产品只能由一家供应商参加，如同时有两家或两家以上（均为制造商的合法代理商</w:t>
      </w:r>
      <w:r w:rsidRPr="00F94EAF">
        <w:rPr>
          <w:rFonts w:ascii="宋体" w:hAnsi="宋体" w:hint="eastAsia"/>
          <w:b/>
          <w:szCs w:val="21"/>
        </w:rPr>
        <w:t>或授权商</w:t>
      </w:r>
      <w:r w:rsidRPr="00F94EAF">
        <w:rPr>
          <w:rFonts w:ascii="宋体" w:hAnsi="宋体" w:hint="eastAsia"/>
          <w:b/>
        </w:rPr>
        <w:t>）参加同一品牌同一型号投标的，应当作为一个供应商计算，在此种情况下，以制造商对本次招标的唯一指定代理商为准；若投标商均未获得制造商对本次招标的唯一授权，则以报价最低者为准。公开招标以外采购方式以及采购服务和工程涉及采购货物的项目，也按此方法计算供应商家数。</w:t>
      </w:r>
    </w:p>
    <w:p w:rsidR="00F94EAF" w:rsidRPr="00F94EAF" w:rsidRDefault="00F94EAF" w:rsidP="00F94EAF">
      <w:pPr>
        <w:ind w:firstLineChars="196" w:firstLine="412"/>
        <w:rPr>
          <w:rFonts w:ascii="宋体" w:hAnsi="宋体"/>
          <w:b/>
          <w:bCs/>
          <w:szCs w:val="21"/>
        </w:rPr>
      </w:pPr>
      <w:r w:rsidRPr="00F94EAF">
        <w:rPr>
          <w:rFonts w:ascii="宋体" w:hAnsi="宋体" w:hint="eastAsia"/>
        </w:rPr>
        <w:t>32.4对不属于投标文件初审表所列的其他情形，除法律法规另有规定外，不得作为废标的理由。</w:t>
      </w:r>
    </w:p>
    <w:p w:rsidR="00F94EAF" w:rsidRPr="00F94EAF" w:rsidRDefault="00F94EAF" w:rsidP="00F94EAF">
      <w:pPr>
        <w:spacing w:line="360" w:lineRule="auto"/>
        <w:rPr>
          <w:rFonts w:ascii="黑体" w:eastAsia="黑体" w:hAnsi="宋体"/>
          <w:sz w:val="24"/>
        </w:rPr>
      </w:pPr>
      <w:bookmarkStart w:id="242" w:name="_Toc100052399"/>
      <w:r w:rsidRPr="00F94EAF">
        <w:rPr>
          <w:rFonts w:ascii="黑体" w:eastAsia="黑体" w:hAnsi="宋体" w:hint="eastAsia"/>
          <w:sz w:val="24"/>
        </w:rPr>
        <w:t>33．澄清有关问题</w:t>
      </w:r>
      <w:bookmarkEnd w:id="242"/>
    </w:p>
    <w:p w:rsidR="00F94EAF" w:rsidRPr="00F94EAF" w:rsidRDefault="00F94EAF" w:rsidP="00F94EAF">
      <w:pPr>
        <w:ind w:firstLineChars="196" w:firstLine="412"/>
        <w:rPr>
          <w:rFonts w:ascii="宋体" w:hAnsi="宋体"/>
          <w:szCs w:val="21"/>
        </w:rPr>
      </w:pPr>
      <w:bookmarkStart w:id="243" w:name="bt投标文件的澄清"/>
      <w:bookmarkStart w:id="244" w:name="bt废标"/>
      <w:bookmarkStart w:id="245" w:name="bt投标文件的评估和比较"/>
      <w:bookmarkStart w:id="246" w:name="_Toc73517675"/>
      <w:bookmarkStart w:id="247" w:name="_Toc73518153"/>
      <w:bookmarkStart w:id="248" w:name="_Toc73521583"/>
      <w:bookmarkStart w:id="249" w:name="_Toc73521671"/>
      <w:bookmarkEnd w:id="243"/>
      <w:bookmarkEnd w:id="244"/>
      <w:bookmarkEnd w:id="245"/>
      <w:r w:rsidRPr="00F94EAF">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F94EAF" w:rsidRPr="00F94EAF" w:rsidRDefault="00F94EAF" w:rsidP="00F94EAF">
      <w:pPr>
        <w:spacing w:line="360" w:lineRule="auto"/>
        <w:rPr>
          <w:rFonts w:ascii="黑体" w:eastAsia="黑体" w:hAnsi="宋体"/>
          <w:sz w:val="24"/>
        </w:rPr>
      </w:pPr>
      <w:bookmarkStart w:id="250" w:name="_Toc73517673"/>
      <w:bookmarkStart w:id="251" w:name="_Toc73518151"/>
      <w:bookmarkStart w:id="252" w:name="_Toc73521581"/>
      <w:bookmarkStart w:id="253" w:name="_Toc73521669"/>
      <w:bookmarkStart w:id="254" w:name="_Toc100052400"/>
      <w:r w:rsidRPr="00F94EAF">
        <w:rPr>
          <w:rFonts w:ascii="黑体" w:eastAsia="黑体" w:hAnsi="宋体" w:hint="eastAsia"/>
          <w:sz w:val="24"/>
        </w:rPr>
        <w:lastRenderedPageBreak/>
        <w:t>34．错误的修正</w:t>
      </w:r>
      <w:bookmarkEnd w:id="250"/>
      <w:bookmarkEnd w:id="251"/>
      <w:bookmarkEnd w:id="252"/>
      <w:bookmarkEnd w:id="253"/>
      <w:bookmarkEnd w:id="254"/>
    </w:p>
    <w:p w:rsidR="00F94EAF" w:rsidRPr="00F94EAF" w:rsidRDefault="00F94EAF" w:rsidP="00F94EAF">
      <w:pPr>
        <w:ind w:firstLineChars="196" w:firstLine="412"/>
        <w:rPr>
          <w:rFonts w:ascii="宋体" w:hAnsi="宋体"/>
          <w:szCs w:val="21"/>
        </w:rPr>
      </w:pPr>
      <w:r w:rsidRPr="00F94EAF">
        <w:rPr>
          <w:rFonts w:ascii="宋体" w:hAnsi="宋体" w:hint="eastAsia"/>
          <w:szCs w:val="21"/>
        </w:rPr>
        <w:t>34</w:t>
      </w:r>
      <w:r w:rsidRPr="00F94EAF">
        <w:rPr>
          <w:rFonts w:ascii="宋体" w:hAnsi="宋体"/>
          <w:szCs w:val="21"/>
        </w:rPr>
        <w:t xml:space="preserve">.1  </w:t>
      </w:r>
      <w:r w:rsidRPr="00F94EAF">
        <w:rPr>
          <w:rFonts w:ascii="宋体" w:hAnsi="宋体" w:hint="eastAsia"/>
          <w:szCs w:val="21"/>
        </w:rPr>
        <w:t>评标委员会将审查投标文件是否完整、总体编排是否有序、文件签署是否合格、投标人是否提交了投标保证金、有无计算上的错误等。</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  算术错误将按以下方法更正（次序排先者优先）：</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34.2.1 若投标一览表中投标总价与分项报价表中的总价不一致，以投标一览表投标总价为准；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34.2.2 若投标文件分项报价表中的报价与总价不一致，以总价为准；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34.2.3 若投标文件的大写金额和小写金额不一致的，以大写金额为准；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34.2.4 单价金额小数点有明显错位的，应以总价为准，并修改单价；</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34.2.5 对不同文字文本投标文件的解释发生异议的，以中文文本为准。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34.2.6若投标一览表中交货期与项目实施方案中的交货期不一致，以投标一览表交货期为准。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w:t>
      </w:r>
      <w:r w:rsidRPr="00F94EAF">
        <w:rPr>
          <w:rFonts w:ascii="宋体" w:hAnsi="宋体"/>
          <w:szCs w:val="21"/>
        </w:rPr>
        <w:t xml:space="preserve">.3  </w:t>
      </w:r>
      <w:r w:rsidRPr="00F94EAF">
        <w:rPr>
          <w:rFonts w:ascii="宋体" w:hAnsi="宋体" w:hint="eastAsia"/>
          <w:szCs w:val="21"/>
        </w:rPr>
        <w:t>对于投标文件中不构成实质性偏差的不正规、不一致或不规则，给评审带来不便，评标委员会可以接受。</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34.4根据上述修正错误的原则及方法调整或修正投标文件的投标报价，投标人同意后，调整后的投标报价对投标人起约束作用。</w:t>
      </w:r>
      <w:r w:rsidRPr="00F94EAF">
        <w:rPr>
          <w:rFonts w:ascii="宋体" w:hAnsi="宋体" w:hint="eastAsia"/>
          <w:b/>
          <w:bCs/>
          <w:szCs w:val="21"/>
        </w:rPr>
        <w:t>如果投标人不接受修正后的报价，则其投标将被拒绝并且其投标保证金也将被没收，并不影响评标工作。</w:t>
      </w:r>
    </w:p>
    <w:p w:rsidR="00F94EAF" w:rsidRPr="00F94EAF" w:rsidRDefault="00F94EAF" w:rsidP="00F94EAF">
      <w:pPr>
        <w:spacing w:line="360" w:lineRule="auto"/>
        <w:rPr>
          <w:rFonts w:ascii="黑体" w:eastAsia="黑体" w:hAnsi="宋体"/>
          <w:sz w:val="24"/>
        </w:rPr>
      </w:pPr>
      <w:bookmarkStart w:id="255" w:name="_Toc100052401"/>
      <w:r w:rsidRPr="00F94EAF">
        <w:rPr>
          <w:rFonts w:ascii="黑体" w:eastAsia="黑体" w:hAnsi="宋体" w:hint="eastAsia"/>
          <w:sz w:val="24"/>
        </w:rPr>
        <w:t>35．投标文件的</w:t>
      </w:r>
      <w:bookmarkEnd w:id="246"/>
      <w:bookmarkEnd w:id="247"/>
      <w:bookmarkEnd w:id="248"/>
      <w:bookmarkEnd w:id="249"/>
      <w:r w:rsidRPr="00F94EAF">
        <w:rPr>
          <w:rFonts w:ascii="黑体" w:eastAsia="黑体" w:hAnsi="宋体" w:hint="eastAsia"/>
          <w:sz w:val="24"/>
        </w:rPr>
        <w:t>比较与评价</w:t>
      </w:r>
      <w:bookmarkEnd w:id="255"/>
    </w:p>
    <w:p w:rsidR="00F94EAF" w:rsidRPr="00F94EAF" w:rsidRDefault="00F94EAF" w:rsidP="00F94EAF">
      <w:pPr>
        <w:ind w:firstLineChars="196" w:firstLine="412"/>
        <w:rPr>
          <w:rFonts w:ascii="宋体" w:hAnsi="宋体"/>
          <w:szCs w:val="21"/>
        </w:rPr>
      </w:pPr>
      <w:r w:rsidRPr="00F94EAF">
        <w:rPr>
          <w:rFonts w:ascii="宋体" w:hAnsi="宋体" w:hint="eastAsia"/>
          <w:szCs w:val="21"/>
        </w:rPr>
        <w:t>评标委员会将按照《深圳经济特区政府采购条例》及《深圳经济特区</w:t>
      </w:r>
      <w:r w:rsidRPr="00F94EAF">
        <w:rPr>
          <w:rFonts w:ascii="宋体" w:hAnsi="宋体"/>
          <w:szCs w:val="21"/>
        </w:rPr>
        <w:t>政府采购条例实施细则</w:t>
      </w:r>
      <w:r w:rsidRPr="00F94EAF">
        <w:rPr>
          <w:rFonts w:ascii="宋体" w:hAnsi="宋体" w:hint="eastAsia"/>
          <w:szCs w:val="21"/>
        </w:rPr>
        <w:t>》，参照相关法律、法规、规定，仅对通过资格性审查和符合性审查的投标文件进行综合比较与评价。</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36.实地考察、演示或设备测试</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36.1在招标过程中，评标委员会有权决定是否对本项目投标人进行现场勘察或实地考察或检验有关证明材料的原件。投标人应随时做好接受检查的准备。</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36.2若招标文件要求进行现场演示或设备测试的，投标人应做好相应准备。</w:t>
      </w:r>
    </w:p>
    <w:p w:rsidR="00F94EAF" w:rsidRPr="00F94EAF" w:rsidRDefault="00F94EAF" w:rsidP="00F94EAF">
      <w:pPr>
        <w:spacing w:line="360" w:lineRule="auto"/>
        <w:rPr>
          <w:rFonts w:ascii="黑体" w:eastAsia="黑体" w:hAnsi="宋体"/>
          <w:sz w:val="24"/>
        </w:rPr>
      </w:pPr>
      <w:bookmarkStart w:id="256" w:name="_Toc100052402"/>
      <w:r w:rsidRPr="00F94EAF">
        <w:rPr>
          <w:rFonts w:ascii="黑体" w:eastAsia="黑体" w:hAnsi="宋体" w:hint="eastAsia"/>
          <w:sz w:val="24"/>
        </w:rPr>
        <w:t>37．评标方法</w:t>
      </w:r>
      <w:bookmarkEnd w:id="256"/>
    </w:p>
    <w:p w:rsidR="00F94EAF" w:rsidRPr="00F94EAF" w:rsidRDefault="00F94EAF" w:rsidP="00F94EAF">
      <w:pPr>
        <w:ind w:firstLineChars="196" w:firstLine="412"/>
        <w:rPr>
          <w:rFonts w:ascii="宋体" w:hAnsi="宋体"/>
          <w:szCs w:val="21"/>
        </w:rPr>
      </w:pPr>
      <w:r w:rsidRPr="00F94EAF">
        <w:rPr>
          <w:rFonts w:ascii="宋体" w:hAnsi="宋体" w:hint="eastAsia"/>
          <w:szCs w:val="21"/>
        </w:rPr>
        <w:t>37.1</w:t>
      </w:r>
      <w:r w:rsidRPr="00F94EAF">
        <w:rPr>
          <w:rFonts w:hint="eastAsia"/>
        </w:rPr>
        <w:t>根据《转发财政部关于加强政府采购货物和服务项目价格评审管理的通知》（深财购</w:t>
      </w:r>
      <w:r w:rsidRPr="00F94EAF">
        <w:rPr>
          <w:rFonts w:hint="eastAsia"/>
        </w:rPr>
        <w:t>[2007]9</w:t>
      </w:r>
      <w:r w:rsidRPr="00F94EAF">
        <w:rPr>
          <w:rFonts w:hint="eastAsia"/>
        </w:rPr>
        <w:t>号）和《关于印发</w:t>
      </w:r>
      <w:r w:rsidRPr="00F94EAF">
        <w:rPr>
          <w:rFonts w:hint="eastAsia"/>
        </w:rPr>
        <w:t>&lt;</w:t>
      </w:r>
      <w:r w:rsidRPr="00F94EAF">
        <w:rPr>
          <w:rFonts w:hint="eastAsia"/>
        </w:rPr>
        <w:t>深圳市政府采购评标委员会和评标方法暂行规定</w:t>
      </w:r>
      <w:r w:rsidRPr="00F94EAF">
        <w:rPr>
          <w:rFonts w:hint="eastAsia"/>
        </w:rPr>
        <w:t>&gt;</w:t>
      </w:r>
      <w:r w:rsidRPr="00F94EAF">
        <w:rPr>
          <w:rFonts w:hint="eastAsia"/>
        </w:rPr>
        <w:t>的通知》</w:t>
      </w:r>
      <w:r w:rsidRPr="00F94EAF">
        <w:rPr>
          <w:rFonts w:hint="eastAsia"/>
        </w:rPr>
        <w:t>(</w:t>
      </w:r>
      <w:r w:rsidRPr="00F94EAF">
        <w:rPr>
          <w:rFonts w:hint="eastAsia"/>
        </w:rPr>
        <w:t>深财购</w:t>
      </w:r>
      <w:r w:rsidRPr="00F94EAF">
        <w:rPr>
          <w:rFonts w:hint="eastAsia"/>
        </w:rPr>
        <w:t>[2005]5</w:t>
      </w:r>
      <w:r w:rsidRPr="00F94EAF">
        <w:rPr>
          <w:rFonts w:hint="eastAsia"/>
        </w:rPr>
        <w:t>号</w:t>
      </w:r>
      <w:r w:rsidRPr="00F94EAF">
        <w:rPr>
          <w:rFonts w:hint="eastAsia"/>
        </w:rPr>
        <w:t>)</w:t>
      </w:r>
      <w:r w:rsidRPr="00F94EAF">
        <w:rPr>
          <w:rFonts w:hint="eastAsia"/>
        </w:rPr>
        <w:t>的有关要求，</w:t>
      </w:r>
      <w:r w:rsidRPr="00F94EAF">
        <w:rPr>
          <w:rFonts w:ascii="宋体" w:hAnsi="宋体" w:hint="eastAsia"/>
          <w:szCs w:val="21"/>
        </w:rPr>
        <w:t>项目评标方法分为最低评标价法、综合评分法、性价比法及法律、法规允许的其它评标办法。</w:t>
      </w:r>
    </w:p>
    <w:p w:rsidR="00F94EAF" w:rsidRPr="00F94EAF" w:rsidRDefault="00F94EAF" w:rsidP="00F94EAF">
      <w:pPr>
        <w:ind w:firstLineChars="196" w:firstLine="413"/>
        <w:rPr>
          <w:rFonts w:ascii="宋体" w:hAnsi="宋体"/>
          <w:b/>
          <w:bCs/>
          <w:szCs w:val="21"/>
        </w:rPr>
      </w:pPr>
      <w:r w:rsidRPr="00F94EAF">
        <w:rPr>
          <w:rFonts w:ascii="宋体" w:hAnsi="宋体" w:hint="eastAsia"/>
          <w:b/>
          <w:bCs/>
          <w:szCs w:val="21"/>
        </w:rPr>
        <w:t>37.1.1</w:t>
      </w:r>
      <w:bookmarkStart w:id="257" w:name="评标方法2"/>
      <w:r w:rsidRPr="00F94EAF">
        <w:rPr>
          <w:rFonts w:ascii="宋体" w:hAnsi="宋体" w:hint="eastAsia"/>
          <w:b/>
          <w:bCs/>
          <w:szCs w:val="21"/>
        </w:rPr>
        <w:t>最低评标价法</w:t>
      </w:r>
    </w:p>
    <w:p w:rsidR="00F94EAF" w:rsidRPr="00F94EAF" w:rsidRDefault="00F94EAF" w:rsidP="00F94EAF">
      <w:pPr>
        <w:ind w:firstLineChars="196" w:firstLine="412"/>
        <w:rPr>
          <w:rFonts w:ascii="宋体" w:hAnsi="宋体"/>
          <w:bCs/>
          <w:szCs w:val="21"/>
        </w:rPr>
      </w:pPr>
      <w:r w:rsidRPr="00F94EAF">
        <w:rPr>
          <w:rFonts w:ascii="宋体" w:hAnsi="宋体" w:hint="eastAsia"/>
          <w:bCs/>
          <w:szCs w:val="21"/>
        </w:rPr>
        <w:t>最低价法是指以价格因素确定中标候选供应商的评标方法，即在满足招标文件实质性要求前提下，以报价最低的投标人作为中标候选供应商或中标供应商的评标方法；</w:t>
      </w:r>
    </w:p>
    <w:p w:rsidR="00F94EAF" w:rsidRPr="00F94EAF" w:rsidRDefault="00F94EAF" w:rsidP="00F94EAF">
      <w:pPr>
        <w:ind w:firstLineChars="196" w:firstLine="413"/>
        <w:rPr>
          <w:rFonts w:ascii="宋体" w:hAnsi="宋体"/>
          <w:b/>
          <w:bCs/>
          <w:szCs w:val="21"/>
        </w:rPr>
      </w:pPr>
      <w:r w:rsidRPr="00F94EAF">
        <w:rPr>
          <w:rFonts w:ascii="宋体" w:hAnsi="宋体" w:hint="eastAsia"/>
          <w:b/>
          <w:bCs/>
          <w:szCs w:val="21"/>
        </w:rPr>
        <w:t>37.1.2综合评分法</w:t>
      </w:r>
      <w:bookmarkEnd w:id="257"/>
    </w:p>
    <w:p w:rsidR="00F94EAF" w:rsidRPr="00F94EAF" w:rsidRDefault="00F94EAF" w:rsidP="00F94EAF">
      <w:pPr>
        <w:ind w:firstLineChars="196" w:firstLine="412"/>
        <w:rPr>
          <w:rFonts w:ascii="宋体" w:hAnsi="宋体"/>
          <w:bCs/>
          <w:szCs w:val="21"/>
        </w:rPr>
      </w:pPr>
      <w:bookmarkStart w:id="258" w:name="评标方法3"/>
      <w:r w:rsidRPr="00F94EAF">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rsidR="00F94EAF" w:rsidRPr="00F94EAF" w:rsidRDefault="00F94EAF" w:rsidP="00F94EAF">
      <w:pPr>
        <w:ind w:firstLineChars="196" w:firstLine="413"/>
        <w:rPr>
          <w:rFonts w:ascii="宋体" w:hAnsi="宋体"/>
          <w:b/>
          <w:bCs/>
          <w:szCs w:val="21"/>
        </w:rPr>
      </w:pPr>
      <w:r w:rsidRPr="00F94EAF">
        <w:rPr>
          <w:rFonts w:ascii="宋体" w:hAnsi="宋体" w:hint="eastAsia"/>
          <w:b/>
          <w:bCs/>
          <w:szCs w:val="21"/>
        </w:rPr>
        <w:t>37.1.3性价比法</w:t>
      </w:r>
    </w:p>
    <w:p w:rsidR="00F94EAF" w:rsidRPr="00F94EAF" w:rsidRDefault="00F94EAF" w:rsidP="00F94EAF">
      <w:pPr>
        <w:ind w:firstLineChars="196" w:firstLine="412"/>
        <w:rPr>
          <w:rFonts w:ascii="宋体" w:hAnsi="宋体"/>
          <w:bCs/>
          <w:szCs w:val="21"/>
        </w:rPr>
      </w:pPr>
      <w:r w:rsidRPr="00F94EAF">
        <w:rPr>
          <w:rFonts w:ascii="宋体" w:hAnsi="宋体" w:hint="eastAsia"/>
          <w:bCs/>
          <w:szCs w:val="21"/>
        </w:rPr>
        <w:t>性价比法是指除价格因素外，经对投标文件进行评审，计算出评分因素的总分，除以投标报价，以商数最高的投标人作为中标候选供应商或中标供应商的评标方法。</w:t>
      </w:r>
    </w:p>
    <w:p w:rsidR="00F94EAF" w:rsidRPr="00F94EAF" w:rsidRDefault="00F94EAF" w:rsidP="00F94EAF">
      <w:pPr>
        <w:ind w:firstLineChars="196" w:firstLine="412"/>
        <w:rPr>
          <w:rFonts w:ascii="宋体" w:hAnsi="宋体"/>
          <w:bCs/>
          <w:color w:val="FF0000"/>
          <w:szCs w:val="21"/>
        </w:rPr>
      </w:pPr>
      <w:r w:rsidRPr="00F94EAF">
        <w:rPr>
          <w:rFonts w:ascii="宋体" w:hAnsi="宋体" w:hint="eastAsia"/>
          <w:bCs/>
          <w:color w:val="FF0000"/>
          <w:szCs w:val="21"/>
        </w:rPr>
        <w:t>注：</w:t>
      </w:r>
      <w:r w:rsidRPr="00F94EAF">
        <w:rPr>
          <w:rFonts w:ascii="宋体" w:hAnsi="宋体"/>
          <w:bCs/>
          <w:color w:val="FF0000"/>
          <w:szCs w:val="21"/>
        </w:rPr>
        <w:t>《</w:t>
      </w:r>
      <w:r w:rsidRPr="00F94EAF">
        <w:rPr>
          <w:rFonts w:ascii="宋体" w:hAnsi="宋体" w:hint="eastAsia"/>
          <w:bCs/>
          <w:color w:val="FF0000"/>
          <w:szCs w:val="21"/>
        </w:rPr>
        <w:t>深圳经济特区</w:t>
      </w:r>
      <w:r w:rsidRPr="00F94EAF">
        <w:rPr>
          <w:rFonts w:ascii="宋体" w:hAnsi="宋体"/>
          <w:bCs/>
          <w:color w:val="FF0000"/>
          <w:szCs w:val="21"/>
        </w:rPr>
        <w:t>政府采购条例实施细则》</w:t>
      </w:r>
      <w:r w:rsidRPr="00F94EAF">
        <w:rPr>
          <w:rFonts w:ascii="宋体" w:hAnsi="宋体" w:hint="eastAsia"/>
          <w:bCs/>
          <w:color w:val="FF0000"/>
          <w:szCs w:val="21"/>
        </w:rPr>
        <w:t>中</w:t>
      </w:r>
      <w:r w:rsidRPr="00F94EAF">
        <w:rPr>
          <w:rFonts w:ascii="宋体" w:hAnsi="宋体"/>
          <w:bCs/>
          <w:color w:val="FF0000"/>
          <w:szCs w:val="21"/>
        </w:rPr>
        <w:t>的</w:t>
      </w:r>
      <w:r w:rsidRPr="00F94EAF">
        <w:rPr>
          <w:rFonts w:ascii="宋体" w:hAnsi="宋体" w:hint="eastAsia"/>
          <w:bCs/>
          <w:color w:val="FF0000"/>
          <w:szCs w:val="21"/>
        </w:rPr>
        <w:t>3中</w:t>
      </w:r>
      <w:r w:rsidRPr="00F94EAF">
        <w:rPr>
          <w:rFonts w:ascii="宋体" w:hAnsi="宋体"/>
          <w:bCs/>
          <w:color w:val="FF0000"/>
          <w:szCs w:val="21"/>
        </w:rPr>
        <w:t>评标方法是</w:t>
      </w:r>
      <w:r w:rsidRPr="00F94EAF">
        <w:rPr>
          <w:rFonts w:ascii="宋体" w:hAnsi="宋体" w:hint="eastAsia"/>
          <w:bCs/>
          <w:color w:val="FF0000"/>
          <w:szCs w:val="21"/>
        </w:rPr>
        <w:t>：综合评分法</w:t>
      </w:r>
      <w:r w:rsidRPr="00F94EAF">
        <w:rPr>
          <w:rFonts w:ascii="宋体" w:hAnsi="宋体"/>
          <w:bCs/>
          <w:color w:val="FF0000"/>
          <w:szCs w:val="21"/>
        </w:rPr>
        <w:t>、定性</w:t>
      </w:r>
      <w:r w:rsidRPr="00F94EAF">
        <w:rPr>
          <w:rFonts w:ascii="宋体" w:hAnsi="宋体" w:hint="eastAsia"/>
          <w:bCs/>
          <w:color w:val="FF0000"/>
          <w:szCs w:val="21"/>
        </w:rPr>
        <w:t>评审法</w:t>
      </w:r>
      <w:r w:rsidRPr="00F94EAF">
        <w:rPr>
          <w:rFonts w:ascii="宋体" w:hAnsi="宋体"/>
          <w:bCs/>
          <w:color w:val="FF0000"/>
          <w:szCs w:val="21"/>
        </w:rPr>
        <w:t>、最低价法。</w:t>
      </w:r>
    </w:p>
    <w:p w:rsidR="00F94EAF" w:rsidRPr="00F94EAF" w:rsidRDefault="00F94EAF" w:rsidP="00F94EAF">
      <w:pPr>
        <w:ind w:firstLineChars="196" w:firstLine="413"/>
        <w:rPr>
          <w:rFonts w:ascii="宋体" w:hAnsi="宋体"/>
          <w:color w:val="FF0000"/>
          <w:szCs w:val="21"/>
        </w:rPr>
      </w:pPr>
      <w:r w:rsidRPr="00F94EAF">
        <w:rPr>
          <w:rFonts w:ascii="宋体" w:hAnsi="宋体" w:hint="eastAsia"/>
          <w:b/>
          <w:bCs/>
          <w:szCs w:val="21"/>
        </w:rPr>
        <w:t>37.2 本项目采用的评标方法</w:t>
      </w:r>
      <w:bookmarkEnd w:id="258"/>
      <w:r w:rsidRPr="00F94EAF">
        <w:rPr>
          <w:rFonts w:ascii="宋体" w:hAnsi="宋体" w:hint="eastAsia"/>
          <w:b/>
          <w:bCs/>
          <w:szCs w:val="21"/>
        </w:rPr>
        <w:t>见本项目招标文件专用条款的相关内容。</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F94EAF">
        <w:rPr>
          <w:rFonts w:ascii="Arial" w:eastAsia="黑体" w:hAnsi="Arial" w:hint="eastAsia"/>
          <w:b/>
          <w:bCs/>
          <w:sz w:val="28"/>
          <w:szCs w:val="28"/>
        </w:rPr>
        <w:t>定标及公示</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38．定标方法</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38</w:t>
      </w:r>
      <w:r w:rsidRPr="00F94EAF">
        <w:rPr>
          <w:rFonts w:ascii="宋体" w:hAnsi="宋体"/>
          <w:szCs w:val="21"/>
        </w:rPr>
        <w:t>.</w:t>
      </w:r>
      <w:r w:rsidRPr="00F94EAF">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38</w:t>
      </w:r>
      <w:r w:rsidRPr="00F94EAF">
        <w:rPr>
          <w:rFonts w:ascii="宋体" w:hAnsi="宋体"/>
          <w:szCs w:val="21"/>
        </w:rPr>
        <w:t>.</w:t>
      </w:r>
      <w:r w:rsidRPr="00F94EAF">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w:t>
      </w:r>
      <w:r w:rsidRPr="00F94EAF">
        <w:rPr>
          <w:rFonts w:ascii="宋体" w:hAnsi="宋体" w:hint="eastAsia"/>
          <w:szCs w:val="21"/>
        </w:rPr>
        <w:lastRenderedPageBreak/>
        <w:t>关证明材料；否则，评标委员会可以取消该投标人的中标资格，按顺序由排在后面的供应商递补，以此类推。对是否满足实质性要求或报价是否合理或是否低于成本，评委意见不一致时，按少数服从多数原则作出决定。</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38</w:t>
      </w:r>
      <w:r w:rsidRPr="00F94EAF">
        <w:rPr>
          <w:rFonts w:ascii="宋体" w:hAnsi="宋体"/>
          <w:szCs w:val="21"/>
        </w:rPr>
        <w:t>.</w:t>
      </w:r>
      <w:r w:rsidRPr="00F94EAF">
        <w:rPr>
          <w:rFonts w:ascii="宋体" w:hAnsi="宋体" w:hint="eastAsia"/>
          <w:szCs w:val="21"/>
        </w:rPr>
        <w:t>3</w:t>
      </w:r>
      <w:r w:rsidRPr="00F94EAF">
        <w:rPr>
          <w:rFonts w:ascii="宋体" w:hAnsi="宋体"/>
          <w:szCs w:val="21"/>
        </w:rPr>
        <w:t>采用综合评</w:t>
      </w:r>
      <w:r w:rsidRPr="00F94EAF">
        <w:rPr>
          <w:rFonts w:ascii="宋体" w:hAnsi="宋体" w:hint="eastAsia"/>
          <w:szCs w:val="21"/>
        </w:rPr>
        <w:t>分</w:t>
      </w:r>
      <w:r w:rsidRPr="00F94EAF">
        <w:rPr>
          <w:rFonts w:ascii="宋体" w:hAnsi="宋体"/>
          <w:szCs w:val="21"/>
        </w:rPr>
        <w:t>法的，按评审后得分由高到低顺序排列。得分相同的，按投标报价由低到高顺序排列。得分且投标报价相同的，按技术指标优劣顺序排列。</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38</w:t>
      </w:r>
      <w:r w:rsidRPr="00F94EAF">
        <w:rPr>
          <w:rFonts w:ascii="宋体" w:hAnsi="宋体"/>
          <w:szCs w:val="21"/>
        </w:rPr>
        <w:t>.</w:t>
      </w:r>
      <w:r w:rsidRPr="00F94EAF">
        <w:rPr>
          <w:rFonts w:ascii="宋体" w:hAnsi="宋体" w:hint="eastAsia"/>
          <w:szCs w:val="21"/>
        </w:rPr>
        <w:t>4</w:t>
      </w:r>
      <w:r w:rsidRPr="00F94EAF">
        <w:rPr>
          <w:rFonts w:ascii="宋体" w:hAnsi="宋体"/>
          <w:szCs w:val="21"/>
        </w:rPr>
        <w:t>采用</w:t>
      </w:r>
      <w:r w:rsidRPr="00F94EAF">
        <w:rPr>
          <w:rFonts w:ascii="宋体" w:hAnsi="宋体" w:hint="eastAsia"/>
          <w:szCs w:val="21"/>
        </w:rPr>
        <w:t>性价比</w:t>
      </w:r>
      <w:r w:rsidRPr="00F94EAF">
        <w:rPr>
          <w:rFonts w:ascii="宋体" w:hAnsi="宋体"/>
          <w:szCs w:val="21"/>
        </w:rPr>
        <w:t>法的</w:t>
      </w:r>
      <w:r w:rsidRPr="00F94EAF">
        <w:rPr>
          <w:rFonts w:ascii="宋体" w:hAnsi="宋体" w:hint="eastAsia"/>
          <w:szCs w:val="21"/>
        </w:rPr>
        <w:t>，按商数得分由高到低顺序排列。商数得分相同的，按投标报价由低到高顺序排列。商数得分且投标报价相同的，按技术指标优劣顺序排列。</w:t>
      </w:r>
    </w:p>
    <w:p w:rsidR="00F94EAF" w:rsidRPr="00F94EAF" w:rsidRDefault="00F94EAF" w:rsidP="00F94EAF">
      <w:pPr>
        <w:spacing w:line="360" w:lineRule="auto"/>
        <w:rPr>
          <w:rFonts w:ascii="黑体" w:eastAsia="黑体" w:hAnsi="宋体"/>
          <w:sz w:val="24"/>
        </w:rPr>
      </w:pPr>
      <w:bookmarkStart w:id="259" w:name="_Toc100052404"/>
      <w:r w:rsidRPr="00F94EAF">
        <w:rPr>
          <w:rFonts w:ascii="黑体" w:eastAsia="黑体" w:hAnsi="宋体" w:hint="eastAsia"/>
          <w:sz w:val="24"/>
        </w:rPr>
        <w:t>39．编写评标报告</w:t>
      </w:r>
      <w:bookmarkEnd w:id="259"/>
    </w:p>
    <w:p w:rsidR="00F94EAF" w:rsidRPr="00F94EAF" w:rsidRDefault="00F94EAF" w:rsidP="00F94EAF">
      <w:pPr>
        <w:ind w:firstLineChars="196" w:firstLine="412"/>
        <w:rPr>
          <w:rFonts w:ascii="宋体" w:hAnsi="宋体"/>
          <w:szCs w:val="21"/>
        </w:rPr>
      </w:pPr>
      <w:r w:rsidRPr="00F94EAF">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F94EAF" w:rsidRPr="00F94EAF" w:rsidRDefault="00F94EAF" w:rsidP="00F94EAF">
      <w:pPr>
        <w:spacing w:line="360" w:lineRule="auto"/>
        <w:rPr>
          <w:rFonts w:ascii="黑体" w:eastAsia="黑体" w:hAnsi="宋体"/>
          <w:sz w:val="24"/>
        </w:rPr>
      </w:pPr>
      <w:bookmarkStart w:id="260" w:name="_Toc100052405"/>
      <w:bookmarkStart w:id="261" w:name="_Toc73517681"/>
      <w:bookmarkStart w:id="262" w:name="_Toc73518159"/>
      <w:bookmarkStart w:id="263" w:name="_Toc73521588"/>
      <w:bookmarkStart w:id="264" w:name="_Toc73521676"/>
      <w:r w:rsidRPr="00F94EAF">
        <w:rPr>
          <w:rFonts w:ascii="黑体" w:eastAsia="黑体" w:hAnsi="宋体" w:hint="eastAsia"/>
          <w:sz w:val="24"/>
        </w:rPr>
        <w:t>40．预中标公告</w:t>
      </w:r>
      <w:bookmarkEnd w:id="260"/>
    </w:p>
    <w:p w:rsidR="00F94EAF" w:rsidRPr="00F94EAF" w:rsidRDefault="00F94EAF" w:rsidP="00F94EAF">
      <w:pPr>
        <w:ind w:firstLineChars="196" w:firstLine="412"/>
        <w:rPr>
          <w:rFonts w:ascii="宋体" w:hAnsi="宋体"/>
          <w:szCs w:val="21"/>
        </w:rPr>
      </w:pPr>
      <w:r w:rsidRPr="00F94EAF">
        <w:rPr>
          <w:rFonts w:ascii="宋体" w:hAnsi="宋体" w:hint="eastAsia"/>
          <w:szCs w:val="21"/>
        </w:rPr>
        <w:t>40.1为体现“公开、公平、公正”的原则，评标结束后，学校采购机构将在“深圳大学</w:t>
      </w:r>
      <w:r w:rsidRPr="00F94EAF">
        <w:rPr>
          <w:rFonts w:ascii="宋体" w:hAnsi="宋体"/>
          <w:szCs w:val="21"/>
        </w:rPr>
        <w:t>招投标管理中心</w:t>
      </w:r>
      <w:r w:rsidRPr="00F94EAF">
        <w:rPr>
          <w:rFonts w:ascii="宋体" w:hAnsi="宋体" w:hint="eastAsia"/>
          <w:szCs w:val="21"/>
        </w:rPr>
        <w:t>网站”（</w:t>
      </w:r>
      <w:hyperlink r:id="rId10" w:history="1">
        <w:r w:rsidRPr="00F94EAF">
          <w:rPr>
            <w:rFonts w:ascii="宋体" w:hAnsi="宋体"/>
            <w:color w:val="0000FF"/>
            <w:szCs w:val="21"/>
            <w:u w:val="single"/>
          </w:rPr>
          <w:t>http://bidding.szu.edu.cn/</w:t>
        </w:r>
      </w:hyperlink>
      <w:r w:rsidRPr="00F94EAF">
        <w:rPr>
          <w:rFonts w:ascii="宋体" w:hAnsi="宋体" w:hint="eastAsia"/>
          <w:szCs w:val="21"/>
        </w:rPr>
        <w:t>）上发布预中标公告，公示期为72小时。供应商如对评标结果有异议，请于公示期内，以书面向深圳</w:t>
      </w:r>
      <w:r w:rsidRPr="00F94EAF">
        <w:rPr>
          <w:rFonts w:ascii="宋体" w:hAnsi="宋体"/>
          <w:szCs w:val="21"/>
        </w:rPr>
        <w:t>大学招投标管理中心</w:t>
      </w:r>
      <w:r w:rsidRPr="00F94EAF">
        <w:rPr>
          <w:rFonts w:ascii="宋体" w:hAnsi="宋体" w:hint="eastAsia"/>
          <w:szCs w:val="21"/>
        </w:rPr>
        <w:t>反映。若在公示期内未提出异议，则视为认同该评标结果。</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40.2质疑投诉人应保证质疑投诉内容的真实性和可靠性，并承担相应的法律责任。</w:t>
      </w:r>
    </w:p>
    <w:p w:rsidR="00F94EAF" w:rsidRPr="00F94EAF" w:rsidRDefault="00F94EAF" w:rsidP="00F94EAF">
      <w:pPr>
        <w:spacing w:line="360" w:lineRule="auto"/>
        <w:rPr>
          <w:rFonts w:ascii="黑体" w:eastAsia="黑体" w:hAnsi="宋体"/>
          <w:sz w:val="24"/>
        </w:rPr>
      </w:pPr>
      <w:bookmarkStart w:id="265" w:name="_Toc100052406"/>
      <w:r w:rsidRPr="00F94EAF">
        <w:rPr>
          <w:rFonts w:ascii="黑体" w:eastAsia="黑体" w:hAnsi="宋体" w:hint="eastAsia"/>
          <w:sz w:val="24"/>
        </w:rPr>
        <w:t>41．中标结果及中标通知书</w:t>
      </w:r>
      <w:bookmarkEnd w:id="265"/>
    </w:p>
    <w:bookmarkEnd w:id="261"/>
    <w:bookmarkEnd w:id="262"/>
    <w:bookmarkEnd w:id="263"/>
    <w:bookmarkEnd w:id="264"/>
    <w:p w:rsidR="00F94EAF" w:rsidRPr="00F94EAF" w:rsidRDefault="00F94EAF" w:rsidP="00F94EAF">
      <w:pPr>
        <w:ind w:firstLineChars="196" w:firstLine="412"/>
        <w:rPr>
          <w:rFonts w:ascii="宋体" w:hAnsi="宋体"/>
          <w:szCs w:val="21"/>
        </w:rPr>
      </w:pPr>
      <w:r w:rsidRPr="00F94EAF">
        <w:rPr>
          <w:rFonts w:ascii="宋体" w:hAnsi="宋体" w:hint="eastAsia"/>
          <w:szCs w:val="21"/>
        </w:rPr>
        <w:t>41</w:t>
      </w:r>
      <w:r w:rsidRPr="00F94EAF">
        <w:rPr>
          <w:rFonts w:ascii="宋体" w:hAnsi="宋体"/>
          <w:szCs w:val="21"/>
        </w:rPr>
        <w:t>.</w:t>
      </w:r>
      <w:r w:rsidRPr="00F94EAF">
        <w:rPr>
          <w:rFonts w:ascii="宋体" w:hAnsi="宋体" w:hint="eastAsia"/>
          <w:szCs w:val="21"/>
        </w:rPr>
        <w:t>1预中标公告公布以后,公示期内无人投诉,将转为中标公告。中标人确定后，请中标供应商和采购单位到深圳大学</w:t>
      </w:r>
      <w:r w:rsidRPr="00F94EAF">
        <w:rPr>
          <w:rFonts w:ascii="宋体" w:hAnsi="宋体"/>
          <w:szCs w:val="21"/>
        </w:rPr>
        <w:t>招投标管理中心</w:t>
      </w:r>
      <w:r w:rsidRPr="00F94EAF">
        <w:rPr>
          <w:rFonts w:ascii="宋体" w:hAnsi="宋体" w:hint="eastAsia"/>
          <w:b/>
          <w:szCs w:val="21"/>
        </w:rPr>
        <w:t>领取《中标通知书》（</w:t>
      </w:r>
      <w:r w:rsidRPr="00F94EAF">
        <w:rPr>
          <w:rFonts w:ascii="宋体" w:hAnsi="宋体" w:hint="eastAsia"/>
          <w:szCs w:val="21"/>
        </w:rPr>
        <w:t>咨询电话：0755—26531025）。</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41</w:t>
      </w:r>
      <w:r w:rsidRPr="00F94EAF">
        <w:rPr>
          <w:rFonts w:ascii="宋体" w:hAnsi="宋体"/>
          <w:szCs w:val="21"/>
        </w:rPr>
        <w:t>.2</w:t>
      </w:r>
      <w:r w:rsidRPr="00F94EAF">
        <w:rPr>
          <w:rFonts w:ascii="宋体" w:hAnsi="宋体" w:hint="eastAsia"/>
          <w:szCs w:val="21"/>
        </w:rPr>
        <w:t>中标通知书是合同的重要组成部分。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41.3因质疑投诉或其它原因导致项目结果变更或采购终止的，深圳大学</w:t>
      </w:r>
      <w:r w:rsidRPr="00F94EAF">
        <w:rPr>
          <w:rFonts w:ascii="宋体" w:hAnsi="宋体"/>
          <w:szCs w:val="21"/>
        </w:rPr>
        <w:t>招投标管理中心</w:t>
      </w:r>
      <w:r w:rsidRPr="00F94EAF">
        <w:rPr>
          <w:rFonts w:ascii="宋体" w:hAnsi="宋体" w:hint="eastAsia"/>
          <w:szCs w:val="21"/>
        </w:rPr>
        <w:t>心有权收回中标通知书或终止采购合同。</w:t>
      </w:r>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66" w:name="bt合同的授予"/>
      <w:bookmarkStart w:id="267" w:name="_Toc73517678"/>
      <w:bookmarkStart w:id="268" w:name="_Toc73518156"/>
      <w:bookmarkStart w:id="269" w:name="_Toc100052407"/>
      <w:bookmarkStart w:id="270" w:name="_Toc101074884"/>
      <w:bookmarkEnd w:id="266"/>
      <w:r w:rsidRPr="00F94EAF">
        <w:rPr>
          <w:rFonts w:ascii="Arial" w:eastAsia="黑体" w:hAnsi="Arial" w:hint="eastAsia"/>
          <w:b/>
          <w:bCs/>
          <w:sz w:val="28"/>
          <w:szCs w:val="28"/>
        </w:rPr>
        <w:t>公开招标失败的后续处理</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42．公开招标失败的处理</w:t>
      </w:r>
    </w:p>
    <w:p w:rsidR="00F94EAF" w:rsidRPr="00F94EAF" w:rsidRDefault="00F94EAF" w:rsidP="00F94EAF">
      <w:pPr>
        <w:ind w:firstLineChars="196" w:firstLine="412"/>
        <w:rPr>
          <w:rFonts w:ascii="宋体" w:hAnsi="宋体"/>
        </w:rPr>
      </w:pPr>
      <w:r w:rsidRPr="00F94EAF">
        <w:rPr>
          <w:rFonts w:ascii="宋体" w:hAnsi="宋体" w:hint="eastAsia"/>
          <w:szCs w:val="21"/>
        </w:rPr>
        <w:t>42.1本项目公开招标过程中若由于投标截止后</w:t>
      </w:r>
      <w:r w:rsidRPr="00F94EAF">
        <w:rPr>
          <w:rFonts w:ascii="宋体" w:hAnsi="宋体" w:hint="eastAsia"/>
        </w:rPr>
        <w:t>实际递交</w:t>
      </w:r>
      <w:r w:rsidRPr="00F94EAF">
        <w:rPr>
          <w:rFonts w:ascii="宋体" w:hAnsi="宋体"/>
        </w:rPr>
        <w:t>投标</w:t>
      </w:r>
      <w:r w:rsidRPr="00F94EAF">
        <w:rPr>
          <w:rFonts w:ascii="宋体" w:hAnsi="宋体" w:hint="eastAsia"/>
        </w:rPr>
        <w:t>文件的供应商数量不足、经评标委员会评审对招标文件作实质响应的供应商不足等原因造成公开招标失败，可由学校</w:t>
      </w:r>
      <w:r w:rsidRPr="00F94EAF">
        <w:rPr>
          <w:rFonts w:ascii="宋体" w:hAnsi="宋体" w:cs="宋体" w:hint="eastAsia"/>
        </w:rPr>
        <w:t>采购机构</w:t>
      </w:r>
      <w:r w:rsidRPr="00F94EAF">
        <w:rPr>
          <w:rFonts w:ascii="宋体" w:hAnsi="宋体" w:hint="eastAsia"/>
        </w:rPr>
        <w:t>重新组织采购。</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42.3重新组织采购有以下两种组织形式：</w:t>
      </w:r>
    </w:p>
    <w:p w:rsidR="00F94EAF" w:rsidRPr="00F94EAF" w:rsidRDefault="00F94EAF" w:rsidP="00F94EAF">
      <w:pPr>
        <w:ind w:firstLineChars="196" w:firstLine="412"/>
        <w:rPr>
          <w:rFonts w:ascii="宋体" w:hAnsi="宋体"/>
        </w:rPr>
      </w:pPr>
      <w:r w:rsidRPr="00F94EAF">
        <w:rPr>
          <w:rFonts w:ascii="宋体" w:hAnsi="宋体" w:hint="eastAsia"/>
        </w:rPr>
        <w:t>（1）由学校采购机构重新组织公开招标；</w:t>
      </w:r>
    </w:p>
    <w:p w:rsidR="00F94EAF" w:rsidRPr="00F94EAF" w:rsidRDefault="00F94EAF" w:rsidP="00F94EAF">
      <w:pPr>
        <w:ind w:firstLineChars="196" w:firstLine="412"/>
        <w:rPr>
          <w:rFonts w:ascii="宋体" w:hAnsi="宋体"/>
        </w:rPr>
      </w:pPr>
      <w:r w:rsidRPr="00F94EAF">
        <w:rPr>
          <w:rFonts w:ascii="宋体" w:hAnsi="宋体" w:hint="eastAsia"/>
        </w:rPr>
        <w:t>（2）根据实际情况需要向</w:t>
      </w:r>
      <w:r w:rsidRPr="00F94EAF">
        <w:rPr>
          <w:rFonts w:ascii="宋体" w:hAnsi="宋体" w:hint="eastAsia"/>
          <w:color w:val="FF0000"/>
        </w:rPr>
        <w:t>学校采购监督管理部门</w:t>
      </w:r>
      <w:r w:rsidRPr="00F94EAF">
        <w:rPr>
          <w:rFonts w:ascii="宋体" w:hAnsi="宋体" w:hint="eastAsia"/>
        </w:rPr>
        <w:t>提出非公开招标方式申请，经学校采购监督管理部门批准公开招标失败的采购项目可转为竞争性谈判或单一来源谈判方式采购。</w:t>
      </w:r>
    </w:p>
    <w:p w:rsidR="00F94EAF" w:rsidRPr="00F94EAF" w:rsidRDefault="00F94EAF" w:rsidP="00F94EAF">
      <w:pPr>
        <w:ind w:firstLineChars="196" w:firstLine="412"/>
        <w:rPr>
          <w:rFonts w:ascii="宋体" w:hAnsi="宋体"/>
        </w:rPr>
      </w:pPr>
      <w:r w:rsidRPr="00F94EAF">
        <w:rPr>
          <w:rFonts w:ascii="宋体" w:hAnsi="宋体" w:hint="eastAsia"/>
        </w:rPr>
        <w:t>42.4公开招标失败的采购项目重新组织公开招标，学校采购机构要重新按公开招标流程发布招标公告和招标文件、组成评标委员会等组织采购活动。</w:t>
      </w:r>
    </w:p>
    <w:p w:rsidR="00F94EAF" w:rsidRPr="00F94EAF" w:rsidRDefault="00F94EAF" w:rsidP="00F94EAF">
      <w:pPr>
        <w:ind w:firstLineChars="196" w:firstLine="412"/>
        <w:rPr>
          <w:rFonts w:ascii="宋体" w:hAnsi="宋体"/>
        </w:rPr>
      </w:pPr>
      <w:r w:rsidRPr="00F94EAF">
        <w:rPr>
          <w:rFonts w:ascii="宋体" w:hAnsi="宋体" w:hint="eastAsia"/>
        </w:rPr>
        <w:t>42.5公开招标失败的采购项目经</w:t>
      </w:r>
      <w:r w:rsidRPr="00F94EAF">
        <w:rPr>
          <w:rFonts w:ascii="宋体" w:hAnsi="宋体" w:hint="eastAsia"/>
          <w:color w:val="FF0000"/>
        </w:rPr>
        <w:t>学校采购监督管理部门</w:t>
      </w:r>
      <w:r w:rsidRPr="00F94EAF">
        <w:rPr>
          <w:rFonts w:ascii="宋体" w:hAnsi="宋体" w:hint="eastAsia"/>
        </w:rPr>
        <w:t>批准转为竞争性谈判或单一来源谈判方式采购的，可不另行制作谈判文件，学校采购机构可就原招标文件中资质、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43．公开招标失败项目转为竞争性谈判方式采购的</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43.1谈判文件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43.1.1公开招标失败项目转为竞争性谈判方式采购的，原招标文件转为谈判文件。</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43.2谈判小组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43.2.1公开招标失败项目转为竞争性谈判方式采购后，评标委员会转为谈判小组</w:t>
      </w:r>
      <w:r w:rsidRPr="00F94EAF">
        <w:rPr>
          <w:rFonts w:ascii="宋体" w:hAnsi="宋体" w:hint="eastAsia"/>
        </w:rPr>
        <w:t>；专家可重新抽取也可继续采用评标委员会内专家。</w:t>
      </w:r>
    </w:p>
    <w:p w:rsidR="00F94EAF" w:rsidRPr="00F94EAF" w:rsidRDefault="00F94EAF" w:rsidP="00F94EAF">
      <w:pPr>
        <w:tabs>
          <w:tab w:val="num" w:pos="-1080"/>
        </w:tabs>
        <w:ind w:firstLineChars="200" w:firstLine="420"/>
        <w:rPr>
          <w:rFonts w:ascii="宋体" w:hAnsi="宋体"/>
        </w:rPr>
      </w:pPr>
      <w:r w:rsidRPr="00F94EAF">
        <w:rPr>
          <w:rFonts w:ascii="宋体" w:hAnsi="宋体" w:hint="eastAsia"/>
          <w:szCs w:val="21"/>
        </w:rPr>
        <w:lastRenderedPageBreak/>
        <w:t>43.2.2</w:t>
      </w:r>
      <w:r w:rsidRPr="00F94EAF">
        <w:rPr>
          <w:rFonts w:ascii="宋体" w:hAnsi="宋体" w:hint="eastAsia"/>
        </w:rPr>
        <w:t>谈判前，谈判小组将对各供应商的谈判应答文件进行审查，</w:t>
      </w:r>
      <w:r w:rsidRPr="00F94EAF">
        <w:rPr>
          <w:rFonts w:ascii="宋体" w:hAnsi="宋体" w:hint="eastAsia"/>
          <w:bCs/>
        </w:rPr>
        <w:t>当谈判应答文件出现资格</w:t>
      </w:r>
      <w:r w:rsidRPr="00F94EAF">
        <w:rPr>
          <w:rFonts w:ascii="宋体" w:hAnsi="宋体"/>
          <w:bCs/>
        </w:rPr>
        <w:t>性审查不符合项</w:t>
      </w:r>
      <w:r w:rsidRPr="00F94EAF">
        <w:rPr>
          <w:rFonts w:ascii="宋体" w:hAnsi="宋体" w:hint="eastAsia"/>
          <w:bCs/>
        </w:rPr>
        <w:t>时将视为无效，按废标处理，不得进入谈判，</w:t>
      </w:r>
      <w:r w:rsidRPr="00F94EAF">
        <w:rPr>
          <w:rFonts w:ascii="宋体" w:hAnsi="宋体" w:hint="eastAsia"/>
          <w:b/>
        </w:rPr>
        <w:t>具体内容见原招标文件中投标文件初审表的《资格性检查表》部分以及谈判邀请中相应的变动部分。</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43.3谈判程序</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43.3.1参加谈判的供应商和谈判小组成员填写谈判登记表，并交验证明文件（法定代表人证明书、法人授权委托书、被授权的谈判代表身份证原件）。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w:t>
      </w:r>
      <w:r w:rsidRPr="00F94EAF">
        <w:rPr>
          <w:rFonts w:ascii="宋体" w:hAnsi="宋体"/>
          <w:szCs w:val="21"/>
        </w:rPr>
        <w:t>.2</w:t>
      </w:r>
      <w:r w:rsidRPr="00F94EAF">
        <w:rPr>
          <w:rFonts w:ascii="宋体" w:hAnsi="宋体" w:hint="eastAsia"/>
          <w:szCs w:val="21"/>
        </w:rPr>
        <w:t>谈判小组主持人宣布谈判规则和谈判纪律。</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w:t>
      </w:r>
      <w:r w:rsidRPr="00F94EAF">
        <w:rPr>
          <w:rFonts w:ascii="宋体" w:hAnsi="宋体"/>
          <w:szCs w:val="21"/>
        </w:rPr>
        <w:t>.3</w:t>
      </w:r>
      <w:r w:rsidRPr="00F94EAF">
        <w:rPr>
          <w:rFonts w:ascii="宋体" w:hAnsi="宋体" w:hint="eastAsia"/>
          <w:szCs w:val="21"/>
        </w:rPr>
        <w:t>在谈判中，谈判小组将就以下谈判内容跟供应商进行谈判：</w:t>
      </w:r>
    </w:p>
    <w:p w:rsidR="00F94EAF" w:rsidRPr="00F94EAF" w:rsidRDefault="00F94EAF" w:rsidP="00F94EAF">
      <w:pPr>
        <w:ind w:firstLineChars="196" w:firstLine="412"/>
        <w:rPr>
          <w:rFonts w:ascii="宋体" w:hAnsi="宋体"/>
          <w:szCs w:val="21"/>
        </w:rPr>
      </w:pPr>
      <w:r w:rsidRPr="00F94EAF">
        <w:rPr>
          <w:rFonts w:ascii="宋体" w:hAnsi="宋体" w:hint="eastAsia"/>
          <w:szCs w:val="21"/>
        </w:rPr>
        <w:t>（</w:t>
      </w:r>
      <w:r w:rsidRPr="00F94EAF">
        <w:rPr>
          <w:rFonts w:ascii="宋体" w:hAnsi="宋体"/>
          <w:szCs w:val="21"/>
        </w:rPr>
        <w:t>1</w:t>
      </w:r>
      <w:r w:rsidRPr="00F94EAF">
        <w:rPr>
          <w:rFonts w:ascii="宋体" w:hAnsi="宋体" w:hint="eastAsia"/>
          <w:szCs w:val="21"/>
        </w:rPr>
        <w:t>）项目方案；</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（2）报价；</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（3）其它相关事项。</w:t>
      </w:r>
    </w:p>
    <w:p w:rsidR="00F94EAF" w:rsidRPr="00F94EAF" w:rsidRDefault="00F94EAF" w:rsidP="00F94EAF">
      <w:pPr>
        <w:ind w:firstLineChars="196" w:firstLine="412"/>
        <w:rPr>
          <w:rFonts w:ascii="宋体" w:hAnsi="宋体"/>
          <w:szCs w:val="21"/>
        </w:rPr>
      </w:pPr>
      <w:r w:rsidRPr="00F94EAF">
        <w:rPr>
          <w:rFonts w:ascii="宋体" w:hAnsi="宋体" w:hint="eastAsia"/>
          <w:szCs w:val="21"/>
        </w:rPr>
        <w:t>原招标文件或谈判邀请文件有实质性变动的，谈判小组应当通过学校采购机构通知所有参加谈判的供应商。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43.3.4谈判小组可以用书面形式要求各供应商对其谈判应答文件含义不明确的内容作必要的澄清或者说明，重要问题供应商应以书面形式进行澄清、说明。</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w:t>
      </w:r>
      <w:r w:rsidRPr="00F94EAF">
        <w:rPr>
          <w:rFonts w:ascii="宋体" w:hAnsi="宋体"/>
          <w:szCs w:val="21"/>
        </w:rPr>
        <w:t>.</w:t>
      </w:r>
      <w:r w:rsidRPr="00F94EAF">
        <w:rPr>
          <w:rFonts w:ascii="宋体" w:hAnsi="宋体" w:hint="eastAsia"/>
          <w:szCs w:val="21"/>
        </w:rPr>
        <w:t>5 允许供应商在谈判结束之前根据谈判小组提出的内容进行澄清、修改或完善，或对项目方案进行相应的调整。</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w:t>
      </w:r>
      <w:r w:rsidRPr="00F94EAF">
        <w:rPr>
          <w:rFonts w:ascii="宋体" w:hAnsi="宋体"/>
          <w:szCs w:val="21"/>
        </w:rPr>
        <w:t>.</w:t>
      </w:r>
      <w:r w:rsidRPr="00F94EAF">
        <w:rPr>
          <w:rFonts w:ascii="宋体" w:hAnsi="宋体" w:hint="eastAsia"/>
          <w:szCs w:val="21"/>
        </w:rPr>
        <w:t>6供应商对谈判应答文件进行修改，都应形成文字材料，并经供应商谈判授权人签字认可。</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43.3.8</w:t>
      </w:r>
      <w:r w:rsidRPr="00F94EAF">
        <w:rPr>
          <w:rFonts w:ascii="宋体" w:hAnsi="宋体" w:hint="eastAsia"/>
          <w:bCs/>
        </w:rPr>
        <w:t>当谈判应答文件出现符合</w:t>
      </w:r>
      <w:r w:rsidRPr="00F94EAF">
        <w:rPr>
          <w:rFonts w:ascii="宋体" w:hAnsi="宋体"/>
          <w:bCs/>
        </w:rPr>
        <w:t>性审查不符合项</w:t>
      </w:r>
      <w:r w:rsidRPr="00F94EAF">
        <w:rPr>
          <w:rFonts w:ascii="宋体" w:hAnsi="宋体" w:hint="eastAsia"/>
          <w:bCs/>
        </w:rPr>
        <w:t>时</w:t>
      </w:r>
      <w:r w:rsidRPr="00F94EAF">
        <w:rPr>
          <w:rFonts w:ascii="宋体" w:hAnsi="宋体" w:hint="eastAsia"/>
          <w:szCs w:val="21"/>
        </w:rPr>
        <w:t>，该供应商的谈判结果作废标处理，</w:t>
      </w:r>
      <w:r w:rsidRPr="00F94EAF">
        <w:rPr>
          <w:rFonts w:ascii="宋体" w:hAnsi="宋体" w:hint="eastAsia"/>
          <w:b/>
          <w:szCs w:val="21"/>
        </w:rPr>
        <w:t>具体内容见原招标文件中投标文件初审表的《符合性检查表》部分以及谈判邀请中相应的变动部分。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w:t>
      </w:r>
      <w:r w:rsidRPr="00F94EAF">
        <w:rPr>
          <w:rFonts w:ascii="宋体" w:hAnsi="宋体"/>
          <w:szCs w:val="21"/>
        </w:rPr>
        <w:t>.</w:t>
      </w:r>
      <w:r w:rsidRPr="00F94EAF">
        <w:rPr>
          <w:rFonts w:ascii="宋体" w:hAnsi="宋体" w:hint="eastAsia"/>
          <w:szCs w:val="21"/>
        </w:rPr>
        <w:t>9谈判结束后，谈判小组根据供应商提供的谈判应答文件、谈判过程中产生的相关资料，对供应商谈判应答文件进行评估与比较，提出书面评审意见。</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43.3.10谈判小组将对谈判过程进行记录，以存档备查。</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43.4评标方法和定标原则</w:t>
      </w:r>
    </w:p>
    <w:p w:rsidR="00F94EAF" w:rsidRPr="00F94EAF" w:rsidRDefault="00F94EAF" w:rsidP="00F94EAF">
      <w:pPr>
        <w:tabs>
          <w:tab w:val="num" w:pos="-1080"/>
        </w:tabs>
        <w:ind w:firstLineChars="200" w:firstLine="420"/>
        <w:rPr>
          <w:rFonts w:ascii="宋体" w:hAnsi="宋体"/>
          <w:b/>
          <w:szCs w:val="21"/>
        </w:rPr>
      </w:pPr>
      <w:r w:rsidRPr="00F94EAF">
        <w:rPr>
          <w:rFonts w:ascii="宋体" w:hAnsi="宋体" w:hint="eastAsia"/>
          <w:szCs w:val="21"/>
        </w:rPr>
        <w:t>43.4.1根据《深圳市政府采购评标委员会和评标方法暂行规定》（深财购[2005]5号），竞争性谈判采购项目的评标方法要比照</w:t>
      </w:r>
      <w:r w:rsidRPr="00F94EAF">
        <w:rPr>
          <w:rFonts w:ascii="宋体" w:hAnsi="宋体" w:hint="eastAsia"/>
          <w:b/>
          <w:szCs w:val="21"/>
        </w:rPr>
        <w:t>最低评标价法规定执行</w:t>
      </w:r>
      <w:r w:rsidRPr="00F94EAF">
        <w:rPr>
          <w:rFonts w:ascii="宋体" w:hAnsi="宋体" w:hint="eastAsia"/>
          <w:szCs w:val="21"/>
        </w:rPr>
        <w:t>。如确因实际情况需要采用其他评标方法的，应报经同级政府采购监督管理部门批准。</w:t>
      </w:r>
      <w:r w:rsidRPr="00F94EAF">
        <w:rPr>
          <w:rFonts w:ascii="宋体" w:hAnsi="宋体" w:hint="eastAsia"/>
          <w:b/>
        </w:rPr>
        <w:t>原招标文件若采用</w:t>
      </w:r>
      <w:r w:rsidRPr="00F94EAF">
        <w:rPr>
          <w:rFonts w:ascii="宋体" w:hAnsi="宋体" w:hint="eastAsia"/>
          <w:b/>
          <w:bCs/>
        </w:rPr>
        <w:t>最低评标价法以外的评标方法，转为竞争性谈判后，评标方法应采用</w:t>
      </w:r>
      <w:r w:rsidRPr="00F94EAF">
        <w:rPr>
          <w:rFonts w:ascii="宋体" w:hAnsi="宋体" w:hint="eastAsia"/>
          <w:b/>
          <w:szCs w:val="21"/>
        </w:rPr>
        <w:t>最低评标价法。</w:t>
      </w:r>
    </w:p>
    <w:p w:rsidR="00F94EAF" w:rsidRPr="00F94EAF" w:rsidRDefault="00F94EAF" w:rsidP="00F94EAF">
      <w:pPr>
        <w:tabs>
          <w:tab w:val="num" w:pos="-1080"/>
        </w:tabs>
        <w:ind w:firstLineChars="200" w:firstLine="420"/>
        <w:rPr>
          <w:rFonts w:ascii="宋体" w:hAnsi="宋体"/>
        </w:rPr>
      </w:pPr>
      <w:r w:rsidRPr="00F94EAF">
        <w:rPr>
          <w:rFonts w:ascii="宋体" w:hAnsi="宋体" w:hint="eastAsia"/>
          <w:szCs w:val="21"/>
        </w:rPr>
        <w:t>43.4.2对公开招标失败转为竞争性谈判方式采购的项目，谈判小组</w:t>
      </w:r>
      <w:r w:rsidRPr="00F94EAF">
        <w:rPr>
          <w:rFonts w:ascii="宋体" w:hAnsi="宋体" w:hint="eastAsia"/>
        </w:rPr>
        <w:t>对谈判应答文件进行评审和比较，综合各家供应商最终的方案、服务和投资等谈判结果并按本通用条款第</w:t>
      </w:r>
      <w:r w:rsidRPr="00F94EAF">
        <w:rPr>
          <w:rFonts w:ascii="宋体" w:hAnsi="宋体" w:hint="eastAsia"/>
          <w:bCs/>
          <w:szCs w:val="21"/>
        </w:rPr>
        <w:t>37.1.1款</w:t>
      </w:r>
      <w:r w:rsidRPr="00F94EAF">
        <w:rPr>
          <w:rFonts w:ascii="宋体" w:hAnsi="宋体" w:hint="eastAsia"/>
        </w:rPr>
        <w:t>的</w:t>
      </w:r>
      <w:r w:rsidRPr="00F94EAF">
        <w:rPr>
          <w:rFonts w:ascii="宋体" w:hAnsi="宋体" w:hint="eastAsia"/>
          <w:b/>
          <w:bCs/>
        </w:rPr>
        <w:t>最低评标价法</w:t>
      </w:r>
      <w:r w:rsidRPr="00F94EAF">
        <w:rPr>
          <w:rFonts w:ascii="宋体" w:hAnsi="宋体" w:hint="eastAsia"/>
        </w:rPr>
        <w:t>进行评审。</w:t>
      </w:r>
    </w:p>
    <w:p w:rsidR="00F94EAF" w:rsidRPr="00F94EAF" w:rsidRDefault="00F94EAF" w:rsidP="00F94EAF">
      <w:pPr>
        <w:tabs>
          <w:tab w:val="num" w:pos="-1080"/>
        </w:tabs>
        <w:ind w:firstLineChars="200" w:firstLine="420"/>
        <w:rPr>
          <w:rFonts w:ascii="宋体" w:hAnsi="宋体"/>
        </w:rPr>
      </w:pPr>
      <w:r w:rsidRPr="00F94EAF">
        <w:rPr>
          <w:rFonts w:ascii="宋体" w:hAnsi="宋体" w:hint="eastAsia"/>
        </w:rPr>
        <w:t>43.4.3若要采用其他评标方法的，必须</w:t>
      </w:r>
      <w:r w:rsidRPr="00F94EAF">
        <w:rPr>
          <w:rFonts w:ascii="宋体" w:hAnsi="宋体" w:hint="eastAsia"/>
          <w:szCs w:val="21"/>
        </w:rPr>
        <w:t>报经深圳大学采购监督管理部门批准，谈判小组按批准的评标方法进行评审。谈判邀请文件中应注明批准的评标方法。</w:t>
      </w:r>
    </w:p>
    <w:p w:rsidR="00F94EAF" w:rsidRPr="00F94EAF" w:rsidRDefault="00F94EAF" w:rsidP="00F94EAF">
      <w:pPr>
        <w:tabs>
          <w:tab w:val="num" w:pos="-1080"/>
        </w:tabs>
        <w:ind w:firstLineChars="200" w:firstLine="420"/>
        <w:rPr>
          <w:rFonts w:ascii="宋体" w:hAnsi="宋体"/>
        </w:rPr>
      </w:pPr>
      <w:r w:rsidRPr="00F94EAF">
        <w:rPr>
          <w:rFonts w:ascii="宋体" w:hAnsi="宋体" w:hint="eastAsia"/>
        </w:rPr>
        <w:t>43.4.4谈判小组向学校采购机构提交书面评标报告，并推荐中标候选人或确定中标供应商。</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44．公开招标失败项目转为单一来源谈判方式采购</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44.1谈判文件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44.1.1公开招标失败项目转为单一来源谈判方式采购的，原招标文件转为谈判文件。</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44.2谈判小组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44.2.1公开招标失败项目转为单一来源谈判方式采购后，评标委员会转为谈判小组，</w:t>
      </w:r>
      <w:r w:rsidRPr="00F94EAF">
        <w:rPr>
          <w:rFonts w:ascii="宋体" w:hAnsi="宋体" w:hint="eastAsia"/>
        </w:rPr>
        <w:t>专家可重新抽取也可继续采用评标委员会内专家。</w:t>
      </w:r>
    </w:p>
    <w:p w:rsidR="00F94EAF" w:rsidRPr="00F94EAF" w:rsidRDefault="00F94EAF" w:rsidP="00F94EAF">
      <w:pPr>
        <w:tabs>
          <w:tab w:val="num" w:pos="-1080"/>
        </w:tabs>
        <w:ind w:firstLineChars="200" w:firstLine="420"/>
        <w:rPr>
          <w:rFonts w:ascii="宋体" w:hAnsi="宋体"/>
        </w:rPr>
      </w:pPr>
      <w:r w:rsidRPr="00F94EAF">
        <w:rPr>
          <w:rFonts w:ascii="宋体" w:hAnsi="宋体" w:hint="eastAsia"/>
          <w:szCs w:val="21"/>
        </w:rPr>
        <w:t>44.2.2</w:t>
      </w:r>
      <w:r w:rsidRPr="00F94EAF">
        <w:rPr>
          <w:rFonts w:ascii="宋体" w:hAnsi="宋体" w:hint="eastAsia"/>
        </w:rPr>
        <w:t>谈判前，谈判小组将对单一来源供应商的谈判应答文件进行审查，</w:t>
      </w:r>
      <w:r w:rsidRPr="00F94EAF">
        <w:rPr>
          <w:rFonts w:ascii="宋体" w:hAnsi="宋体" w:hint="eastAsia"/>
          <w:bCs/>
        </w:rPr>
        <w:t>当谈判应答文件出现资格</w:t>
      </w:r>
      <w:r w:rsidRPr="00F94EAF">
        <w:rPr>
          <w:rFonts w:ascii="宋体" w:hAnsi="宋体"/>
          <w:bCs/>
        </w:rPr>
        <w:t>性审查不符合项</w:t>
      </w:r>
      <w:r w:rsidRPr="00F94EAF">
        <w:rPr>
          <w:rFonts w:ascii="宋体" w:hAnsi="宋体" w:hint="eastAsia"/>
          <w:bCs/>
        </w:rPr>
        <w:t>时将视为无效，按废标处理，不得进入谈判，</w:t>
      </w:r>
      <w:r w:rsidRPr="00F94EAF">
        <w:rPr>
          <w:rFonts w:ascii="宋体" w:hAnsi="宋体" w:hint="eastAsia"/>
          <w:b/>
        </w:rPr>
        <w:t>具体内容见原招标文件中投标文件初审表的《资格性检查表》部分以及谈判邀请中相应的变动部分。</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44.3谈判程序</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44.3.1参加谈判的供应商和谈判小组成员填写谈判登记表，并交验证明文件（法定代表人证明书、法人授权委托书、被授权的谈判代表身份证原件）。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w:t>
      </w:r>
      <w:r w:rsidRPr="00F94EAF">
        <w:rPr>
          <w:rFonts w:ascii="宋体" w:hAnsi="宋体"/>
          <w:szCs w:val="21"/>
        </w:rPr>
        <w:t>.2</w:t>
      </w:r>
      <w:r w:rsidRPr="00F94EAF">
        <w:rPr>
          <w:rFonts w:ascii="宋体" w:hAnsi="宋体" w:hint="eastAsia"/>
          <w:szCs w:val="21"/>
        </w:rPr>
        <w:t>谈判小组主持人宣布谈判规则和谈判纪律。</w:t>
      </w:r>
    </w:p>
    <w:p w:rsidR="00F94EAF" w:rsidRPr="00F94EAF" w:rsidRDefault="00F94EAF" w:rsidP="00F94EAF">
      <w:pPr>
        <w:ind w:firstLineChars="196" w:firstLine="412"/>
        <w:rPr>
          <w:rFonts w:ascii="宋体" w:hAnsi="宋体"/>
          <w:szCs w:val="21"/>
        </w:rPr>
      </w:pPr>
      <w:r w:rsidRPr="00F94EAF">
        <w:rPr>
          <w:rFonts w:ascii="宋体" w:hAnsi="宋体" w:hint="eastAsia"/>
          <w:szCs w:val="21"/>
        </w:rPr>
        <w:lastRenderedPageBreak/>
        <w:t>44.3</w:t>
      </w:r>
      <w:r w:rsidRPr="00F94EAF">
        <w:rPr>
          <w:rFonts w:ascii="宋体" w:hAnsi="宋体"/>
          <w:szCs w:val="21"/>
        </w:rPr>
        <w:t>.3</w:t>
      </w:r>
      <w:r w:rsidRPr="00F94EAF">
        <w:rPr>
          <w:rFonts w:ascii="宋体" w:hAnsi="宋体" w:hint="eastAsia"/>
          <w:szCs w:val="21"/>
        </w:rPr>
        <w:t>在谈判中，谈判小组将就以下谈判内容跟供应商进行谈判：</w:t>
      </w:r>
    </w:p>
    <w:p w:rsidR="00F94EAF" w:rsidRPr="00F94EAF" w:rsidRDefault="00F94EAF" w:rsidP="00F94EAF">
      <w:pPr>
        <w:ind w:firstLineChars="196" w:firstLine="412"/>
        <w:rPr>
          <w:rFonts w:ascii="宋体" w:hAnsi="宋体"/>
          <w:szCs w:val="21"/>
        </w:rPr>
      </w:pPr>
      <w:r w:rsidRPr="00F94EAF">
        <w:rPr>
          <w:rFonts w:ascii="宋体" w:hAnsi="宋体" w:hint="eastAsia"/>
          <w:szCs w:val="21"/>
        </w:rPr>
        <w:t>（</w:t>
      </w:r>
      <w:r w:rsidRPr="00F94EAF">
        <w:rPr>
          <w:rFonts w:ascii="宋体" w:hAnsi="宋体"/>
          <w:szCs w:val="21"/>
        </w:rPr>
        <w:t>1</w:t>
      </w:r>
      <w:r w:rsidRPr="00F94EAF">
        <w:rPr>
          <w:rFonts w:ascii="宋体" w:hAnsi="宋体" w:hint="eastAsia"/>
          <w:szCs w:val="21"/>
        </w:rPr>
        <w:t>）项目方案；</w:t>
      </w:r>
    </w:p>
    <w:p w:rsidR="00F94EAF" w:rsidRPr="00F94EAF" w:rsidRDefault="00F94EAF" w:rsidP="00F94EAF">
      <w:pPr>
        <w:ind w:firstLineChars="196" w:firstLine="412"/>
        <w:rPr>
          <w:rFonts w:ascii="宋体" w:hAnsi="宋体"/>
          <w:szCs w:val="21"/>
        </w:rPr>
      </w:pPr>
      <w:r w:rsidRPr="00F94EAF">
        <w:rPr>
          <w:rFonts w:ascii="宋体" w:hAnsi="宋体" w:hint="eastAsia"/>
          <w:szCs w:val="21"/>
        </w:rPr>
        <w:t>（2）报价；</w:t>
      </w:r>
    </w:p>
    <w:p w:rsidR="00F94EAF" w:rsidRPr="00F94EAF" w:rsidRDefault="00F94EAF" w:rsidP="00F94EAF">
      <w:pPr>
        <w:ind w:firstLineChars="196" w:firstLine="412"/>
        <w:rPr>
          <w:rFonts w:ascii="宋体" w:hAnsi="宋体"/>
          <w:szCs w:val="21"/>
        </w:rPr>
      </w:pPr>
      <w:r w:rsidRPr="00F94EAF">
        <w:rPr>
          <w:rFonts w:ascii="宋体" w:hAnsi="宋体" w:hint="eastAsia"/>
          <w:szCs w:val="21"/>
        </w:rPr>
        <w:t>（3）其它相关事项。</w:t>
      </w:r>
    </w:p>
    <w:p w:rsidR="00F94EAF" w:rsidRPr="00F94EAF" w:rsidRDefault="00F94EAF" w:rsidP="00F94EAF">
      <w:pPr>
        <w:ind w:firstLineChars="196" w:firstLine="412"/>
        <w:rPr>
          <w:rFonts w:ascii="宋体" w:hAnsi="宋体"/>
          <w:szCs w:val="21"/>
        </w:rPr>
      </w:pPr>
      <w:r w:rsidRPr="00F94EAF">
        <w:rPr>
          <w:rFonts w:ascii="宋体" w:hAnsi="宋体" w:hint="eastAsia"/>
          <w:szCs w:val="21"/>
        </w:rPr>
        <w:t>原招标文件或谈判邀请文件有实质性变动的，谈判小组应当通过学校采购机构通知供应商。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44.3.4谈判小组可以用书面形式要求供应商对其谈判应答文件含义不明确的内容作必要的澄清或者说明，重要问题供应商应以书面形式进行澄清、说明。</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w:t>
      </w:r>
      <w:r w:rsidRPr="00F94EAF">
        <w:rPr>
          <w:rFonts w:ascii="宋体" w:hAnsi="宋体"/>
          <w:szCs w:val="21"/>
        </w:rPr>
        <w:t>.</w:t>
      </w:r>
      <w:r w:rsidRPr="00F94EAF">
        <w:rPr>
          <w:rFonts w:ascii="宋体" w:hAnsi="宋体" w:hint="eastAsia"/>
          <w:szCs w:val="21"/>
        </w:rPr>
        <w:t>5 允许供应商在谈判结束之前根据谈判小组提出的内容进行澄清、修改或完善，或对项目方案进行相应的调整。</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w:t>
      </w:r>
      <w:r w:rsidRPr="00F94EAF">
        <w:rPr>
          <w:rFonts w:ascii="宋体" w:hAnsi="宋体"/>
          <w:szCs w:val="21"/>
        </w:rPr>
        <w:t>.</w:t>
      </w:r>
      <w:r w:rsidRPr="00F94EAF">
        <w:rPr>
          <w:rFonts w:ascii="宋体" w:hAnsi="宋体" w:hint="eastAsia"/>
          <w:szCs w:val="21"/>
        </w:rPr>
        <w:t>6供应商对谈判应答文件进行修改，都应形成文字材料，并经供应商谈判授权人签字认可。</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44.3.7谈判小组与单一来源供应商进行谈判。供应商有两次更改机会；供应商应在规定的时间内提出最后更改及书面承诺。</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44.3.8</w:t>
      </w:r>
      <w:r w:rsidRPr="00F94EAF">
        <w:rPr>
          <w:rFonts w:ascii="宋体" w:hAnsi="宋体" w:hint="eastAsia"/>
          <w:bCs/>
        </w:rPr>
        <w:t>当谈判应答文件出现符合</w:t>
      </w:r>
      <w:r w:rsidRPr="00F94EAF">
        <w:rPr>
          <w:rFonts w:ascii="宋体" w:hAnsi="宋体"/>
          <w:bCs/>
        </w:rPr>
        <w:t>性审查不符合项</w:t>
      </w:r>
      <w:r w:rsidRPr="00F94EAF">
        <w:rPr>
          <w:rFonts w:ascii="宋体" w:hAnsi="宋体" w:hint="eastAsia"/>
          <w:bCs/>
        </w:rPr>
        <w:t>时</w:t>
      </w:r>
      <w:r w:rsidRPr="00F94EAF">
        <w:rPr>
          <w:rFonts w:ascii="宋体" w:hAnsi="宋体" w:hint="eastAsia"/>
          <w:szCs w:val="21"/>
        </w:rPr>
        <w:t>，供应商的谈判结果作废标处理，</w:t>
      </w:r>
      <w:r w:rsidRPr="00F94EAF">
        <w:rPr>
          <w:rFonts w:ascii="宋体" w:hAnsi="宋体" w:hint="eastAsia"/>
          <w:b/>
          <w:szCs w:val="21"/>
        </w:rPr>
        <w:t>具体内容见原招标文件中投标文件初审表的《符合性检查表》部分以及谈判邀请中相应的变动部分。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w:t>
      </w:r>
      <w:r w:rsidRPr="00F94EAF">
        <w:rPr>
          <w:rFonts w:ascii="宋体" w:hAnsi="宋体"/>
          <w:szCs w:val="21"/>
        </w:rPr>
        <w:t>.</w:t>
      </w:r>
      <w:r w:rsidRPr="00F94EAF">
        <w:rPr>
          <w:rFonts w:ascii="宋体" w:hAnsi="宋体" w:hint="eastAsia"/>
          <w:szCs w:val="21"/>
        </w:rPr>
        <w:t>9谈判结束后，谈判小组根据供应商提供的谈判应答文件、谈判过程中产生的相关资料，对供应商谈判应答文件进行评估与比较，提出书面评审意见。</w:t>
      </w:r>
    </w:p>
    <w:p w:rsidR="00F94EAF" w:rsidRPr="00F94EAF" w:rsidRDefault="00F94EAF" w:rsidP="00F94EAF">
      <w:pPr>
        <w:ind w:firstLineChars="196" w:firstLine="412"/>
        <w:rPr>
          <w:rFonts w:ascii="宋体" w:hAnsi="宋体"/>
          <w:szCs w:val="21"/>
        </w:rPr>
      </w:pPr>
      <w:r w:rsidRPr="00F94EAF">
        <w:rPr>
          <w:rFonts w:ascii="宋体" w:hAnsi="宋体" w:hint="eastAsia"/>
          <w:szCs w:val="21"/>
        </w:rPr>
        <w:t>44.3.10谈判小组将对谈判过程进行记录，以存档备查。</w:t>
      </w:r>
    </w:p>
    <w:p w:rsidR="00F94EAF" w:rsidRPr="00F94EAF" w:rsidRDefault="00F94EAF" w:rsidP="00F94EAF">
      <w:pPr>
        <w:ind w:firstLineChars="196" w:firstLine="413"/>
        <w:rPr>
          <w:rFonts w:ascii="宋体" w:hAnsi="宋体"/>
          <w:b/>
          <w:szCs w:val="21"/>
        </w:rPr>
      </w:pPr>
      <w:r w:rsidRPr="00F94EAF">
        <w:rPr>
          <w:rFonts w:ascii="宋体" w:hAnsi="宋体" w:hint="eastAsia"/>
          <w:b/>
          <w:szCs w:val="21"/>
        </w:rPr>
        <w:t>44.4评标方法和定标原则</w:t>
      </w:r>
    </w:p>
    <w:p w:rsidR="00F94EAF" w:rsidRPr="00F94EAF" w:rsidRDefault="00F94EAF" w:rsidP="00F94EAF">
      <w:pPr>
        <w:tabs>
          <w:tab w:val="num" w:pos="-1080"/>
        </w:tabs>
        <w:ind w:firstLineChars="200" w:firstLine="420"/>
        <w:rPr>
          <w:rFonts w:ascii="宋体" w:hAnsi="宋体"/>
        </w:rPr>
      </w:pPr>
      <w:r w:rsidRPr="00F94EAF">
        <w:rPr>
          <w:rFonts w:ascii="宋体" w:hAnsi="宋体" w:hint="eastAsia"/>
          <w:szCs w:val="21"/>
        </w:rPr>
        <w:t>44.4.1</w:t>
      </w:r>
      <w:r w:rsidRPr="00F94EAF">
        <w:rPr>
          <w:rFonts w:ascii="宋体" w:hAnsi="宋体" w:hint="eastAsia"/>
          <w:b/>
          <w:szCs w:val="21"/>
        </w:rPr>
        <w:t>单一来源谈判采用最低评标价法。</w:t>
      </w:r>
      <w:r w:rsidRPr="00F94EAF">
        <w:rPr>
          <w:rFonts w:ascii="宋体" w:hAnsi="宋体" w:hint="eastAsia"/>
        </w:rPr>
        <w:t>原招标文件若采用</w:t>
      </w:r>
      <w:r w:rsidRPr="00F94EAF">
        <w:rPr>
          <w:rFonts w:ascii="宋体" w:hAnsi="宋体" w:hint="eastAsia"/>
          <w:bCs/>
        </w:rPr>
        <w:t>最低评标价法以外的评标方法，转为单一来源谈判后，评标方法改为</w:t>
      </w:r>
      <w:r w:rsidRPr="00F94EAF">
        <w:rPr>
          <w:rFonts w:ascii="宋体" w:hAnsi="宋体" w:hint="eastAsia"/>
          <w:szCs w:val="21"/>
        </w:rPr>
        <w:t>最低评标价法。谈判小组</w:t>
      </w:r>
      <w:r w:rsidRPr="00F94EAF">
        <w:rPr>
          <w:rFonts w:ascii="宋体" w:hAnsi="宋体" w:hint="eastAsia"/>
        </w:rPr>
        <w:t>对谈判应答文件进行评审和比较，对供应商最终的方案、服务和投资等谈判结果按本通用条款第37.1.1的</w:t>
      </w:r>
      <w:r w:rsidRPr="00F94EAF">
        <w:rPr>
          <w:rFonts w:ascii="宋体" w:hAnsi="宋体" w:hint="eastAsia"/>
          <w:b/>
          <w:bCs/>
        </w:rPr>
        <w:t>最低评标价法</w:t>
      </w:r>
      <w:r w:rsidRPr="00F94EAF">
        <w:rPr>
          <w:rFonts w:ascii="宋体" w:hAnsi="宋体" w:hint="eastAsia"/>
        </w:rPr>
        <w:t>进行评审。</w:t>
      </w:r>
    </w:p>
    <w:p w:rsidR="00F94EAF" w:rsidRPr="00F94EAF" w:rsidRDefault="00F94EAF" w:rsidP="00F94EAF">
      <w:pPr>
        <w:tabs>
          <w:tab w:val="num" w:pos="-1080"/>
        </w:tabs>
        <w:ind w:firstLineChars="200" w:firstLine="420"/>
        <w:rPr>
          <w:rFonts w:ascii="宋体" w:hAnsi="宋体"/>
          <w:szCs w:val="21"/>
        </w:rPr>
      </w:pPr>
      <w:r w:rsidRPr="00F94EAF">
        <w:rPr>
          <w:rFonts w:ascii="宋体" w:hAnsi="宋体" w:hint="eastAsia"/>
        </w:rPr>
        <w:t>44.4.2谈判小组向学校采购机构提交书面评标报告，并推荐中标候选人或确定中标供应商。</w:t>
      </w:r>
    </w:p>
    <w:bookmarkEnd w:id="267"/>
    <w:bookmarkEnd w:id="268"/>
    <w:bookmarkEnd w:id="269"/>
    <w:bookmarkEnd w:id="270"/>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sidRPr="00F94EAF">
        <w:rPr>
          <w:rFonts w:ascii="Arial" w:eastAsia="黑体" w:hAnsi="Arial" w:hint="eastAsia"/>
          <w:b/>
          <w:bCs/>
          <w:sz w:val="32"/>
          <w:szCs w:val="32"/>
        </w:rPr>
        <w:t>合同的授予与备案</w:t>
      </w:r>
    </w:p>
    <w:p w:rsidR="00F94EAF" w:rsidRPr="00F94EAF" w:rsidRDefault="00F94EAF" w:rsidP="00F94EAF">
      <w:pPr>
        <w:spacing w:line="360" w:lineRule="auto"/>
        <w:rPr>
          <w:rFonts w:ascii="黑体" w:eastAsia="黑体" w:hAnsi="宋体"/>
          <w:sz w:val="24"/>
        </w:rPr>
      </w:pPr>
      <w:bookmarkStart w:id="271" w:name="_33._合同授予标准"/>
      <w:bookmarkStart w:id="272" w:name="_Toc73517679"/>
      <w:bookmarkStart w:id="273" w:name="_Toc73518157"/>
      <w:bookmarkStart w:id="274" w:name="_Toc73521586"/>
      <w:bookmarkStart w:id="275" w:name="_Toc73521674"/>
      <w:bookmarkStart w:id="276" w:name="_Toc100052408"/>
      <w:bookmarkEnd w:id="271"/>
      <w:r w:rsidRPr="00F94EAF">
        <w:rPr>
          <w:rFonts w:ascii="黑体" w:eastAsia="黑体" w:hAnsi="宋体" w:hint="eastAsia"/>
          <w:sz w:val="24"/>
        </w:rPr>
        <w:t>45．合同授予标准</w:t>
      </w:r>
      <w:bookmarkEnd w:id="272"/>
      <w:bookmarkEnd w:id="273"/>
      <w:bookmarkEnd w:id="274"/>
      <w:bookmarkEnd w:id="275"/>
      <w:bookmarkEnd w:id="276"/>
    </w:p>
    <w:p w:rsidR="00F94EAF" w:rsidRPr="00F94EAF" w:rsidRDefault="00F94EAF" w:rsidP="00F94EAF">
      <w:pPr>
        <w:ind w:firstLineChars="196" w:firstLine="412"/>
        <w:rPr>
          <w:rFonts w:ascii="宋体" w:hAnsi="宋体"/>
          <w:szCs w:val="21"/>
        </w:rPr>
      </w:pPr>
      <w:r w:rsidRPr="00F94EAF">
        <w:rPr>
          <w:rFonts w:ascii="宋体" w:hAnsi="宋体" w:hint="eastAsia"/>
          <w:szCs w:val="21"/>
        </w:rPr>
        <w:t>本项目的合同将授予按本招标文件规定评审确定的中标人。</w:t>
      </w:r>
    </w:p>
    <w:p w:rsidR="00F94EAF" w:rsidRPr="00F94EAF" w:rsidRDefault="00F94EAF" w:rsidP="00F94EAF">
      <w:pPr>
        <w:spacing w:line="360" w:lineRule="auto"/>
        <w:rPr>
          <w:rFonts w:ascii="黑体" w:eastAsia="黑体" w:hAnsi="宋体"/>
          <w:sz w:val="24"/>
        </w:rPr>
      </w:pPr>
      <w:bookmarkStart w:id="277" w:name="_Toc73517680"/>
      <w:bookmarkStart w:id="278" w:name="_Toc73518158"/>
      <w:bookmarkStart w:id="279" w:name="_Toc73521587"/>
      <w:bookmarkStart w:id="280" w:name="_Toc73521675"/>
      <w:bookmarkStart w:id="281" w:name="_Toc100052409"/>
      <w:r w:rsidRPr="00F94EAF">
        <w:rPr>
          <w:rFonts w:ascii="黑体" w:eastAsia="黑体" w:hAnsi="宋体" w:hint="eastAsia"/>
          <w:sz w:val="24"/>
        </w:rPr>
        <w:t>46．</w:t>
      </w:r>
      <w:bookmarkEnd w:id="277"/>
      <w:bookmarkEnd w:id="278"/>
      <w:bookmarkEnd w:id="279"/>
      <w:bookmarkEnd w:id="280"/>
      <w:bookmarkEnd w:id="281"/>
      <w:r w:rsidRPr="00F94EAF">
        <w:rPr>
          <w:rFonts w:ascii="黑体" w:eastAsia="黑体" w:hAnsi="宋体" w:hint="eastAsia"/>
          <w:sz w:val="24"/>
        </w:rPr>
        <w:t>接受和拒绝任何或所有投标的权力</w:t>
      </w:r>
    </w:p>
    <w:p w:rsidR="00F94EAF" w:rsidRPr="00F94EAF" w:rsidRDefault="00F94EAF" w:rsidP="00F94EAF">
      <w:pPr>
        <w:ind w:firstLineChars="196" w:firstLine="412"/>
        <w:rPr>
          <w:rFonts w:ascii="宋体" w:hAnsi="宋体"/>
          <w:szCs w:val="21"/>
        </w:rPr>
      </w:pPr>
      <w:r w:rsidRPr="00F94EAF">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rsidR="00F94EAF" w:rsidRPr="00F94EAF" w:rsidRDefault="00F94EAF" w:rsidP="00F94EAF">
      <w:pPr>
        <w:spacing w:line="360" w:lineRule="auto"/>
        <w:rPr>
          <w:rFonts w:ascii="黑体" w:eastAsia="黑体" w:hAnsi="宋体"/>
          <w:sz w:val="24"/>
        </w:rPr>
      </w:pPr>
      <w:bookmarkStart w:id="282" w:name="_Toc73517682"/>
      <w:bookmarkStart w:id="283" w:name="_Toc73518160"/>
      <w:bookmarkStart w:id="284" w:name="_Toc73521589"/>
      <w:bookmarkStart w:id="285" w:name="_Toc73521677"/>
      <w:bookmarkStart w:id="286" w:name="_Toc100052410"/>
      <w:r w:rsidRPr="00F94EAF">
        <w:rPr>
          <w:rFonts w:ascii="黑体" w:eastAsia="黑体" w:hAnsi="宋体" w:hint="eastAsia"/>
          <w:sz w:val="24"/>
        </w:rPr>
        <w:t>47．合同协议书的签订</w:t>
      </w:r>
      <w:bookmarkEnd w:id="282"/>
      <w:bookmarkEnd w:id="283"/>
      <w:bookmarkEnd w:id="284"/>
      <w:bookmarkEnd w:id="285"/>
      <w:bookmarkEnd w:id="286"/>
    </w:p>
    <w:p w:rsidR="00F94EAF" w:rsidRPr="00F94EAF" w:rsidRDefault="00F94EAF" w:rsidP="00F94EAF">
      <w:pPr>
        <w:ind w:firstLineChars="196" w:firstLine="412"/>
        <w:rPr>
          <w:rFonts w:ascii="宋体" w:hAnsi="宋体"/>
          <w:szCs w:val="21"/>
        </w:rPr>
      </w:pPr>
      <w:r w:rsidRPr="00F94EAF">
        <w:rPr>
          <w:rFonts w:ascii="宋体" w:hAnsi="宋体" w:hint="eastAsia"/>
          <w:szCs w:val="21"/>
        </w:rPr>
        <w:t>47.1中标人将于中标通知书发出之日起30日内，按照招标文件和投标文件内容与采购单位签订书面合同，合同书应采用本招标文件规定的合同样本；</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47.2中标人如不按本通用条款第47</w:t>
      </w:r>
      <w:r w:rsidRPr="00F94EAF">
        <w:rPr>
          <w:rFonts w:ascii="宋体" w:hAnsi="宋体"/>
          <w:szCs w:val="21"/>
        </w:rPr>
        <w:t>.1</w:t>
      </w:r>
      <w:r w:rsidRPr="00F94EAF">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47.3中标人应当按照合同约定履行义务，完成中标项目，不得将中标项目转让（转包）给他人；</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47.4采购人与中标人签订的合同必须遵守本招标文件的合同条件，并且不得更改合同条件。</w:t>
      </w:r>
    </w:p>
    <w:p w:rsidR="00F94EAF" w:rsidRPr="00F94EAF" w:rsidRDefault="00F94EAF" w:rsidP="00F94EAF">
      <w:pPr>
        <w:spacing w:line="360" w:lineRule="auto"/>
        <w:rPr>
          <w:rFonts w:ascii="黑体" w:eastAsia="黑体" w:hAnsi="宋体"/>
          <w:sz w:val="24"/>
        </w:rPr>
      </w:pPr>
      <w:bookmarkStart w:id="287" w:name="_Toc73517683"/>
      <w:bookmarkStart w:id="288" w:name="_Toc73518161"/>
      <w:bookmarkStart w:id="289" w:name="_Toc73521590"/>
      <w:bookmarkStart w:id="290" w:name="_Toc73521678"/>
      <w:bookmarkStart w:id="291" w:name="_Toc100052411"/>
      <w:r w:rsidRPr="00F94EAF">
        <w:rPr>
          <w:rFonts w:ascii="黑体" w:eastAsia="黑体" w:hAnsi="宋体" w:hint="eastAsia"/>
          <w:sz w:val="24"/>
        </w:rPr>
        <w:t>48．履约担保</w:t>
      </w:r>
      <w:bookmarkEnd w:id="287"/>
      <w:bookmarkEnd w:id="288"/>
      <w:bookmarkEnd w:id="289"/>
      <w:bookmarkEnd w:id="290"/>
      <w:bookmarkEnd w:id="291"/>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48.1在签订项目合同的同时，中标人应按“对通用条款的补充内容”中规定的金额向采购单位提交履约保证金；</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48.2如果中标人不能按本通用条款第48</w:t>
      </w:r>
      <w:r w:rsidRPr="00F94EAF">
        <w:rPr>
          <w:rFonts w:ascii="宋体" w:hAnsi="宋体"/>
          <w:szCs w:val="21"/>
        </w:rPr>
        <w:t>.1</w:t>
      </w:r>
      <w:r w:rsidRPr="00F94EAF">
        <w:rPr>
          <w:rFonts w:ascii="宋体" w:hAnsi="宋体" w:hint="eastAsia"/>
          <w:szCs w:val="21"/>
        </w:rPr>
        <w:t>款的规</w:t>
      </w:r>
      <w:r w:rsidRPr="00F94EAF">
        <w:rPr>
          <w:rFonts w:hint="eastAsia"/>
        </w:rPr>
        <w:t>定执行，采购单位将有充分的理由通过学校采购监督管理部门废除中标，并没收投标保证金，给采购单位造成</w:t>
      </w:r>
      <w:r w:rsidRPr="00F94EAF">
        <w:rPr>
          <w:rFonts w:ascii="宋体" w:hAnsi="宋体" w:hint="eastAsia"/>
          <w:szCs w:val="21"/>
        </w:rPr>
        <w:t>的损失超过投标保证金数额的，还应当对超过部分予以赔偿；</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48</w:t>
      </w:r>
      <w:r w:rsidRPr="00F94EAF">
        <w:rPr>
          <w:rFonts w:ascii="宋体" w:hAnsi="宋体"/>
          <w:szCs w:val="21"/>
        </w:rPr>
        <w:t>.</w:t>
      </w:r>
      <w:r w:rsidRPr="00F94EAF">
        <w:rPr>
          <w:rFonts w:ascii="宋体" w:hAnsi="宋体" w:hint="eastAsia"/>
          <w:szCs w:val="21"/>
        </w:rPr>
        <w:t>3项目服务期满之后,经验收合格后，采购单位在七日内办理解除履约担保手续。</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49.合同的备案</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采购人与中标人应于合同签订之日起10日内，由采购人或委托中标人将采购合同副本抄送学校采购</w:t>
      </w:r>
      <w:r w:rsidRPr="00F94EAF">
        <w:rPr>
          <w:rFonts w:ascii="宋体" w:hAnsi="宋体" w:hint="eastAsia"/>
          <w:szCs w:val="21"/>
        </w:rPr>
        <w:lastRenderedPageBreak/>
        <w:t>机构备案。</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50.履约情况的反馈</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采购人应及时向学校采购机构反馈中标人的履约情况（填写《深圳大学</w:t>
      </w:r>
      <w:r w:rsidRPr="00F94EAF">
        <w:rPr>
          <w:rFonts w:hint="eastAsia"/>
        </w:rPr>
        <w:t>采购履约情况反馈表》</w:t>
      </w:r>
      <w:r w:rsidRPr="00F94EAF">
        <w:rPr>
          <w:rFonts w:ascii="宋体" w:hAnsi="宋体" w:hint="eastAsia"/>
          <w:szCs w:val="21"/>
        </w:rPr>
        <w:t>），中标人的履约情况将作为供应商考核的重要依据，并将成为日后深圳大学采购活动中的项目评标依据。</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51．腐败和欺诈行为</w:t>
      </w:r>
    </w:p>
    <w:p w:rsidR="00F94EAF" w:rsidRPr="00F94EAF" w:rsidRDefault="00F94EAF" w:rsidP="00F94EAF">
      <w:pPr>
        <w:spacing w:line="0" w:lineRule="atLeast"/>
        <w:ind w:firstLineChars="196" w:firstLine="412"/>
        <w:rPr>
          <w:rFonts w:ascii="宋体" w:hAnsi="宋体"/>
          <w:szCs w:val="21"/>
        </w:rPr>
      </w:pPr>
      <w:r w:rsidRPr="00F94EAF">
        <w:rPr>
          <w:rFonts w:ascii="宋体" w:hAnsi="宋体" w:hint="eastAsia"/>
          <w:szCs w:val="21"/>
        </w:rPr>
        <w:t>51.1 “腐败行为”是指提供、给予、接受或索取任何有价值的东西来影响招标方或采购人在采购过程或合同实施过程中的行为；</w:t>
      </w:r>
    </w:p>
    <w:p w:rsidR="00F94EAF" w:rsidRPr="00F94EAF" w:rsidRDefault="00F94EAF" w:rsidP="00F94EAF">
      <w:pPr>
        <w:spacing w:line="0" w:lineRule="atLeast"/>
        <w:ind w:firstLineChars="196" w:firstLine="412"/>
        <w:rPr>
          <w:rFonts w:ascii="宋体" w:hAnsi="宋体"/>
          <w:szCs w:val="21"/>
        </w:rPr>
      </w:pPr>
      <w:r w:rsidRPr="00F94EAF">
        <w:rPr>
          <w:rFonts w:ascii="宋体" w:hAnsi="宋体"/>
          <w:szCs w:val="21"/>
        </w:rPr>
        <w:t xml:space="preserve">51.2 </w:t>
      </w:r>
      <w:r w:rsidRPr="00F94EAF">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F94EAF" w:rsidRPr="00F94EAF" w:rsidRDefault="00F94EAF" w:rsidP="00F94EAF">
      <w:pPr>
        <w:spacing w:line="0" w:lineRule="atLeast"/>
        <w:ind w:firstLineChars="196" w:firstLine="412"/>
        <w:rPr>
          <w:rFonts w:ascii="宋体" w:hAnsi="宋体"/>
          <w:szCs w:val="21"/>
        </w:rPr>
      </w:pPr>
      <w:r w:rsidRPr="00F94EAF">
        <w:rPr>
          <w:rFonts w:ascii="宋体" w:hAnsi="宋体"/>
          <w:szCs w:val="21"/>
        </w:rPr>
        <w:t>51.3</w:t>
      </w:r>
      <w:r w:rsidRPr="00F94EAF">
        <w:rPr>
          <w:rFonts w:ascii="宋体" w:hAnsi="宋体" w:hint="eastAsia"/>
          <w:szCs w:val="21"/>
        </w:rPr>
        <w:t>如果评标委员会认为投标人在本合同的竞争中有腐败和欺诈行为，则拒绝接受该投标。</w:t>
      </w:r>
    </w:p>
    <w:p w:rsidR="00F94EAF" w:rsidRPr="00F94EAF" w:rsidRDefault="00F94EAF" w:rsidP="00F94EAF">
      <w:pPr>
        <w:spacing w:line="0" w:lineRule="atLeast"/>
        <w:ind w:firstLineChars="196" w:firstLine="412"/>
        <w:rPr>
          <w:rFonts w:ascii="宋体" w:hAnsi="宋体"/>
          <w:szCs w:val="21"/>
        </w:rPr>
      </w:pPr>
      <w:r w:rsidRPr="00F94EAF">
        <w:rPr>
          <w:rFonts w:ascii="宋体" w:hAnsi="宋体"/>
          <w:szCs w:val="21"/>
        </w:rPr>
        <w:t>51.4</w:t>
      </w:r>
      <w:r w:rsidRPr="00F94EAF">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sidRPr="00F94EAF">
        <w:rPr>
          <w:rFonts w:ascii="宋体" w:hAnsi="宋体"/>
          <w:szCs w:val="21"/>
        </w:rPr>
        <w:t>其责任</w:t>
      </w:r>
      <w:r w:rsidRPr="00F94EAF">
        <w:rPr>
          <w:rFonts w:ascii="宋体" w:hAnsi="宋体" w:hint="eastAsia"/>
          <w:szCs w:val="21"/>
        </w:rPr>
        <w:t>。</w:t>
      </w:r>
      <w:bookmarkStart w:id="292" w:name="bt合同条款及格式"/>
      <w:bookmarkStart w:id="293" w:name="bt合同条款"/>
      <w:bookmarkStart w:id="294" w:name="bt合同格式"/>
      <w:bookmarkStart w:id="295" w:name="合同格式"/>
      <w:bookmarkStart w:id="296" w:name="bt商务标投标文件格式"/>
      <w:bookmarkStart w:id="297" w:name="bt本工程承诺书"/>
      <w:bookmarkStart w:id="298" w:name="bt投标文件签署授权委托书"/>
      <w:bookmarkStart w:id="299" w:name="bt投标函"/>
      <w:bookmarkStart w:id="300" w:name="bt开标一览表"/>
      <w:bookmarkStart w:id="301" w:name="bt投标报价汇总表"/>
      <w:bookmarkStart w:id="302" w:name="bt项目管理班子配备情况"/>
      <w:bookmarkStart w:id="303" w:name="bt投标人情况介绍"/>
      <w:bookmarkStart w:id="304" w:name="bt其他资料由投标人自定"/>
      <w:bookmarkStart w:id="305" w:name="bt技术标投标文件格式"/>
      <w:bookmarkStart w:id="306" w:name="bt其他资料2"/>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rsidR="00F94EAF" w:rsidRPr="00F94EAF" w:rsidRDefault="00F94EAF" w:rsidP="00B6797E">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sidRPr="00F94EAF">
        <w:rPr>
          <w:rFonts w:ascii="Arial" w:eastAsia="黑体" w:hAnsi="Arial" w:hint="eastAsia"/>
          <w:b/>
          <w:bCs/>
          <w:sz w:val="32"/>
          <w:szCs w:val="32"/>
        </w:rPr>
        <w:t>质疑处理</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53.质疑受理机构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深圳大学</w:t>
      </w:r>
      <w:r w:rsidRPr="00F94EAF">
        <w:rPr>
          <w:rFonts w:ascii="宋体" w:hAnsi="宋体"/>
          <w:szCs w:val="21"/>
        </w:rPr>
        <w:t>招投标管理中心负责受理和答复质疑。</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54.质疑处理原则</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54.1</w:t>
      </w:r>
      <w:r w:rsidRPr="00F94EAF">
        <w:rPr>
          <w:rFonts w:ascii="宋体" w:hAnsi="宋体"/>
          <w:szCs w:val="21"/>
        </w:rPr>
        <w:t>质疑处理遵循公平、公正、规范、高效的原则。</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54.2</w:t>
      </w:r>
      <w:r w:rsidRPr="00F94EAF">
        <w:rPr>
          <w:rFonts w:ascii="宋体" w:hAnsi="宋体"/>
          <w:szCs w:val="21"/>
        </w:rPr>
        <w:t>供应商质疑实行实名制和“谁质疑，谁举证”的原则，质疑应有具体的事项及事实根据。</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55.质疑受理的时效和范围</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sidRPr="00F94EAF">
        <w:rPr>
          <w:rFonts w:ascii="宋体" w:hAnsi="宋体"/>
          <w:szCs w:val="21"/>
        </w:rPr>
        <w:t>招投标管理中心</w:t>
      </w:r>
      <w:r w:rsidRPr="00F94EAF">
        <w:rPr>
          <w:rFonts w:ascii="宋体" w:hAnsi="宋体" w:hint="eastAsia"/>
          <w:szCs w:val="21"/>
        </w:rPr>
        <w:t>提出质疑。</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55.2供应商对采购文件有疑问的，深圳大学</w:t>
      </w:r>
      <w:r w:rsidRPr="00F94EAF">
        <w:rPr>
          <w:rFonts w:ascii="宋体" w:hAnsi="宋体"/>
          <w:szCs w:val="21"/>
        </w:rPr>
        <w:t>招投标管理中心</w:t>
      </w:r>
      <w:r w:rsidRPr="00F94EAF">
        <w:rPr>
          <w:rFonts w:ascii="宋体" w:hAnsi="宋体" w:hint="eastAsia"/>
          <w:szCs w:val="21"/>
        </w:rPr>
        <w:t>按答疑程序处理；供应商对采购文件有异议的，按质疑程序处理。</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56.质疑条件</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56.1提出质疑的应是直接参与相应采购项目的供应商。以联合体形式参与的，由联合体共同提出；</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56.2提供质疑的项目名称和编号、质疑供应商的单位名称、详细地址、邮政编码、联系人及联系电话等基本情况；</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56.3有质疑的具体事项、请求及理由，并附相关证据材料；</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56.4质疑书加盖公章，被授权人进行质疑的同时提交法人授权委托书；</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56.5质疑材料中有外文资料的，应一并附上中文译本，并以中文译本为准。</w:t>
      </w:r>
    </w:p>
    <w:p w:rsidR="00F94EAF" w:rsidRPr="00F94EAF" w:rsidRDefault="00F94EAF" w:rsidP="00F94EAF">
      <w:pPr>
        <w:ind w:firstLineChars="196" w:firstLine="412"/>
        <w:rPr>
          <w:rFonts w:ascii="宋体" w:hAnsi="宋体"/>
          <w:szCs w:val="21"/>
        </w:rPr>
      </w:pPr>
      <w:r w:rsidRPr="00F94EAF">
        <w:rPr>
          <w:rFonts w:ascii="宋体" w:hAnsi="宋体" w:hint="eastAsia"/>
          <w:szCs w:val="21"/>
        </w:rPr>
        <w:t>不符合上述条件的，深圳大学</w:t>
      </w:r>
      <w:r w:rsidRPr="00F94EAF">
        <w:rPr>
          <w:rFonts w:ascii="宋体" w:hAnsi="宋体"/>
          <w:szCs w:val="21"/>
        </w:rPr>
        <w:t>招投标管理中心</w:t>
      </w:r>
      <w:r w:rsidRPr="00F94EAF">
        <w:rPr>
          <w:rFonts w:ascii="宋体" w:hAnsi="宋体" w:hint="eastAsia"/>
          <w:szCs w:val="21"/>
        </w:rPr>
        <w:t>不予受理。</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57.受理质疑办理程序</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57.1先与质疑供应商进行沟通，以消除因误解或对采购规则和程序的不了解而引起的质疑。对沟通情况满意的，供应商撤回质疑，质疑处理程序终止。</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57.2处理质疑一般进行书面审查；必要时听取各方当事人的陈述和申辩、进行相关调查；组织原评标委员会或谈判小组进行复议。</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57.3在质疑处理期间，深圳大学</w:t>
      </w:r>
      <w:r w:rsidRPr="00F94EAF">
        <w:rPr>
          <w:rFonts w:ascii="宋体" w:hAnsi="宋体"/>
          <w:szCs w:val="21"/>
        </w:rPr>
        <w:t>招投标管理中心</w:t>
      </w:r>
      <w:r w:rsidRPr="00F94EAF">
        <w:rPr>
          <w:rFonts w:ascii="宋体" w:hAnsi="宋体" w:hint="eastAsia"/>
          <w:szCs w:val="21"/>
        </w:rPr>
        <w:t>视情形决定暂停采购活动。</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57.4深圳大学</w:t>
      </w:r>
      <w:r w:rsidRPr="00F94EAF">
        <w:rPr>
          <w:rFonts w:ascii="宋体" w:hAnsi="宋体"/>
          <w:szCs w:val="21"/>
        </w:rPr>
        <w:t>招投标管理中心</w:t>
      </w:r>
      <w:r w:rsidRPr="00F94EAF">
        <w:rPr>
          <w:rFonts w:ascii="宋体" w:hAnsi="宋体" w:hint="eastAsia"/>
          <w:szCs w:val="21"/>
        </w:rPr>
        <w:t>原则上在质疑受理之日起十个工作日内书面答复质疑供应商。答复函以直接领取、传真或邮寄方式送达。</w:t>
      </w:r>
    </w:p>
    <w:p w:rsidR="00F94EAF" w:rsidRPr="00F94EAF" w:rsidRDefault="00F94EAF" w:rsidP="00F94EAF">
      <w:pPr>
        <w:ind w:firstLineChars="196" w:firstLine="412"/>
        <w:rPr>
          <w:rFonts w:ascii="宋体" w:hAnsi="宋体"/>
          <w:color w:val="FF0000"/>
          <w:szCs w:val="21"/>
        </w:rPr>
      </w:pPr>
      <w:r w:rsidRPr="00F94EAF">
        <w:rPr>
          <w:rFonts w:ascii="宋体" w:hAnsi="宋体" w:hint="eastAsia"/>
          <w:szCs w:val="21"/>
        </w:rPr>
        <w:t>57.5供应商向深圳大学</w:t>
      </w:r>
      <w:r w:rsidRPr="00F94EAF">
        <w:rPr>
          <w:rFonts w:ascii="宋体" w:hAnsi="宋体"/>
          <w:szCs w:val="21"/>
        </w:rPr>
        <w:t>招投标管理中心</w:t>
      </w:r>
      <w:r w:rsidRPr="00F94EAF">
        <w:rPr>
          <w:rFonts w:ascii="宋体" w:hAnsi="宋体" w:hint="eastAsia"/>
          <w:szCs w:val="21"/>
        </w:rPr>
        <w:t>提出质疑后，在质疑处理期限内，不得同时向其他方面提起同一质疑。质疑供应商如已就同一事项提起投诉或诉讼的，质疑程序终止。</w:t>
      </w:r>
    </w:p>
    <w:p w:rsidR="00F94EAF" w:rsidRPr="00F94EAF" w:rsidRDefault="00F94EAF" w:rsidP="00F94EAF">
      <w:pPr>
        <w:spacing w:line="360" w:lineRule="auto"/>
        <w:rPr>
          <w:rFonts w:ascii="黑体" w:eastAsia="黑体" w:hAnsi="宋体"/>
          <w:sz w:val="24"/>
        </w:rPr>
      </w:pPr>
      <w:r w:rsidRPr="00F94EAF">
        <w:rPr>
          <w:rFonts w:ascii="黑体" w:eastAsia="黑体" w:hAnsi="宋体" w:hint="eastAsia"/>
          <w:sz w:val="24"/>
        </w:rPr>
        <w:t>58.相关责任与义务</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58.1采购单位、评标专家和相关供应商等当事人应积极配合深圳大学</w:t>
      </w:r>
      <w:r w:rsidRPr="00F94EAF">
        <w:rPr>
          <w:rFonts w:ascii="宋体" w:hAnsi="宋体"/>
          <w:szCs w:val="21"/>
        </w:rPr>
        <w:t>招投标管理中心</w:t>
      </w:r>
      <w:r w:rsidRPr="00F94EAF">
        <w:rPr>
          <w:rFonts w:ascii="宋体" w:hAnsi="宋体" w:hint="eastAsia"/>
          <w:szCs w:val="21"/>
        </w:rPr>
        <w:t>进行质疑调查，</w:t>
      </w:r>
      <w:r w:rsidRPr="00F94EAF">
        <w:rPr>
          <w:rFonts w:ascii="宋体" w:hAnsi="宋体" w:hint="eastAsia"/>
          <w:szCs w:val="21"/>
        </w:rPr>
        <w:lastRenderedPageBreak/>
        <w:t>如实反映情况，及时提供证明材料。</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58.2质疑供应商有下列情形之一的，属于虚假、恶意质疑，深圳大学</w:t>
      </w:r>
      <w:r w:rsidRPr="00F94EAF">
        <w:rPr>
          <w:rFonts w:ascii="宋体" w:hAnsi="宋体"/>
          <w:szCs w:val="21"/>
        </w:rPr>
        <w:t>招投标管理中心</w:t>
      </w:r>
      <w:r w:rsidRPr="00F94EAF">
        <w:rPr>
          <w:rFonts w:ascii="宋体" w:hAnsi="宋体" w:hint="eastAsia"/>
          <w:szCs w:val="21"/>
        </w:rPr>
        <w:t>将该供应商列入不良行为名单并在网上公布，并视情节提请深圳大学采购监督管理部门给予一定年限内禁止参与政府采购活动资格或其他处罚：</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58.2.1捏造事实或提供虚假证明材料的；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58.2.2假冒他人名义进行质疑的；</w:t>
      </w:r>
    </w:p>
    <w:p w:rsidR="00F94EAF" w:rsidRPr="00F94EAF" w:rsidRDefault="00F94EAF" w:rsidP="00F94EAF">
      <w:pPr>
        <w:ind w:firstLineChars="196" w:firstLine="412"/>
        <w:rPr>
          <w:rFonts w:ascii="宋体" w:hAnsi="宋体"/>
          <w:szCs w:val="21"/>
        </w:rPr>
      </w:pPr>
      <w:r w:rsidRPr="00F94EAF">
        <w:rPr>
          <w:rFonts w:ascii="宋体" w:hAnsi="宋体" w:hint="eastAsia"/>
          <w:szCs w:val="21"/>
        </w:rPr>
        <w:t>58.2.3拒不配合进行有关调查、情节严重的。</w:t>
      </w:r>
    </w:p>
    <w:p w:rsidR="00F94EAF" w:rsidRPr="00F94EAF" w:rsidRDefault="00F94EAF" w:rsidP="00F94EAF">
      <w:pPr>
        <w:spacing w:line="240" w:lineRule="atLeast"/>
        <w:rPr>
          <w:noProof/>
          <w:sz w:val="44"/>
          <w:szCs w:val="44"/>
        </w:rPr>
      </w:pPr>
    </w:p>
    <w:sectPr w:rsidR="00F94EAF" w:rsidRPr="00F94EAF" w:rsidSect="005D3C15">
      <w:headerReference w:type="even" r:id="rId11"/>
      <w:headerReference w:type="default" r:id="rId12"/>
      <w:footerReference w:type="even" r:id="rId13"/>
      <w:footerReference w:type="default" r:id="rId14"/>
      <w:headerReference w:type="first" r:id="rId15"/>
      <w:footerReference w:type="first" r:id="rId16"/>
      <w:pgSz w:w="11907" w:h="16840"/>
      <w:pgMar w:top="1440" w:right="1134" w:bottom="1440" w:left="1134"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022" w:rsidRDefault="00293022">
      <w:r>
        <w:separator/>
      </w:r>
    </w:p>
  </w:endnote>
  <w:endnote w:type="continuationSeparator" w:id="0">
    <w:p w:rsidR="00293022" w:rsidRDefault="0029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长城仿宋">
    <w:altName w:val="宋体"/>
    <w:charset w:val="86"/>
    <w:family w:val="modern"/>
    <w:pitch w:val="fixed"/>
    <w:sig w:usb0="00000001" w:usb1="080E0000" w:usb2="00000010" w:usb3="00000000" w:csb0="00040000"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楷体"/>
    <w:charset w:val="86"/>
    <w:family w:val="modern"/>
    <w:pitch w:val="fixed"/>
    <w:sig w:usb0="00000001" w:usb1="080E0000" w:usb2="00000010" w:usb3="00000000" w:csb0="00040000" w:csb1="00000000"/>
  </w:font>
  <w:font w:name="文鼎CS书宋二">
    <w:altName w:val="宋体"/>
    <w:charset w:val="86"/>
    <w:family w:val="modern"/>
    <w:pitch w:val="fixed"/>
    <w:sig w:usb0="00000001" w:usb1="080E0000" w:usb2="00000010" w:usb3="00000000" w:csb0="00040000" w:csb1="00000000"/>
  </w:font>
  <w:font w:name="创艺简黑体">
    <w:altName w:val="黑体"/>
    <w:charset w:val="86"/>
    <w:family w:val="auto"/>
    <w:pitch w:val="variable"/>
    <w:sig w:usb0="00000001" w:usb1="080E0000" w:usb2="00000010" w:usb3="00000000" w:csb0="00040000" w:csb1="00000000"/>
  </w:font>
  <w:font w:name="文鼎CS大宋">
    <w:altName w:val="宋体"/>
    <w:charset w:val="86"/>
    <w:family w:val="modern"/>
    <w:pitch w:val="fixed"/>
    <w:sig w:usb0="00000001" w:usb1="080E0000" w:usb2="00000010" w:usb3="00000000" w:csb0="00040000" w:csb1="00000000"/>
  </w:font>
  <w:font w:name="文鼎CS长美黑">
    <w:altName w:val="宋体"/>
    <w:charset w:val="86"/>
    <w:family w:val="modern"/>
    <w:pitch w:val="fixed"/>
    <w:sig w:usb0="00000001" w:usb1="080E0000" w:usb2="00000010" w:usb3="00000000" w:csb0="00040000" w:csb1="00000000"/>
  </w:font>
  <w:font w:name="文鼎中楷">
    <w:altName w:val="仿宋"/>
    <w:charset w:val="86"/>
    <w:family w:val="modern"/>
    <w:pitch w:val="fixed"/>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C2" w:rsidRDefault="007B47CC">
    <w:pPr>
      <w:pStyle w:val="af"/>
      <w:framePr w:wrap="around" w:vAnchor="text" w:hAnchor="margin" w:xAlign="center" w:y="1"/>
      <w:rPr>
        <w:rStyle w:val="ae"/>
      </w:rPr>
    </w:pPr>
    <w:r>
      <w:rPr>
        <w:rStyle w:val="ae"/>
      </w:rPr>
      <w:fldChar w:fldCharType="begin"/>
    </w:r>
    <w:r w:rsidR="005C43C2">
      <w:rPr>
        <w:rStyle w:val="ae"/>
      </w:rPr>
      <w:instrText xml:space="preserve">PAGE  </w:instrText>
    </w:r>
    <w:r>
      <w:rPr>
        <w:rStyle w:val="ae"/>
      </w:rPr>
      <w:fldChar w:fldCharType="end"/>
    </w:r>
  </w:p>
  <w:p w:rsidR="005C43C2" w:rsidRDefault="005C43C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C2" w:rsidRDefault="007B47CC">
    <w:pPr>
      <w:pStyle w:val="af"/>
      <w:jc w:val="center"/>
    </w:pPr>
    <w:r>
      <w:fldChar w:fldCharType="begin"/>
    </w:r>
    <w:r w:rsidR="005C43C2">
      <w:instrText>PAGE   \* MERGEFORMAT</w:instrText>
    </w:r>
    <w:r>
      <w:fldChar w:fldCharType="separate"/>
    </w:r>
    <w:r w:rsidR="007C71CD" w:rsidRPr="007C71CD">
      <w:rPr>
        <w:noProof/>
        <w:lang w:val="zh-CN"/>
      </w:rPr>
      <w:t>7</w:t>
    </w:r>
    <w:r>
      <w:fldChar w:fldCharType="end"/>
    </w:r>
  </w:p>
  <w:p w:rsidR="005C43C2" w:rsidRDefault="005C43C2">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97E" w:rsidRDefault="00B6797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022" w:rsidRDefault="00293022">
      <w:r>
        <w:separator/>
      </w:r>
    </w:p>
  </w:footnote>
  <w:footnote w:type="continuationSeparator" w:id="0">
    <w:p w:rsidR="00293022" w:rsidRDefault="00293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97E" w:rsidRDefault="00B6797E">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C2" w:rsidRDefault="005C43C2">
    <w:pPr>
      <w:pStyle w:val="ac"/>
    </w:pPr>
    <w:r>
      <w:rPr>
        <w:rFonts w:hint="eastAsia"/>
      </w:rPr>
      <w:t>深圳大学</w:t>
    </w:r>
    <w:r>
      <w:t>招投标管理中心</w:t>
    </w:r>
    <w:r>
      <w:rPr>
        <w:rFonts w:hint="eastAsia"/>
      </w:rPr>
      <w:t xml:space="preserve"> </w:t>
    </w:r>
    <w:r>
      <w:t xml:space="preserve">                                                       SZU2016171GC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43C2" w:rsidRDefault="005C43C2">
    <w:pPr>
      <w:pStyle w:val="ac"/>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5F82524"/>
    <w:lvl w:ilvl="0">
      <w:start w:val="1"/>
      <w:numFmt w:val="decimal"/>
      <w:pStyle w:val="41"/>
      <w:lvlText w:val="%1."/>
      <w:lvlJc w:val="left"/>
      <w:pPr>
        <w:tabs>
          <w:tab w:val="num" w:pos="2040"/>
        </w:tabs>
        <w:ind w:leftChars="800" w:left="2040" w:hangingChars="200" w:hanging="360"/>
      </w:pPr>
    </w:lvl>
  </w:abstractNum>
  <w:abstractNum w:abstractNumId="1">
    <w:nsid w:val="FFFFFF89"/>
    <w:multiLevelType w:val="singleLevel"/>
    <w:tmpl w:val="226CE4EE"/>
    <w:styleLink w:val="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2">
    <w:nsid w:val="0000001B"/>
    <w:multiLevelType w:val="multilevel"/>
    <w:tmpl w:val="0000001B"/>
    <w:lvl w:ilvl="0">
      <w:start w:val="1"/>
      <w:numFmt w:val="bullet"/>
      <w:lvlText w:val="◆"/>
      <w:lvlJc w:val="left"/>
      <w:pPr>
        <w:tabs>
          <w:tab w:val="left" w:pos="1260"/>
        </w:tabs>
        <w:ind w:left="1260" w:hanging="360"/>
      </w:pPr>
      <w:rPr>
        <w:rFonts w:ascii="宋体" w:eastAsia="宋体" w:hAnsi="宋体"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3">
    <w:nsid w:val="0000001E"/>
    <w:multiLevelType w:val="multilevel"/>
    <w:tmpl w:val="0000001E"/>
    <w:lvl w:ilvl="0">
      <w:start w:val="1"/>
      <w:numFmt w:val="bullet"/>
      <w:lvlText w:val=""/>
      <w:lvlJc w:val="left"/>
      <w:pPr>
        <w:tabs>
          <w:tab w:val="left" w:pos="420"/>
        </w:tabs>
        <w:ind w:left="420" w:hanging="420"/>
      </w:pPr>
      <w:rPr>
        <w:rFonts w:ascii="Wingdings" w:hAnsi="Wingdings" w:hint="default"/>
        <w:u w:val="none"/>
      </w:rPr>
    </w:lvl>
    <w:lvl w:ilvl="1" w:tentative="1">
      <w:start w:val="1"/>
      <w:numFmt w:val="bullet"/>
      <w:lvlText w:val=""/>
      <w:lvlJc w:val="left"/>
      <w:pPr>
        <w:tabs>
          <w:tab w:val="left" w:pos="840"/>
        </w:tabs>
        <w:ind w:left="840" w:hanging="420"/>
      </w:pPr>
      <w:rPr>
        <w:rFonts w:ascii="Wingdings" w:hAnsi="Wingdings" w:hint="default"/>
        <w:u w:val="none"/>
      </w:rPr>
    </w:lvl>
    <w:lvl w:ilvl="2" w:tentative="1">
      <w:start w:val="1"/>
      <w:numFmt w:val="bullet"/>
      <w:lvlText w:val=""/>
      <w:lvlJc w:val="left"/>
      <w:pPr>
        <w:tabs>
          <w:tab w:val="left" w:pos="1260"/>
        </w:tabs>
        <w:ind w:left="1260" w:hanging="420"/>
      </w:pPr>
      <w:rPr>
        <w:rFonts w:ascii="Wingdings" w:hAnsi="Wingdings" w:hint="default"/>
        <w:u w:val="none"/>
      </w:rPr>
    </w:lvl>
    <w:lvl w:ilvl="3" w:tentative="1">
      <w:start w:val="1"/>
      <w:numFmt w:val="bullet"/>
      <w:lvlText w:val=""/>
      <w:lvlJc w:val="left"/>
      <w:pPr>
        <w:tabs>
          <w:tab w:val="left" w:pos="1680"/>
        </w:tabs>
        <w:ind w:left="1680" w:hanging="420"/>
      </w:pPr>
      <w:rPr>
        <w:rFonts w:ascii="Wingdings" w:hAnsi="Wingdings" w:hint="default"/>
        <w:u w:val="none"/>
      </w:rPr>
    </w:lvl>
    <w:lvl w:ilvl="4" w:tentative="1">
      <w:start w:val="1"/>
      <w:numFmt w:val="bullet"/>
      <w:lvlText w:val=""/>
      <w:lvlJc w:val="left"/>
      <w:pPr>
        <w:tabs>
          <w:tab w:val="left" w:pos="2100"/>
        </w:tabs>
        <w:ind w:left="2100" w:hanging="420"/>
      </w:pPr>
      <w:rPr>
        <w:rFonts w:ascii="Wingdings" w:hAnsi="Wingdings" w:hint="default"/>
        <w:u w:val="none"/>
      </w:rPr>
    </w:lvl>
    <w:lvl w:ilvl="5" w:tentative="1">
      <w:start w:val="1"/>
      <w:numFmt w:val="bullet"/>
      <w:lvlText w:val=""/>
      <w:lvlJc w:val="left"/>
      <w:pPr>
        <w:tabs>
          <w:tab w:val="left" w:pos="2520"/>
        </w:tabs>
        <w:ind w:left="2520" w:hanging="420"/>
      </w:pPr>
      <w:rPr>
        <w:rFonts w:ascii="Wingdings" w:hAnsi="Wingdings" w:hint="default"/>
        <w:u w:val="none"/>
      </w:rPr>
    </w:lvl>
    <w:lvl w:ilvl="6" w:tentative="1">
      <w:start w:val="1"/>
      <w:numFmt w:val="bullet"/>
      <w:lvlText w:val=""/>
      <w:lvlJc w:val="left"/>
      <w:pPr>
        <w:tabs>
          <w:tab w:val="left" w:pos="2940"/>
        </w:tabs>
        <w:ind w:left="2940" w:hanging="420"/>
      </w:pPr>
      <w:rPr>
        <w:rFonts w:ascii="Wingdings" w:hAnsi="Wingdings" w:hint="default"/>
        <w:u w:val="none"/>
      </w:rPr>
    </w:lvl>
    <w:lvl w:ilvl="7" w:tentative="1">
      <w:start w:val="1"/>
      <w:numFmt w:val="bullet"/>
      <w:lvlText w:val=""/>
      <w:lvlJc w:val="left"/>
      <w:pPr>
        <w:tabs>
          <w:tab w:val="left" w:pos="3360"/>
        </w:tabs>
        <w:ind w:left="3360" w:hanging="420"/>
      </w:pPr>
      <w:rPr>
        <w:rFonts w:ascii="Wingdings" w:hAnsi="Wingdings" w:hint="default"/>
        <w:u w:val="none"/>
      </w:rPr>
    </w:lvl>
    <w:lvl w:ilvl="8" w:tentative="1">
      <w:start w:val="1"/>
      <w:numFmt w:val="bullet"/>
      <w:lvlText w:val=""/>
      <w:lvlJc w:val="left"/>
      <w:pPr>
        <w:tabs>
          <w:tab w:val="left" w:pos="3780"/>
        </w:tabs>
        <w:ind w:left="3780" w:hanging="420"/>
      </w:pPr>
      <w:rPr>
        <w:rFonts w:ascii="Wingdings" w:hAnsi="Wingdings" w:hint="default"/>
        <w:u w:val="none"/>
      </w:rPr>
    </w:lvl>
  </w:abstractNum>
  <w:abstractNum w:abstractNumId="4">
    <w:nsid w:val="02D41BA3"/>
    <w:multiLevelType w:val="hybridMultilevel"/>
    <w:tmpl w:val="C46254DC"/>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E07AC4"/>
    <w:multiLevelType w:val="hybridMultilevel"/>
    <w:tmpl w:val="22DEF316"/>
    <w:lvl w:ilvl="0" w:tplc="2A6CB8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81FD3"/>
    <w:multiLevelType w:val="hybridMultilevel"/>
    <w:tmpl w:val="47588176"/>
    <w:lvl w:ilvl="0" w:tplc="4936176E">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B74C4F"/>
    <w:multiLevelType w:val="multilevel"/>
    <w:tmpl w:val="11B74C4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nsid w:val="19D07EFE"/>
    <w:multiLevelType w:val="multilevel"/>
    <w:tmpl w:val="19D07EF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nsid w:val="1E862486"/>
    <w:multiLevelType w:val="multilevel"/>
    <w:tmpl w:val="1E86248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nsid w:val="1FAF2F94"/>
    <w:multiLevelType w:val="multilevel"/>
    <w:tmpl w:val="1FAF2F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25270C5F"/>
    <w:multiLevelType w:val="hybridMultilevel"/>
    <w:tmpl w:val="6C7EBD7E"/>
    <w:lvl w:ilvl="0" w:tplc="1F5C6E5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29333A98"/>
    <w:multiLevelType w:val="multilevel"/>
    <w:tmpl w:val="29333A98"/>
    <w:lvl w:ilvl="0">
      <w:start w:val="1"/>
      <w:numFmt w:val="decimal"/>
      <w:lvlText w:val="%1."/>
      <w:lvlJc w:val="left"/>
      <w:pPr>
        <w:tabs>
          <w:tab w:val="num" w:pos="480"/>
        </w:tabs>
        <w:ind w:left="480" w:hanging="360"/>
      </w:pPr>
      <w:rPr>
        <w:rFonts w:hint="default"/>
      </w:rPr>
    </w:lvl>
    <w:lvl w:ilvl="1">
      <w:start w:val="1"/>
      <w:numFmt w:val="decimal"/>
      <w:lvlText w:val="%2、"/>
      <w:lvlJc w:val="left"/>
      <w:pPr>
        <w:tabs>
          <w:tab w:val="num" w:pos="900"/>
        </w:tabs>
        <w:ind w:left="900" w:hanging="360"/>
      </w:pPr>
      <w:rPr>
        <w:rFonts w:hint="default"/>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13">
    <w:nsid w:val="2FC7104A"/>
    <w:multiLevelType w:val="multilevel"/>
    <w:tmpl w:val="2FC7104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3A342C30"/>
    <w:multiLevelType w:val="multilevel"/>
    <w:tmpl w:val="3A342C30"/>
    <w:lvl w:ilvl="0">
      <w:start w:val="1"/>
      <w:numFmt w:val="decimal"/>
      <w:lvlText w:val="%1."/>
      <w:lvlJc w:val="left"/>
      <w:pPr>
        <w:tabs>
          <w:tab w:val="num" w:pos="483"/>
        </w:tabs>
        <w:ind w:left="483" w:hanging="420"/>
      </w:pPr>
    </w:lvl>
    <w:lvl w:ilvl="1">
      <w:start w:val="1"/>
      <w:numFmt w:val="decimal"/>
      <w:lvlText w:val="%2."/>
      <w:lvlJc w:val="left"/>
      <w:pPr>
        <w:tabs>
          <w:tab w:val="num" w:pos="903"/>
        </w:tabs>
        <w:ind w:left="903" w:hanging="420"/>
      </w:pPr>
      <w:rPr>
        <w:rFonts w:hint="eastAsia"/>
      </w:rPr>
    </w:lvl>
    <w:lvl w:ilvl="2">
      <w:start w:val="1"/>
      <w:numFmt w:val="lowerRoman"/>
      <w:lvlText w:val="%3."/>
      <w:lvlJc w:val="right"/>
      <w:pPr>
        <w:tabs>
          <w:tab w:val="num" w:pos="1323"/>
        </w:tabs>
        <w:ind w:left="1323" w:hanging="420"/>
      </w:pPr>
    </w:lvl>
    <w:lvl w:ilvl="3">
      <w:start w:val="1"/>
      <w:numFmt w:val="japaneseCounting"/>
      <w:lvlText w:val="%4．"/>
      <w:lvlJc w:val="left"/>
      <w:pPr>
        <w:tabs>
          <w:tab w:val="num" w:pos="2043"/>
        </w:tabs>
        <w:ind w:left="2043" w:hanging="720"/>
      </w:pPr>
      <w:rPr>
        <w:rFonts w:hint="default"/>
      </w:rPr>
    </w:lvl>
    <w:lvl w:ilvl="4">
      <w:start w:val="1"/>
      <w:numFmt w:val="lowerLetter"/>
      <w:lvlText w:val="%5)"/>
      <w:lvlJc w:val="left"/>
      <w:pPr>
        <w:tabs>
          <w:tab w:val="num" w:pos="2163"/>
        </w:tabs>
        <w:ind w:left="2163" w:hanging="420"/>
      </w:pPr>
    </w:lvl>
    <w:lvl w:ilvl="5">
      <w:start w:val="1"/>
      <w:numFmt w:val="lowerRoman"/>
      <w:lvlText w:val="%6."/>
      <w:lvlJc w:val="right"/>
      <w:pPr>
        <w:tabs>
          <w:tab w:val="num" w:pos="2583"/>
        </w:tabs>
        <w:ind w:left="2583" w:hanging="420"/>
      </w:pPr>
    </w:lvl>
    <w:lvl w:ilvl="6">
      <w:start w:val="1"/>
      <w:numFmt w:val="decimal"/>
      <w:lvlText w:val="%7."/>
      <w:lvlJc w:val="left"/>
      <w:pPr>
        <w:tabs>
          <w:tab w:val="num" w:pos="3003"/>
        </w:tabs>
        <w:ind w:left="3003" w:hanging="420"/>
      </w:pPr>
    </w:lvl>
    <w:lvl w:ilvl="7">
      <w:start w:val="1"/>
      <w:numFmt w:val="lowerLetter"/>
      <w:lvlText w:val="%8)"/>
      <w:lvlJc w:val="left"/>
      <w:pPr>
        <w:tabs>
          <w:tab w:val="num" w:pos="3423"/>
        </w:tabs>
        <w:ind w:left="3423" w:hanging="420"/>
      </w:pPr>
    </w:lvl>
    <w:lvl w:ilvl="8">
      <w:start w:val="1"/>
      <w:numFmt w:val="lowerRoman"/>
      <w:lvlText w:val="%9."/>
      <w:lvlJc w:val="right"/>
      <w:pPr>
        <w:tabs>
          <w:tab w:val="num" w:pos="3843"/>
        </w:tabs>
        <w:ind w:left="3843" w:hanging="420"/>
      </w:pPr>
    </w:lvl>
  </w:abstractNum>
  <w:abstractNum w:abstractNumId="15">
    <w:nsid w:val="3AE1101E"/>
    <w:multiLevelType w:val="multilevel"/>
    <w:tmpl w:val="7F96FFE6"/>
    <w:lvl w:ilvl="0">
      <w:start w:val="1"/>
      <w:numFmt w:val="decimal"/>
      <w:pStyle w:val="1"/>
      <w:lvlText w:val="%1."/>
      <w:lvlJc w:val="left"/>
      <w:pPr>
        <w:tabs>
          <w:tab w:val="num"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6">
    <w:nsid w:val="3BF86439"/>
    <w:multiLevelType w:val="multilevel"/>
    <w:tmpl w:val="3BF86439"/>
    <w:lvl w:ilvl="0">
      <w:start w:val="1"/>
      <w:numFmt w:val="japaneseCounting"/>
      <w:lvlText w:val="%1．"/>
      <w:lvlJc w:val="left"/>
      <w:pPr>
        <w:tabs>
          <w:tab w:val="num" w:pos="420"/>
        </w:tabs>
        <w:ind w:left="420" w:hanging="420"/>
      </w:pPr>
      <w:rPr>
        <w:rFonts w:hint="eastAsia"/>
      </w:rPr>
    </w:lvl>
    <w:lvl w:ilvl="1">
      <w:start w:val="1"/>
      <w:numFmt w:val="decimal"/>
      <w:lvlText w:val="%2."/>
      <w:lvlJc w:val="left"/>
      <w:pPr>
        <w:tabs>
          <w:tab w:val="num" w:pos="780"/>
        </w:tabs>
        <w:ind w:left="780" w:hanging="360"/>
      </w:pPr>
      <w:rPr>
        <w:rFonts w:hint="eastAsia"/>
      </w:rPr>
    </w:lvl>
    <w:lvl w:ilvl="2">
      <w:start w:val="1"/>
      <w:numFmt w:val="lowerLetter"/>
      <w:lvlText w:val="%3."/>
      <w:lvlJc w:val="left"/>
      <w:pPr>
        <w:tabs>
          <w:tab w:val="num" w:pos="1200"/>
        </w:tabs>
        <w:ind w:left="1200" w:hanging="360"/>
      </w:pPr>
      <w:rPr>
        <w:rFonts w:hint="eastAsia"/>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3C8B60BB"/>
    <w:multiLevelType w:val="hybridMultilevel"/>
    <w:tmpl w:val="E81C17C4"/>
    <w:lvl w:ilvl="0" w:tplc="FD5EA5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675B38"/>
    <w:multiLevelType w:val="multilevel"/>
    <w:tmpl w:val="3D675B38"/>
    <w:lvl w:ilvl="0">
      <w:start w:val="1"/>
      <w:numFmt w:val="decimal"/>
      <w:lvlText w:val="%1."/>
      <w:lvlJc w:val="left"/>
      <w:pPr>
        <w:tabs>
          <w:tab w:val="num" w:pos="420"/>
        </w:tabs>
        <w:ind w:left="420" w:hanging="420"/>
      </w:pPr>
    </w:lvl>
    <w:lvl w:ilvl="1">
      <w:start w:val="4"/>
      <w:numFmt w:val="japaneseCounting"/>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40246116"/>
    <w:multiLevelType w:val="hybridMultilevel"/>
    <w:tmpl w:val="A9B629A8"/>
    <w:lvl w:ilvl="0" w:tplc="A3440AE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8E4B9E"/>
    <w:multiLevelType w:val="multilevel"/>
    <w:tmpl w:val="931865C6"/>
    <w:lvl w:ilvl="0">
      <w:start w:val="1"/>
      <w:numFmt w:val="japaneseCounting"/>
      <w:lvlText w:val="（%1）"/>
      <w:lvlJc w:val="left"/>
      <w:pPr>
        <w:tabs>
          <w:tab w:val="num" w:pos="720"/>
        </w:tabs>
        <w:ind w:left="720" w:hanging="72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7E5590E"/>
    <w:multiLevelType w:val="hybridMultilevel"/>
    <w:tmpl w:val="7A6868A2"/>
    <w:lvl w:ilvl="0" w:tplc="9DA4193A">
      <w:start w:val="1"/>
      <w:numFmt w:val="japaneseCounting"/>
      <w:lvlText w:val="第%1条"/>
      <w:lvlJc w:val="left"/>
      <w:pPr>
        <w:ind w:left="525" w:hanging="420"/>
      </w:pPr>
      <w:rPr>
        <w:rFonts w:ascii="黑体" w:eastAsia="黑体" w:hAnsi="黑体" w:hint="default"/>
        <w:sz w:val="32"/>
        <w:szCs w:val="32"/>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2">
    <w:nsid w:val="492A045B"/>
    <w:multiLevelType w:val="hybridMultilevel"/>
    <w:tmpl w:val="83E0C17E"/>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3045BD"/>
    <w:multiLevelType w:val="multilevel"/>
    <w:tmpl w:val="4A3045B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nsid w:val="52F8D800"/>
    <w:multiLevelType w:val="singleLevel"/>
    <w:tmpl w:val="52F8D800"/>
    <w:lvl w:ilvl="0">
      <w:start w:val="1"/>
      <w:numFmt w:val="chineseCounting"/>
      <w:suff w:val="nothing"/>
      <w:lvlText w:val="（%1）"/>
      <w:lvlJc w:val="left"/>
      <w:pPr>
        <w:ind w:left="0" w:firstLine="420"/>
      </w:pPr>
      <w:rPr>
        <w:rFonts w:hint="eastAsia"/>
      </w:rPr>
    </w:lvl>
  </w:abstractNum>
  <w:abstractNum w:abstractNumId="25">
    <w:nsid w:val="52F8D91F"/>
    <w:multiLevelType w:val="multilevel"/>
    <w:tmpl w:val="52F8D91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52F8DA70"/>
    <w:multiLevelType w:val="singleLevel"/>
    <w:tmpl w:val="52F8DA70"/>
    <w:lvl w:ilvl="0">
      <w:start w:val="1"/>
      <w:numFmt w:val="decimalEnclosedCircleChinese"/>
      <w:suff w:val="nothing"/>
      <w:lvlText w:val="%1　"/>
      <w:lvlJc w:val="left"/>
      <w:pPr>
        <w:ind w:left="0" w:firstLine="400"/>
      </w:pPr>
      <w:rPr>
        <w:rFonts w:hint="eastAsia"/>
      </w:rPr>
    </w:lvl>
  </w:abstractNum>
  <w:abstractNum w:abstractNumId="27">
    <w:nsid w:val="52F8DA81"/>
    <w:multiLevelType w:val="singleLevel"/>
    <w:tmpl w:val="52F8DA81"/>
    <w:lvl w:ilvl="0">
      <w:start w:val="1"/>
      <w:numFmt w:val="decimalEnclosedCircleChinese"/>
      <w:suff w:val="nothing"/>
      <w:lvlText w:val="%1　"/>
      <w:lvlJc w:val="left"/>
      <w:pPr>
        <w:ind w:left="0" w:firstLine="400"/>
      </w:pPr>
      <w:rPr>
        <w:rFonts w:hint="eastAsia"/>
      </w:rPr>
    </w:lvl>
  </w:abstractNum>
  <w:abstractNum w:abstractNumId="28">
    <w:nsid w:val="52F8E011"/>
    <w:multiLevelType w:val="singleLevel"/>
    <w:tmpl w:val="52F8E011"/>
    <w:lvl w:ilvl="0">
      <w:start w:val="1"/>
      <w:numFmt w:val="decimal"/>
      <w:lvlText w:val="%1."/>
      <w:lvlJc w:val="left"/>
      <w:pPr>
        <w:tabs>
          <w:tab w:val="num" w:pos="425"/>
        </w:tabs>
        <w:ind w:left="425" w:hanging="425"/>
      </w:pPr>
      <w:rPr>
        <w:rFonts w:hint="default"/>
      </w:rPr>
    </w:lvl>
  </w:abstractNum>
  <w:abstractNum w:abstractNumId="29">
    <w:nsid w:val="54785064"/>
    <w:multiLevelType w:val="hybridMultilevel"/>
    <w:tmpl w:val="CA243FBE"/>
    <w:lvl w:ilvl="0" w:tplc="37504118">
      <w:start w:val="1"/>
      <w:numFmt w:val="decimal"/>
      <w:lvlText w:val="(%1)"/>
      <w:lvlJc w:val="left"/>
      <w:pPr>
        <w:ind w:left="12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62E35C"/>
    <w:multiLevelType w:val="singleLevel"/>
    <w:tmpl w:val="5562E35C"/>
    <w:lvl w:ilvl="0">
      <w:start w:val="9"/>
      <w:numFmt w:val="decimal"/>
      <w:suff w:val="nothing"/>
      <w:lvlText w:val="%1."/>
      <w:lvlJc w:val="left"/>
    </w:lvl>
  </w:abstractNum>
  <w:abstractNum w:abstractNumId="31">
    <w:nsid w:val="588F2A26"/>
    <w:multiLevelType w:val="hybridMultilevel"/>
    <w:tmpl w:val="518CEF6E"/>
    <w:lvl w:ilvl="0" w:tplc="7A5C844A">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9C46D77"/>
    <w:multiLevelType w:val="hybridMultilevel"/>
    <w:tmpl w:val="6D746882"/>
    <w:lvl w:ilvl="0" w:tplc="C9B6E090">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B7729F8"/>
    <w:multiLevelType w:val="hybridMultilevel"/>
    <w:tmpl w:val="8E8AAA3A"/>
    <w:lvl w:ilvl="0" w:tplc="6EA6595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040B8"/>
    <w:multiLevelType w:val="hybridMultilevel"/>
    <w:tmpl w:val="3A1493DA"/>
    <w:lvl w:ilvl="0" w:tplc="25AEEFD8">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C00E85"/>
    <w:multiLevelType w:val="hybridMultilevel"/>
    <w:tmpl w:val="5EB23CA2"/>
    <w:lvl w:ilvl="0" w:tplc="6876F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55E62E9"/>
    <w:multiLevelType w:val="hybridMultilevel"/>
    <w:tmpl w:val="89E20B1C"/>
    <w:lvl w:ilvl="0" w:tplc="72383B8C">
      <w:start w:val="1"/>
      <w:numFmt w:val="decimal"/>
      <w:lvlText w:val="%1）"/>
      <w:lvlJc w:val="left"/>
      <w:pPr>
        <w:ind w:left="735" w:hanging="420"/>
      </w:pPr>
      <w:rPr>
        <w:rFonts w:hint="default"/>
        <w:color w:val="auto"/>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7">
    <w:nsid w:val="75871AA0"/>
    <w:multiLevelType w:val="multilevel"/>
    <w:tmpl w:val="75871AA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8">
    <w:nsid w:val="75940FA2"/>
    <w:multiLevelType w:val="multilevel"/>
    <w:tmpl w:val="8E8AAA3A"/>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ABB2953"/>
    <w:multiLevelType w:val="multilevel"/>
    <w:tmpl w:val="47588176"/>
    <w:lvl w:ilvl="0">
      <w:start w:val="1"/>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7E0315BE"/>
    <w:multiLevelType w:val="multilevel"/>
    <w:tmpl w:val="7E0315BE"/>
    <w:lvl w:ilvl="0">
      <w:start w:val="9"/>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2"/>
  </w:num>
  <w:num w:numId="4">
    <w:abstractNumId w:val="6"/>
  </w:num>
  <w:num w:numId="5">
    <w:abstractNumId w:val="15"/>
    <w:lvlOverride w:ilvl="0">
      <w:lvl w:ilvl="0">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effect w:val="none"/>
          <w:em w:val="none"/>
        </w:rPr>
      </w:lvl>
    </w:lvlOverride>
    <w:lvlOverride w:ilvl="1">
      <w:lvl w:ilvl="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start w:val="1"/>
        <w:numFmt w:val="lowerLetter"/>
        <w:pStyle w:val="3"/>
        <w:suff w:val="space"/>
        <w:lvlText w:val="(%3) "/>
        <w:lvlJc w:val="left"/>
        <w:pPr>
          <w:ind w:left="679" w:hanging="225"/>
        </w:pPr>
        <w:rPr>
          <w:rFonts w:hint="eastAsia"/>
        </w:rPr>
      </w:lvl>
    </w:lvlOverride>
    <w:lvlOverride w:ilvl="3">
      <w:lvl w:ilvl="3">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em w:val="none"/>
        </w:rPr>
      </w:lvl>
    </w:lvlOverride>
    <w:lvlOverride w:ilvl="4">
      <w:lvl w:ilvl="4">
        <w:start w:val="1"/>
        <w:numFmt w:val="decimal"/>
        <w:lvlText w:val="%1.%2.%3.%4.%5"/>
        <w:lvlJc w:val="left"/>
        <w:pPr>
          <w:tabs>
            <w:tab w:val="num" w:pos="2609"/>
          </w:tabs>
          <w:ind w:left="2379" w:hanging="850"/>
        </w:pPr>
        <w:rPr>
          <w:rFonts w:hint="eastAsia"/>
        </w:rPr>
      </w:lvl>
    </w:lvlOverride>
    <w:lvlOverride w:ilvl="5">
      <w:lvl w:ilvl="5">
        <w:start w:val="1"/>
        <w:numFmt w:val="decimal"/>
        <w:lvlText w:val="%1.%2.%3.%4.%5.%6"/>
        <w:lvlJc w:val="left"/>
        <w:pPr>
          <w:tabs>
            <w:tab w:val="num" w:pos="3394"/>
          </w:tabs>
          <w:ind w:left="3088" w:hanging="1134"/>
        </w:pPr>
        <w:rPr>
          <w:rFonts w:hint="eastAsia"/>
        </w:rPr>
      </w:lvl>
    </w:lvlOverride>
    <w:lvlOverride w:ilvl="6">
      <w:lvl w:ilvl="6">
        <w:start w:val="1"/>
        <w:numFmt w:val="decimal"/>
        <w:lvlText w:val="%1.%2.%3.%4.%5.%6.%7"/>
        <w:lvlJc w:val="left"/>
        <w:pPr>
          <w:tabs>
            <w:tab w:val="num" w:pos="4179"/>
          </w:tabs>
          <w:ind w:left="3655" w:hanging="1276"/>
        </w:pPr>
        <w:rPr>
          <w:rFonts w:hint="eastAsia"/>
        </w:rPr>
      </w:lvl>
    </w:lvlOverride>
    <w:lvlOverride w:ilvl="7">
      <w:lvl w:ilvl="7">
        <w:start w:val="1"/>
        <w:numFmt w:val="decimal"/>
        <w:lvlText w:val="%1.%2.%3.%4.%5.%6.%7.%8"/>
        <w:lvlJc w:val="left"/>
        <w:pPr>
          <w:tabs>
            <w:tab w:val="num" w:pos="4604"/>
          </w:tabs>
          <w:ind w:left="4222" w:hanging="1418"/>
        </w:pPr>
        <w:rPr>
          <w:rFonts w:hint="eastAsia"/>
        </w:rPr>
      </w:lvl>
    </w:lvlOverride>
    <w:lvlOverride w:ilvl="8">
      <w:lvl w:ilvl="8">
        <w:start w:val="1"/>
        <w:numFmt w:val="decimal"/>
        <w:lvlText w:val="%1.%2.%3.%4.%5.%6.%7.%8.%9"/>
        <w:lvlJc w:val="left"/>
        <w:pPr>
          <w:tabs>
            <w:tab w:val="num" w:pos="5390"/>
          </w:tabs>
          <w:ind w:left="4930" w:hanging="1700"/>
        </w:pPr>
        <w:rPr>
          <w:rFonts w:hint="eastAsia"/>
        </w:rPr>
      </w:lvl>
    </w:lvlOverride>
  </w:num>
  <w:num w:numId="6">
    <w:abstractNumId w:val="36"/>
  </w:num>
  <w:num w:numId="7">
    <w:abstractNumId w:val="35"/>
  </w:num>
  <w:num w:numId="8">
    <w:abstractNumId w:val="3"/>
  </w:num>
  <w:num w:numId="9">
    <w:abstractNumId w:val="2"/>
  </w:num>
  <w:num w:numId="10">
    <w:abstractNumId w:val="20"/>
  </w:num>
  <w:num w:numId="11">
    <w:abstractNumId w:val="24"/>
  </w:num>
  <w:num w:numId="12">
    <w:abstractNumId w:val="28"/>
  </w:num>
  <w:num w:numId="13">
    <w:abstractNumId w:val="25"/>
  </w:num>
  <w:num w:numId="14">
    <w:abstractNumId w:val="26"/>
  </w:num>
  <w:num w:numId="15">
    <w:abstractNumId w:val="27"/>
  </w:num>
  <w:num w:numId="16">
    <w:abstractNumId w:val="40"/>
  </w:num>
  <w:num w:numId="17">
    <w:abstractNumId w:val="30"/>
  </w:num>
  <w:num w:numId="18">
    <w:abstractNumId w:val="16"/>
  </w:num>
  <w:num w:numId="19">
    <w:abstractNumId w:val="14"/>
  </w:num>
  <w:num w:numId="20">
    <w:abstractNumId w:val="23"/>
  </w:num>
  <w:num w:numId="21">
    <w:abstractNumId w:val="37"/>
  </w:num>
  <w:num w:numId="22">
    <w:abstractNumId w:val="10"/>
  </w:num>
  <w:num w:numId="23">
    <w:abstractNumId w:val="8"/>
  </w:num>
  <w:num w:numId="24">
    <w:abstractNumId w:val="7"/>
  </w:num>
  <w:num w:numId="25">
    <w:abstractNumId w:val="9"/>
  </w:num>
  <w:num w:numId="26">
    <w:abstractNumId w:val="13"/>
  </w:num>
  <w:num w:numId="27">
    <w:abstractNumId w:val="18"/>
  </w:num>
  <w:num w:numId="28">
    <w:abstractNumId w:val="12"/>
  </w:num>
  <w:num w:numId="29">
    <w:abstractNumId w:val="21"/>
  </w:num>
  <w:num w:numId="30">
    <w:abstractNumId w:val="34"/>
  </w:num>
  <w:num w:numId="31">
    <w:abstractNumId w:val="19"/>
  </w:num>
  <w:num w:numId="32">
    <w:abstractNumId w:val="33"/>
  </w:num>
  <w:num w:numId="33">
    <w:abstractNumId w:val="38"/>
  </w:num>
  <w:num w:numId="34">
    <w:abstractNumId w:val="31"/>
  </w:num>
  <w:num w:numId="35">
    <w:abstractNumId w:val="4"/>
  </w:num>
  <w:num w:numId="36">
    <w:abstractNumId w:val="5"/>
  </w:num>
  <w:num w:numId="37">
    <w:abstractNumId w:val="32"/>
  </w:num>
  <w:num w:numId="38">
    <w:abstractNumId w:val="29"/>
  </w:num>
  <w:num w:numId="39">
    <w:abstractNumId w:val="11"/>
  </w:num>
  <w:num w:numId="40">
    <w:abstractNumId w:val="17"/>
  </w:num>
  <w:num w:numId="41">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3F6C"/>
    <w:rsid w:val="00005215"/>
    <w:rsid w:val="00005A10"/>
    <w:rsid w:val="00007C62"/>
    <w:rsid w:val="00010102"/>
    <w:rsid w:val="00012D63"/>
    <w:rsid w:val="00012E8E"/>
    <w:rsid w:val="00013A28"/>
    <w:rsid w:val="00015A86"/>
    <w:rsid w:val="000164AF"/>
    <w:rsid w:val="00016F99"/>
    <w:rsid w:val="0001716B"/>
    <w:rsid w:val="000211EA"/>
    <w:rsid w:val="0002323A"/>
    <w:rsid w:val="000234B2"/>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158"/>
    <w:rsid w:val="00073C5E"/>
    <w:rsid w:val="000750DC"/>
    <w:rsid w:val="0008046A"/>
    <w:rsid w:val="00082493"/>
    <w:rsid w:val="00082667"/>
    <w:rsid w:val="00083DC6"/>
    <w:rsid w:val="000869D8"/>
    <w:rsid w:val="00092FC7"/>
    <w:rsid w:val="0009376D"/>
    <w:rsid w:val="00093CC0"/>
    <w:rsid w:val="000954D5"/>
    <w:rsid w:val="0009618D"/>
    <w:rsid w:val="0009709B"/>
    <w:rsid w:val="000A188E"/>
    <w:rsid w:val="000A207D"/>
    <w:rsid w:val="000A258C"/>
    <w:rsid w:val="000A5D5F"/>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4DE8"/>
    <w:rsid w:val="000E5421"/>
    <w:rsid w:val="000F2065"/>
    <w:rsid w:val="000F2A88"/>
    <w:rsid w:val="000F2C23"/>
    <w:rsid w:val="000F2D1B"/>
    <w:rsid w:val="000F3403"/>
    <w:rsid w:val="000F565B"/>
    <w:rsid w:val="000F5F3F"/>
    <w:rsid w:val="00101486"/>
    <w:rsid w:val="00101A77"/>
    <w:rsid w:val="00101DD0"/>
    <w:rsid w:val="00102037"/>
    <w:rsid w:val="00102555"/>
    <w:rsid w:val="00103B5D"/>
    <w:rsid w:val="00104CBB"/>
    <w:rsid w:val="00107D54"/>
    <w:rsid w:val="0011501D"/>
    <w:rsid w:val="001153D0"/>
    <w:rsid w:val="00115623"/>
    <w:rsid w:val="00115A55"/>
    <w:rsid w:val="001212EF"/>
    <w:rsid w:val="0012144B"/>
    <w:rsid w:val="001217DC"/>
    <w:rsid w:val="0012203F"/>
    <w:rsid w:val="00123CC6"/>
    <w:rsid w:val="0012413E"/>
    <w:rsid w:val="001248C3"/>
    <w:rsid w:val="00125C8A"/>
    <w:rsid w:val="001262BD"/>
    <w:rsid w:val="00130827"/>
    <w:rsid w:val="001308A2"/>
    <w:rsid w:val="00131453"/>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67097"/>
    <w:rsid w:val="001701B5"/>
    <w:rsid w:val="001712D1"/>
    <w:rsid w:val="00171CAB"/>
    <w:rsid w:val="00172835"/>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12B3"/>
    <w:rsid w:val="00195110"/>
    <w:rsid w:val="00196B4E"/>
    <w:rsid w:val="00197128"/>
    <w:rsid w:val="001A027A"/>
    <w:rsid w:val="001A0D2C"/>
    <w:rsid w:val="001A422B"/>
    <w:rsid w:val="001A440A"/>
    <w:rsid w:val="001A4A55"/>
    <w:rsid w:val="001A6A4F"/>
    <w:rsid w:val="001A7098"/>
    <w:rsid w:val="001A76B7"/>
    <w:rsid w:val="001B08E1"/>
    <w:rsid w:val="001B1339"/>
    <w:rsid w:val="001B2E6C"/>
    <w:rsid w:val="001B47E4"/>
    <w:rsid w:val="001B6FAD"/>
    <w:rsid w:val="001C04B2"/>
    <w:rsid w:val="001C1FDE"/>
    <w:rsid w:val="001C371D"/>
    <w:rsid w:val="001C5839"/>
    <w:rsid w:val="001C77E1"/>
    <w:rsid w:val="001C7ADA"/>
    <w:rsid w:val="001D3543"/>
    <w:rsid w:val="001D58E5"/>
    <w:rsid w:val="001D5D08"/>
    <w:rsid w:val="001E085F"/>
    <w:rsid w:val="001E2502"/>
    <w:rsid w:val="001E292F"/>
    <w:rsid w:val="001E30C5"/>
    <w:rsid w:val="001E3C03"/>
    <w:rsid w:val="001E474D"/>
    <w:rsid w:val="001E48A2"/>
    <w:rsid w:val="001E534E"/>
    <w:rsid w:val="001E5A81"/>
    <w:rsid w:val="001E7542"/>
    <w:rsid w:val="001F0349"/>
    <w:rsid w:val="001F0B74"/>
    <w:rsid w:val="001F0F96"/>
    <w:rsid w:val="001F4EB8"/>
    <w:rsid w:val="001F602F"/>
    <w:rsid w:val="001F6F6A"/>
    <w:rsid w:val="001F7595"/>
    <w:rsid w:val="00200B4C"/>
    <w:rsid w:val="00203267"/>
    <w:rsid w:val="0020391D"/>
    <w:rsid w:val="00205F9C"/>
    <w:rsid w:val="00210771"/>
    <w:rsid w:val="00211885"/>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6027A"/>
    <w:rsid w:val="00260533"/>
    <w:rsid w:val="00261367"/>
    <w:rsid w:val="00261A54"/>
    <w:rsid w:val="00261D37"/>
    <w:rsid w:val="00263607"/>
    <w:rsid w:val="0026456B"/>
    <w:rsid w:val="00264D4D"/>
    <w:rsid w:val="002656E1"/>
    <w:rsid w:val="00265CFF"/>
    <w:rsid w:val="00275641"/>
    <w:rsid w:val="002821E9"/>
    <w:rsid w:val="002842BE"/>
    <w:rsid w:val="00286596"/>
    <w:rsid w:val="00286F0F"/>
    <w:rsid w:val="0028787B"/>
    <w:rsid w:val="002908A7"/>
    <w:rsid w:val="00291796"/>
    <w:rsid w:val="00292F66"/>
    <w:rsid w:val="00293022"/>
    <w:rsid w:val="0029315D"/>
    <w:rsid w:val="00293CA5"/>
    <w:rsid w:val="00294309"/>
    <w:rsid w:val="0029449E"/>
    <w:rsid w:val="00295866"/>
    <w:rsid w:val="002969C6"/>
    <w:rsid w:val="00296F46"/>
    <w:rsid w:val="00296F8A"/>
    <w:rsid w:val="00297F7C"/>
    <w:rsid w:val="002A180F"/>
    <w:rsid w:val="002A3617"/>
    <w:rsid w:val="002A6B40"/>
    <w:rsid w:val="002B22D4"/>
    <w:rsid w:val="002B2C0A"/>
    <w:rsid w:val="002B37BD"/>
    <w:rsid w:val="002B404C"/>
    <w:rsid w:val="002B555B"/>
    <w:rsid w:val="002B7684"/>
    <w:rsid w:val="002B7969"/>
    <w:rsid w:val="002C257A"/>
    <w:rsid w:val="002C3550"/>
    <w:rsid w:val="002C7DAA"/>
    <w:rsid w:val="002D0356"/>
    <w:rsid w:val="002D07C0"/>
    <w:rsid w:val="002D1DFB"/>
    <w:rsid w:val="002D2EFC"/>
    <w:rsid w:val="002D2FE0"/>
    <w:rsid w:val="002D45BF"/>
    <w:rsid w:val="002D4A85"/>
    <w:rsid w:val="002D64DF"/>
    <w:rsid w:val="002E38DB"/>
    <w:rsid w:val="002E455D"/>
    <w:rsid w:val="002E4BAF"/>
    <w:rsid w:val="002E7510"/>
    <w:rsid w:val="002F027E"/>
    <w:rsid w:val="002F1B53"/>
    <w:rsid w:val="002F1DB6"/>
    <w:rsid w:val="002F2B7A"/>
    <w:rsid w:val="002F3105"/>
    <w:rsid w:val="002F3248"/>
    <w:rsid w:val="002F41A5"/>
    <w:rsid w:val="002F4C44"/>
    <w:rsid w:val="002F72FF"/>
    <w:rsid w:val="00301BCD"/>
    <w:rsid w:val="0030463E"/>
    <w:rsid w:val="00304ED6"/>
    <w:rsid w:val="00306FF4"/>
    <w:rsid w:val="003126EA"/>
    <w:rsid w:val="00314B50"/>
    <w:rsid w:val="00315A06"/>
    <w:rsid w:val="00317D36"/>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0F38"/>
    <w:rsid w:val="00342DC1"/>
    <w:rsid w:val="00343F41"/>
    <w:rsid w:val="00345EA7"/>
    <w:rsid w:val="00346129"/>
    <w:rsid w:val="0034652C"/>
    <w:rsid w:val="00347264"/>
    <w:rsid w:val="00347724"/>
    <w:rsid w:val="0035067B"/>
    <w:rsid w:val="00351A4A"/>
    <w:rsid w:val="00351FB4"/>
    <w:rsid w:val="00352184"/>
    <w:rsid w:val="00354F9B"/>
    <w:rsid w:val="00360494"/>
    <w:rsid w:val="003621BA"/>
    <w:rsid w:val="003626C6"/>
    <w:rsid w:val="00364C7C"/>
    <w:rsid w:val="0036508D"/>
    <w:rsid w:val="003651C8"/>
    <w:rsid w:val="003664F5"/>
    <w:rsid w:val="003666DE"/>
    <w:rsid w:val="003669F1"/>
    <w:rsid w:val="003700A3"/>
    <w:rsid w:val="00370B40"/>
    <w:rsid w:val="003729FB"/>
    <w:rsid w:val="00372F4E"/>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21D7"/>
    <w:rsid w:val="003A33B5"/>
    <w:rsid w:val="003A34B2"/>
    <w:rsid w:val="003A3551"/>
    <w:rsid w:val="003A38F0"/>
    <w:rsid w:val="003A3B5D"/>
    <w:rsid w:val="003A443D"/>
    <w:rsid w:val="003A6A5A"/>
    <w:rsid w:val="003A72E9"/>
    <w:rsid w:val="003B0D27"/>
    <w:rsid w:val="003B3629"/>
    <w:rsid w:val="003B390F"/>
    <w:rsid w:val="003B5A08"/>
    <w:rsid w:val="003B5EF3"/>
    <w:rsid w:val="003C0F76"/>
    <w:rsid w:val="003C274D"/>
    <w:rsid w:val="003C3AF3"/>
    <w:rsid w:val="003C77EA"/>
    <w:rsid w:val="003D03BB"/>
    <w:rsid w:val="003D2333"/>
    <w:rsid w:val="003D5413"/>
    <w:rsid w:val="003E37AA"/>
    <w:rsid w:val="003E3C43"/>
    <w:rsid w:val="003E47DE"/>
    <w:rsid w:val="003E7F84"/>
    <w:rsid w:val="003F10D3"/>
    <w:rsid w:val="003F1548"/>
    <w:rsid w:val="003F2B3D"/>
    <w:rsid w:val="003F3105"/>
    <w:rsid w:val="003F4172"/>
    <w:rsid w:val="003F4249"/>
    <w:rsid w:val="003F5086"/>
    <w:rsid w:val="00400346"/>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F7"/>
    <w:rsid w:val="004603D6"/>
    <w:rsid w:val="00462097"/>
    <w:rsid w:val="00463F8B"/>
    <w:rsid w:val="0046687B"/>
    <w:rsid w:val="00470418"/>
    <w:rsid w:val="004727C4"/>
    <w:rsid w:val="00473579"/>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57EB"/>
    <w:rsid w:val="004A5824"/>
    <w:rsid w:val="004A6717"/>
    <w:rsid w:val="004A788D"/>
    <w:rsid w:val="004B1CAB"/>
    <w:rsid w:val="004B36ED"/>
    <w:rsid w:val="004B612E"/>
    <w:rsid w:val="004B623B"/>
    <w:rsid w:val="004B63D5"/>
    <w:rsid w:val="004C010E"/>
    <w:rsid w:val="004C343E"/>
    <w:rsid w:val="004C3E02"/>
    <w:rsid w:val="004C422D"/>
    <w:rsid w:val="004C4CEB"/>
    <w:rsid w:val="004C600A"/>
    <w:rsid w:val="004C76D6"/>
    <w:rsid w:val="004D000F"/>
    <w:rsid w:val="004D26F0"/>
    <w:rsid w:val="004D4AE0"/>
    <w:rsid w:val="004D7A6D"/>
    <w:rsid w:val="004D7BF4"/>
    <w:rsid w:val="004D7C92"/>
    <w:rsid w:val="004E0F36"/>
    <w:rsid w:val="004E1A92"/>
    <w:rsid w:val="004E38B2"/>
    <w:rsid w:val="004E3936"/>
    <w:rsid w:val="004E57F7"/>
    <w:rsid w:val="004E5D9C"/>
    <w:rsid w:val="004E62E0"/>
    <w:rsid w:val="004E6B8E"/>
    <w:rsid w:val="004F0543"/>
    <w:rsid w:val="004F403F"/>
    <w:rsid w:val="00500389"/>
    <w:rsid w:val="00500F7A"/>
    <w:rsid w:val="005012AD"/>
    <w:rsid w:val="005027BB"/>
    <w:rsid w:val="00502BCE"/>
    <w:rsid w:val="005037E1"/>
    <w:rsid w:val="00503B5C"/>
    <w:rsid w:val="0050456A"/>
    <w:rsid w:val="005068E1"/>
    <w:rsid w:val="005077C5"/>
    <w:rsid w:val="005109C3"/>
    <w:rsid w:val="0051168A"/>
    <w:rsid w:val="005122F4"/>
    <w:rsid w:val="00515009"/>
    <w:rsid w:val="005156A6"/>
    <w:rsid w:val="00516393"/>
    <w:rsid w:val="00517842"/>
    <w:rsid w:val="0052007F"/>
    <w:rsid w:val="00520B4F"/>
    <w:rsid w:val="00521FD9"/>
    <w:rsid w:val="00524AD7"/>
    <w:rsid w:val="00524C32"/>
    <w:rsid w:val="0052720F"/>
    <w:rsid w:val="00527D36"/>
    <w:rsid w:val="0053016F"/>
    <w:rsid w:val="005328A8"/>
    <w:rsid w:val="00532ED1"/>
    <w:rsid w:val="00533920"/>
    <w:rsid w:val="00535324"/>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50D6"/>
    <w:rsid w:val="00595F05"/>
    <w:rsid w:val="0059751C"/>
    <w:rsid w:val="00597919"/>
    <w:rsid w:val="005A0B9F"/>
    <w:rsid w:val="005A2C02"/>
    <w:rsid w:val="005A63D8"/>
    <w:rsid w:val="005A7DBE"/>
    <w:rsid w:val="005B1F19"/>
    <w:rsid w:val="005B3606"/>
    <w:rsid w:val="005B3FD2"/>
    <w:rsid w:val="005B49B6"/>
    <w:rsid w:val="005B4A04"/>
    <w:rsid w:val="005B7733"/>
    <w:rsid w:val="005B7A22"/>
    <w:rsid w:val="005C0602"/>
    <w:rsid w:val="005C1BC0"/>
    <w:rsid w:val="005C40C7"/>
    <w:rsid w:val="005C43C2"/>
    <w:rsid w:val="005C5285"/>
    <w:rsid w:val="005D3C15"/>
    <w:rsid w:val="005D4CF7"/>
    <w:rsid w:val="005D5347"/>
    <w:rsid w:val="005D5CC5"/>
    <w:rsid w:val="005D61EA"/>
    <w:rsid w:val="005D787B"/>
    <w:rsid w:val="005D7B2B"/>
    <w:rsid w:val="005E04B5"/>
    <w:rsid w:val="005E12BE"/>
    <w:rsid w:val="005E3FDD"/>
    <w:rsid w:val="005E7ECB"/>
    <w:rsid w:val="005F2EA8"/>
    <w:rsid w:val="005F64C6"/>
    <w:rsid w:val="005F784E"/>
    <w:rsid w:val="006008F1"/>
    <w:rsid w:val="00601735"/>
    <w:rsid w:val="00602761"/>
    <w:rsid w:val="00602BD2"/>
    <w:rsid w:val="00605C53"/>
    <w:rsid w:val="006101EC"/>
    <w:rsid w:val="006105FE"/>
    <w:rsid w:val="0061104C"/>
    <w:rsid w:val="00613C47"/>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271"/>
    <w:rsid w:val="006508BE"/>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7D28"/>
    <w:rsid w:val="00667FCC"/>
    <w:rsid w:val="006703D9"/>
    <w:rsid w:val="00676572"/>
    <w:rsid w:val="00680936"/>
    <w:rsid w:val="00680D8C"/>
    <w:rsid w:val="00680F89"/>
    <w:rsid w:val="006818BA"/>
    <w:rsid w:val="00682725"/>
    <w:rsid w:val="00682ED3"/>
    <w:rsid w:val="00686AD3"/>
    <w:rsid w:val="00690A31"/>
    <w:rsid w:val="00692582"/>
    <w:rsid w:val="00693652"/>
    <w:rsid w:val="006939E7"/>
    <w:rsid w:val="00693D3E"/>
    <w:rsid w:val="006942F7"/>
    <w:rsid w:val="006959FD"/>
    <w:rsid w:val="00696195"/>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14C7"/>
    <w:rsid w:val="006E367F"/>
    <w:rsid w:val="006E4238"/>
    <w:rsid w:val="006E7404"/>
    <w:rsid w:val="006E7B97"/>
    <w:rsid w:val="006F2627"/>
    <w:rsid w:val="006F4194"/>
    <w:rsid w:val="006F4D10"/>
    <w:rsid w:val="006F5031"/>
    <w:rsid w:val="006F6D4C"/>
    <w:rsid w:val="006F6E67"/>
    <w:rsid w:val="006F7157"/>
    <w:rsid w:val="006F78E0"/>
    <w:rsid w:val="006F7E41"/>
    <w:rsid w:val="00702B1B"/>
    <w:rsid w:val="00704164"/>
    <w:rsid w:val="0070619F"/>
    <w:rsid w:val="00706A58"/>
    <w:rsid w:val="007110E1"/>
    <w:rsid w:val="00714394"/>
    <w:rsid w:val="00721C26"/>
    <w:rsid w:val="00721F7E"/>
    <w:rsid w:val="007221FA"/>
    <w:rsid w:val="00722E29"/>
    <w:rsid w:val="007238B5"/>
    <w:rsid w:val="00724606"/>
    <w:rsid w:val="00724E85"/>
    <w:rsid w:val="00725595"/>
    <w:rsid w:val="00731391"/>
    <w:rsid w:val="00734887"/>
    <w:rsid w:val="007365B6"/>
    <w:rsid w:val="007401E2"/>
    <w:rsid w:val="00740376"/>
    <w:rsid w:val="00740C05"/>
    <w:rsid w:val="007411E5"/>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D4D"/>
    <w:rsid w:val="00780F0B"/>
    <w:rsid w:val="0078206B"/>
    <w:rsid w:val="0078243A"/>
    <w:rsid w:val="00782662"/>
    <w:rsid w:val="007840F3"/>
    <w:rsid w:val="00785491"/>
    <w:rsid w:val="007858C0"/>
    <w:rsid w:val="007861D5"/>
    <w:rsid w:val="0078679A"/>
    <w:rsid w:val="00786CBC"/>
    <w:rsid w:val="00792447"/>
    <w:rsid w:val="00794C93"/>
    <w:rsid w:val="0079694C"/>
    <w:rsid w:val="007A1B6B"/>
    <w:rsid w:val="007A4A53"/>
    <w:rsid w:val="007A4E17"/>
    <w:rsid w:val="007A74A5"/>
    <w:rsid w:val="007A7F6D"/>
    <w:rsid w:val="007B0FBD"/>
    <w:rsid w:val="007B17F5"/>
    <w:rsid w:val="007B1BAF"/>
    <w:rsid w:val="007B2F76"/>
    <w:rsid w:val="007B35F7"/>
    <w:rsid w:val="007B47CC"/>
    <w:rsid w:val="007B4F72"/>
    <w:rsid w:val="007B52B7"/>
    <w:rsid w:val="007C0E04"/>
    <w:rsid w:val="007C2827"/>
    <w:rsid w:val="007C33E9"/>
    <w:rsid w:val="007C3A26"/>
    <w:rsid w:val="007C3B0A"/>
    <w:rsid w:val="007C4A36"/>
    <w:rsid w:val="007C4CE1"/>
    <w:rsid w:val="007C597D"/>
    <w:rsid w:val="007C6F74"/>
    <w:rsid w:val="007C71CD"/>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2D90"/>
    <w:rsid w:val="007F2E3A"/>
    <w:rsid w:val="007F4F82"/>
    <w:rsid w:val="007F5E16"/>
    <w:rsid w:val="007F7963"/>
    <w:rsid w:val="008011DC"/>
    <w:rsid w:val="00802FF0"/>
    <w:rsid w:val="00803B66"/>
    <w:rsid w:val="00804653"/>
    <w:rsid w:val="00804BF6"/>
    <w:rsid w:val="00804F2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346"/>
    <w:rsid w:val="00845A15"/>
    <w:rsid w:val="0084632F"/>
    <w:rsid w:val="008473C3"/>
    <w:rsid w:val="00853025"/>
    <w:rsid w:val="00855B06"/>
    <w:rsid w:val="00855EF0"/>
    <w:rsid w:val="00857D29"/>
    <w:rsid w:val="008623BC"/>
    <w:rsid w:val="008629A8"/>
    <w:rsid w:val="00864522"/>
    <w:rsid w:val="008660F7"/>
    <w:rsid w:val="00866E62"/>
    <w:rsid w:val="00870CB6"/>
    <w:rsid w:val="008710E8"/>
    <w:rsid w:val="00871311"/>
    <w:rsid w:val="00873514"/>
    <w:rsid w:val="00873730"/>
    <w:rsid w:val="008738A4"/>
    <w:rsid w:val="00873FEA"/>
    <w:rsid w:val="0087419B"/>
    <w:rsid w:val="00874592"/>
    <w:rsid w:val="00877936"/>
    <w:rsid w:val="008818F6"/>
    <w:rsid w:val="0088398E"/>
    <w:rsid w:val="00885182"/>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D1E"/>
    <w:rsid w:val="008E14EA"/>
    <w:rsid w:val="008E1E54"/>
    <w:rsid w:val="008E221C"/>
    <w:rsid w:val="008E3C88"/>
    <w:rsid w:val="008E3F00"/>
    <w:rsid w:val="008E406F"/>
    <w:rsid w:val="008E4F22"/>
    <w:rsid w:val="008E78F2"/>
    <w:rsid w:val="008F022C"/>
    <w:rsid w:val="008F1645"/>
    <w:rsid w:val="008F3B22"/>
    <w:rsid w:val="008F5181"/>
    <w:rsid w:val="009012A3"/>
    <w:rsid w:val="00901DE1"/>
    <w:rsid w:val="009054E0"/>
    <w:rsid w:val="009076CC"/>
    <w:rsid w:val="00911CE0"/>
    <w:rsid w:val="00911F2D"/>
    <w:rsid w:val="00914C1B"/>
    <w:rsid w:val="0091746C"/>
    <w:rsid w:val="00917F33"/>
    <w:rsid w:val="009207DB"/>
    <w:rsid w:val="00922024"/>
    <w:rsid w:val="00922823"/>
    <w:rsid w:val="00923D4B"/>
    <w:rsid w:val="00925501"/>
    <w:rsid w:val="00926982"/>
    <w:rsid w:val="00926FAC"/>
    <w:rsid w:val="009270C4"/>
    <w:rsid w:val="009316C4"/>
    <w:rsid w:val="00933DFB"/>
    <w:rsid w:val="00934401"/>
    <w:rsid w:val="00934621"/>
    <w:rsid w:val="00935C0B"/>
    <w:rsid w:val="0093740F"/>
    <w:rsid w:val="00937B4A"/>
    <w:rsid w:val="00937C1D"/>
    <w:rsid w:val="009407F6"/>
    <w:rsid w:val="00940FC3"/>
    <w:rsid w:val="0094131D"/>
    <w:rsid w:val="00942120"/>
    <w:rsid w:val="009425F7"/>
    <w:rsid w:val="00944BF0"/>
    <w:rsid w:val="009453CC"/>
    <w:rsid w:val="00946136"/>
    <w:rsid w:val="00947046"/>
    <w:rsid w:val="00947EFF"/>
    <w:rsid w:val="0095031F"/>
    <w:rsid w:val="00952842"/>
    <w:rsid w:val="00954282"/>
    <w:rsid w:val="00954427"/>
    <w:rsid w:val="00956683"/>
    <w:rsid w:val="00965047"/>
    <w:rsid w:val="009660A0"/>
    <w:rsid w:val="0096797D"/>
    <w:rsid w:val="00974307"/>
    <w:rsid w:val="00975C75"/>
    <w:rsid w:val="00980880"/>
    <w:rsid w:val="0098177A"/>
    <w:rsid w:val="009820D6"/>
    <w:rsid w:val="00983EFD"/>
    <w:rsid w:val="00986257"/>
    <w:rsid w:val="00986861"/>
    <w:rsid w:val="00987CBC"/>
    <w:rsid w:val="00990028"/>
    <w:rsid w:val="009921CF"/>
    <w:rsid w:val="00993A2E"/>
    <w:rsid w:val="00995768"/>
    <w:rsid w:val="00996326"/>
    <w:rsid w:val="00997D43"/>
    <w:rsid w:val="009A07D5"/>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D03F1"/>
    <w:rsid w:val="009D14D6"/>
    <w:rsid w:val="009D1CF4"/>
    <w:rsid w:val="009D1D26"/>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A01C1F"/>
    <w:rsid w:val="00A01C98"/>
    <w:rsid w:val="00A06A54"/>
    <w:rsid w:val="00A10423"/>
    <w:rsid w:val="00A14073"/>
    <w:rsid w:val="00A15A52"/>
    <w:rsid w:val="00A229F0"/>
    <w:rsid w:val="00A22A18"/>
    <w:rsid w:val="00A2486B"/>
    <w:rsid w:val="00A25D45"/>
    <w:rsid w:val="00A261F6"/>
    <w:rsid w:val="00A276FF"/>
    <w:rsid w:val="00A27EE1"/>
    <w:rsid w:val="00A31ECA"/>
    <w:rsid w:val="00A32211"/>
    <w:rsid w:val="00A324EA"/>
    <w:rsid w:val="00A33395"/>
    <w:rsid w:val="00A338A8"/>
    <w:rsid w:val="00A34114"/>
    <w:rsid w:val="00A34A1C"/>
    <w:rsid w:val="00A34C81"/>
    <w:rsid w:val="00A34E19"/>
    <w:rsid w:val="00A40D0C"/>
    <w:rsid w:val="00A41302"/>
    <w:rsid w:val="00A419FF"/>
    <w:rsid w:val="00A41C59"/>
    <w:rsid w:val="00A430AF"/>
    <w:rsid w:val="00A47029"/>
    <w:rsid w:val="00A50299"/>
    <w:rsid w:val="00A52DC5"/>
    <w:rsid w:val="00A54DEA"/>
    <w:rsid w:val="00A5510E"/>
    <w:rsid w:val="00A559F4"/>
    <w:rsid w:val="00A56547"/>
    <w:rsid w:val="00A570E0"/>
    <w:rsid w:val="00A57BB7"/>
    <w:rsid w:val="00A57FB6"/>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0E21"/>
    <w:rsid w:val="00A81953"/>
    <w:rsid w:val="00A83DEB"/>
    <w:rsid w:val="00A85CF2"/>
    <w:rsid w:val="00A861F3"/>
    <w:rsid w:val="00A87FB1"/>
    <w:rsid w:val="00A90DB1"/>
    <w:rsid w:val="00A9147B"/>
    <w:rsid w:val="00A91BA8"/>
    <w:rsid w:val="00A91EF1"/>
    <w:rsid w:val="00A91EF2"/>
    <w:rsid w:val="00A92FC9"/>
    <w:rsid w:val="00A9325C"/>
    <w:rsid w:val="00A9509A"/>
    <w:rsid w:val="00A96FC6"/>
    <w:rsid w:val="00A97B61"/>
    <w:rsid w:val="00A97F51"/>
    <w:rsid w:val="00AA01DA"/>
    <w:rsid w:val="00AA3077"/>
    <w:rsid w:val="00AA38AF"/>
    <w:rsid w:val="00AA450C"/>
    <w:rsid w:val="00AA60C6"/>
    <w:rsid w:val="00AB1287"/>
    <w:rsid w:val="00AB1CE8"/>
    <w:rsid w:val="00AB6DFC"/>
    <w:rsid w:val="00AC3DB7"/>
    <w:rsid w:val="00AC7260"/>
    <w:rsid w:val="00AC7761"/>
    <w:rsid w:val="00AC7899"/>
    <w:rsid w:val="00AD2035"/>
    <w:rsid w:val="00AD2CDD"/>
    <w:rsid w:val="00AD54F4"/>
    <w:rsid w:val="00AD752F"/>
    <w:rsid w:val="00AD7ECC"/>
    <w:rsid w:val="00AD7EE5"/>
    <w:rsid w:val="00AE214C"/>
    <w:rsid w:val="00AE41F2"/>
    <w:rsid w:val="00AE55BC"/>
    <w:rsid w:val="00AE686D"/>
    <w:rsid w:val="00AE6B27"/>
    <w:rsid w:val="00AE6F87"/>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824"/>
    <w:rsid w:val="00B23B86"/>
    <w:rsid w:val="00B27A6D"/>
    <w:rsid w:val="00B34E9B"/>
    <w:rsid w:val="00B34F22"/>
    <w:rsid w:val="00B371F8"/>
    <w:rsid w:val="00B372C4"/>
    <w:rsid w:val="00B42644"/>
    <w:rsid w:val="00B42825"/>
    <w:rsid w:val="00B42C20"/>
    <w:rsid w:val="00B43938"/>
    <w:rsid w:val="00B510F9"/>
    <w:rsid w:val="00B5241F"/>
    <w:rsid w:val="00B53440"/>
    <w:rsid w:val="00B539EB"/>
    <w:rsid w:val="00B542F2"/>
    <w:rsid w:val="00B544D9"/>
    <w:rsid w:val="00B576E1"/>
    <w:rsid w:val="00B608F1"/>
    <w:rsid w:val="00B60A8A"/>
    <w:rsid w:val="00B60F79"/>
    <w:rsid w:val="00B63B4A"/>
    <w:rsid w:val="00B63DD3"/>
    <w:rsid w:val="00B673CA"/>
    <w:rsid w:val="00B6797E"/>
    <w:rsid w:val="00B7117A"/>
    <w:rsid w:val="00B72053"/>
    <w:rsid w:val="00B73DAD"/>
    <w:rsid w:val="00B75D3F"/>
    <w:rsid w:val="00B77723"/>
    <w:rsid w:val="00B80FB4"/>
    <w:rsid w:val="00B815D3"/>
    <w:rsid w:val="00B843A1"/>
    <w:rsid w:val="00B8502F"/>
    <w:rsid w:val="00B86187"/>
    <w:rsid w:val="00B868D6"/>
    <w:rsid w:val="00B8748B"/>
    <w:rsid w:val="00B87B55"/>
    <w:rsid w:val="00B9065F"/>
    <w:rsid w:val="00B9082C"/>
    <w:rsid w:val="00B91818"/>
    <w:rsid w:val="00B94BE5"/>
    <w:rsid w:val="00B95AB4"/>
    <w:rsid w:val="00B97E47"/>
    <w:rsid w:val="00BA0A76"/>
    <w:rsid w:val="00BA20C2"/>
    <w:rsid w:val="00BA42EA"/>
    <w:rsid w:val="00BB0423"/>
    <w:rsid w:val="00BB6ECF"/>
    <w:rsid w:val="00BB725F"/>
    <w:rsid w:val="00BB74B3"/>
    <w:rsid w:val="00BB777A"/>
    <w:rsid w:val="00BC1765"/>
    <w:rsid w:val="00BC263E"/>
    <w:rsid w:val="00BC50C9"/>
    <w:rsid w:val="00BC5454"/>
    <w:rsid w:val="00BD219A"/>
    <w:rsid w:val="00BD2C42"/>
    <w:rsid w:val="00BD6EF9"/>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442"/>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5D94"/>
    <w:rsid w:val="00C57582"/>
    <w:rsid w:val="00C57C81"/>
    <w:rsid w:val="00C608EF"/>
    <w:rsid w:val="00C612BB"/>
    <w:rsid w:val="00C612BF"/>
    <w:rsid w:val="00C61302"/>
    <w:rsid w:val="00C6207E"/>
    <w:rsid w:val="00C62BF2"/>
    <w:rsid w:val="00C637EF"/>
    <w:rsid w:val="00C64FAE"/>
    <w:rsid w:val="00C66344"/>
    <w:rsid w:val="00C674F7"/>
    <w:rsid w:val="00C70E1C"/>
    <w:rsid w:val="00C731E1"/>
    <w:rsid w:val="00C73686"/>
    <w:rsid w:val="00C745D7"/>
    <w:rsid w:val="00C75CB5"/>
    <w:rsid w:val="00C7702A"/>
    <w:rsid w:val="00C773C8"/>
    <w:rsid w:val="00C80A25"/>
    <w:rsid w:val="00C82930"/>
    <w:rsid w:val="00C8531E"/>
    <w:rsid w:val="00C859A1"/>
    <w:rsid w:val="00C85B6C"/>
    <w:rsid w:val="00C85BEA"/>
    <w:rsid w:val="00C86BFE"/>
    <w:rsid w:val="00C86D8A"/>
    <w:rsid w:val="00C900B0"/>
    <w:rsid w:val="00C9080B"/>
    <w:rsid w:val="00C90EF9"/>
    <w:rsid w:val="00C92931"/>
    <w:rsid w:val="00C92949"/>
    <w:rsid w:val="00C9312F"/>
    <w:rsid w:val="00C951B9"/>
    <w:rsid w:val="00C95ED6"/>
    <w:rsid w:val="00C95F91"/>
    <w:rsid w:val="00CA0EE8"/>
    <w:rsid w:val="00CA1FB0"/>
    <w:rsid w:val="00CA24D1"/>
    <w:rsid w:val="00CA39CC"/>
    <w:rsid w:val="00CA4631"/>
    <w:rsid w:val="00CA4743"/>
    <w:rsid w:val="00CA5AFF"/>
    <w:rsid w:val="00CA735E"/>
    <w:rsid w:val="00CB138F"/>
    <w:rsid w:val="00CB13E0"/>
    <w:rsid w:val="00CB1B5F"/>
    <w:rsid w:val="00CB76B8"/>
    <w:rsid w:val="00CB7703"/>
    <w:rsid w:val="00CB77EE"/>
    <w:rsid w:val="00CB783B"/>
    <w:rsid w:val="00CC02F0"/>
    <w:rsid w:val="00CC2803"/>
    <w:rsid w:val="00CC295E"/>
    <w:rsid w:val="00CC29C8"/>
    <w:rsid w:val="00CC2BEB"/>
    <w:rsid w:val="00CC707F"/>
    <w:rsid w:val="00CC79CD"/>
    <w:rsid w:val="00CD1841"/>
    <w:rsid w:val="00CD1BF1"/>
    <w:rsid w:val="00CD21E7"/>
    <w:rsid w:val="00CD22B1"/>
    <w:rsid w:val="00CD27CD"/>
    <w:rsid w:val="00CD4BF8"/>
    <w:rsid w:val="00CD68DD"/>
    <w:rsid w:val="00CD7B8B"/>
    <w:rsid w:val="00CE1D23"/>
    <w:rsid w:val="00CE29F2"/>
    <w:rsid w:val="00CE2B04"/>
    <w:rsid w:val="00CE5298"/>
    <w:rsid w:val="00CE58EB"/>
    <w:rsid w:val="00CE6EAE"/>
    <w:rsid w:val="00CF35B2"/>
    <w:rsid w:val="00CF38D4"/>
    <w:rsid w:val="00CF6394"/>
    <w:rsid w:val="00D00D3D"/>
    <w:rsid w:val="00D05197"/>
    <w:rsid w:val="00D05765"/>
    <w:rsid w:val="00D05B9B"/>
    <w:rsid w:val="00D11565"/>
    <w:rsid w:val="00D12B28"/>
    <w:rsid w:val="00D159F8"/>
    <w:rsid w:val="00D17CFB"/>
    <w:rsid w:val="00D226B9"/>
    <w:rsid w:val="00D23437"/>
    <w:rsid w:val="00D2459A"/>
    <w:rsid w:val="00D248D9"/>
    <w:rsid w:val="00D24CD7"/>
    <w:rsid w:val="00D25F1D"/>
    <w:rsid w:val="00D26552"/>
    <w:rsid w:val="00D27131"/>
    <w:rsid w:val="00D27577"/>
    <w:rsid w:val="00D3053B"/>
    <w:rsid w:val="00D30BA4"/>
    <w:rsid w:val="00D31BBD"/>
    <w:rsid w:val="00D353D1"/>
    <w:rsid w:val="00D367FC"/>
    <w:rsid w:val="00D375F4"/>
    <w:rsid w:val="00D404B1"/>
    <w:rsid w:val="00D43014"/>
    <w:rsid w:val="00D43988"/>
    <w:rsid w:val="00D43B85"/>
    <w:rsid w:val="00D4707E"/>
    <w:rsid w:val="00D47867"/>
    <w:rsid w:val="00D47EAF"/>
    <w:rsid w:val="00D52D7F"/>
    <w:rsid w:val="00D53034"/>
    <w:rsid w:val="00D541A8"/>
    <w:rsid w:val="00D55A05"/>
    <w:rsid w:val="00D55F09"/>
    <w:rsid w:val="00D562A8"/>
    <w:rsid w:val="00D61A9F"/>
    <w:rsid w:val="00D61EDD"/>
    <w:rsid w:val="00D62435"/>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553A"/>
    <w:rsid w:val="00D95C5C"/>
    <w:rsid w:val="00D9740F"/>
    <w:rsid w:val="00D97BA1"/>
    <w:rsid w:val="00DA09FC"/>
    <w:rsid w:val="00DA1220"/>
    <w:rsid w:val="00DA4FCE"/>
    <w:rsid w:val="00DA50BA"/>
    <w:rsid w:val="00DA50F2"/>
    <w:rsid w:val="00DA59D2"/>
    <w:rsid w:val="00DB2B7E"/>
    <w:rsid w:val="00DB5719"/>
    <w:rsid w:val="00DB5A40"/>
    <w:rsid w:val="00DB624E"/>
    <w:rsid w:val="00DC02EA"/>
    <w:rsid w:val="00DC1CA6"/>
    <w:rsid w:val="00DC20CF"/>
    <w:rsid w:val="00DC22DF"/>
    <w:rsid w:val="00DC7E69"/>
    <w:rsid w:val="00DD2033"/>
    <w:rsid w:val="00DD25EC"/>
    <w:rsid w:val="00DD32C2"/>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BF0"/>
    <w:rsid w:val="00E00898"/>
    <w:rsid w:val="00E0628E"/>
    <w:rsid w:val="00E06460"/>
    <w:rsid w:val="00E0650E"/>
    <w:rsid w:val="00E073CF"/>
    <w:rsid w:val="00E176A4"/>
    <w:rsid w:val="00E17F53"/>
    <w:rsid w:val="00E21058"/>
    <w:rsid w:val="00E228D0"/>
    <w:rsid w:val="00E25124"/>
    <w:rsid w:val="00E2559F"/>
    <w:rsid w:val="00E261F8"/>
    <w:rsid w:val="00E26E25"/>
    <w:rsid w:val="00E30772"/>
    <w:rsid w:val="00E324AD"/>
    <w:rsid w:val="00E3342D"/>
    <w:rsid w:val="00E33683"/>
    <w:rsid w:val="00E33734"/>
    <w:rsid w:val="00E3525A"/>
    <w:rsid w:val="00E41580"/>
    <w:rsid w:val="00E44175"/>
    <w:rsid w:val="00E44CD4"/>
    <w:rsid w:val="00E45B91"/>
    <w:rsid w:val="00E46C57"/>
    <w:rsid w:val="00E5176B"/>
    <w:rsid w:val="00E528BA"/>
    <w:rsid w:val="00E534DF"/>
    <w:rsid w:val="00E565C2"/>
    <w:rsid w:val="00E60269"/>
    <w:rsid w:val="00E60C32"/>
    <w:rsid w:val="00E627F6"/>
    <w:rsid w:val="00E63F1D"/>
    <w:rsid w:val="00E646D5"/>
    <w:rsid w:val="00E734C7"/>
    <w:rsid w:val="00E75A9D"/>
    <w:rsid w:val="00E808D8"/>
    <w:rsid w:val="00E81B8E"/>
    <w:rsid w:val="00E81ED7"/>
    <w:rsid w:val="00E83005"/>
    <w:rsid w:val="00E8377F"/>
    <w:rsid w:val="00E84FB0"/>
    <w:rsid w:val="00E86533"/>
    <w:rsid w:val="00E86F2A"/>
    <w:rsid w:val="00E870AC"/>
    <w:rsid w:val="00E87A04"/>
    <w:rsid w:val="00E9222C"/>
    <w:rsid w:val="00E9558B"/>
    <w:rsid w:val="00E95D1B"/>
    <w:rsid w:val="00E966CE"/>
    <w:rsid w:val="00EA15A4"/>
    <w:rsid w:val="00EA2EFA"/>
    <w:rsid w:val="00EA39FB"/>
    <w:rsid w:val="00EA3CDD"/>
    <w:rsid w:val="00EA50D6"/>
    <w:rsid w:val="00EA5243"/>
    <w:rsid w:val="00EA5714"/>
    <w:rsid w:val="00EA67A8"/>
    <w:rsid w:val="00EA7662"/>
    <w:rsid w:val="00EA7CC3"/>
    <w:rsid w:val="00EB016F"/>
    <w:rsid w:val="00EB2273"/>
    <w:rsid w:val="00EB294B"/>
    <w:rsid w:val="00EB33F4"/>
    <w:rsid w:val="00EB3B9C"/>
    <w:rsid w:val="00EB4C04"/>
    <w:rsid w:val="00EB66A4"/>
    <w:rsid w:val="00EC1406"/>
    <w:rsid w:val="00EC2677"/>
    <w:rsid w:val="00EC28E4"/>
    <w:rsid w:val="00EC2A60"/>
    <w:rsid w:val="00EC362F"/>
    <w:rsid w:val="00EC36F2"/>
    <w:rsid w:val="00EC4F33"/>
    <w:rsid w:val="00ED2CA0"/>
    <w:rsid w:val="00ED3980"/>
    <w:rsid w:val="00ED43A6"/>
    <w:rsid w:val="00ED61FE"/>
    <w:rsid w:val="00ED7371"/>
    <w:rsid w:val="00ED7619"/>
    <w:rsid w:val="00EE2F9A"/>
    <w:rsid w:val="00EE4C7E"/>
    <w:rsid w:val="00EE542E"/>
    <w:rsid w:val="00EE556D"/>
    <w:rsid w:val="00EE6184"/>
    <w:rsid w:val="00EE7A2C"/>
    <w:rsid w:val="00EF05D1"/>
    <w:rsid w:val="00EF2240"/>
    <w:rsid w:val="00EF2426"/>
    <w:rsid w:val="00EF6556"/>
    <w:rsid w:val="00EF7E1A"/>
    <w:rsid w:val="00F0319D"/>
    <w:rsid w:val="00F03A40"/>
    <w:rsid w:val="00F10E1C"/>
    <w:rsid w:val="00F123BD"/>
    <w:rsid w:val="00F12D86"/>
    <w:rsid w:val="00F13B05"/>
    <w:rsid w:val="00F15AF2"/>
    <w:rsid w:val="00F17135"/>
    <w:rsid w:val="00F21290"/>
    <w:rsid w:val="00F258B9"/>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CEB"/>
    <w:rsid w:val="00F60DF3"/>
    <w:rsid w:val="00F62057"/>
    <w:rsid w:val="00F67816"/>
    <w:rsid w:val="00F67C01"/>
    <w:rsid w:val="00F70D37"/>
    <w:rsid w:val="00F7114B"/>
    <w:rsid w:val="00F721EF"/>
    <w:rsid w:val="00F72AC2"/>
    <w:rsid w:val="00F74168"/>
    <w:rsid w:val="00F742F1"/>
    <w:rsid w:val="00F76037"/>
    <w:rsid w:val="00F77724"/>
    <w:rsid w:val="00F77839"/>
    <w:rsid w:val="00F81A86"/>
    <w:rsid w:val="00F82080"/>
    <w:rsid w:val="00F8584F"/>
    <w:rsid w:val="00F86FD8"/>
    <w:rsid w:val="00F91164"/>
    <w:rsid w:val="00F92B0F"/>
    <w:rsid w:val="00F930CC"/>
    <w:rsid w:val="00F9428F"/>
    <w:rsid w:val="00F94EAF"/>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2A9F"/>
    <w:rsid w:val="00FE3F8E"/>
    <w:rsid w:val="00FE47ED"/>
    <w:rsid w:val="00FE61DC"/>
    <w:rsid w:val="00FE67D0"/>
    <w:rsid w:val="00FF081E"/>
    <w:rsid w:val="00FF145C"/>
    <w:rsid w:val="00FF20D7"/>
    <w:rsid w:val="00FF26EE"/>
    <w:rsid w:val="00FF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47CC"/>
    <w:pPr>
      <w:widowControl w:val="0"/>
      <w:jc w:val="both"/>
    </w:pPr>
    <w:rPr>
      <w:kern w:val="2"/>
      <w:sz w:val="21"/>
      <w:szCs w:val="24"/>
    </w:rPr>
  </w:style>
  <w:style w:type="paragraph" w:styleId="10">
    <w:name w:val="heading 1"/>
    <w:aliases w:val="H1,l1,PIM 1,h1,123321,Title1,卷标题,1st level,Section Head,1,H11,H12,H13,H14,H15,H16,H17,1.0,第 ？ 章,prop,app heading 1,app heading 11,app heading 12,app heading 111,app heading 13,Heading 11,Level 1,Level 1 Topic Heading,Head 1,Head 11,Head 12,Head 111"/>
    <w:basedOn w:val="30"/>
    <w:next w:val="a1"/>
    <w:link w:val="1Char"/>
    <w:autoRedefine/>
    <w:qFormat/>
    <w:rsid w:val="00AE214C"/>
    <w:pPr>
      <w:spacing w:before="340" w:after="330" w:line="360" w:lineRule="auto"/>
      <w:jc w:val="center"/>
      <w:outlineLvl w:val="0"/>
    </w:pPr>
    <w:rPr>
      <w:rFonts w:eastAsia="黑体"/>
      <w:bCs w:val="0"/>
      <w:noProof/>
      <w:kern w:val="44"/>
      <w:sz w:val="44"/>
      <w:szCs w:val="44"/>
    </w:rPr>
  </w:style>
  <w:style w:type="paragraph" w:styleId="20">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0"/>
    <w:next w:val="40"/>
    <w:link w:val="2Char"/>
    <w:qFormat/>
    <w:rsid w:val="007B47CC"/>
    <w:pPr>
      <w:adjustRightInd w:val="0"/>
      <w:jc w:val="center"/>
      <w:textAlignment w:val="baseline"/>
      <w:outlineLvl w:val="1"/>
    </w:pPr>
    <w:rPr>
      <w:bCs w:val="0"/>
      <w:kern w:val="0"/>
      <w:sz w:val="24"/>
      <w:szCs w:val="20"/>
    </w:rPr>
  </w:style>
  <w:style w:type="paragraph" w:styleId="30">
    <w:name w:val="heading 3"/>
    <w:aliases w:val="H3,l3,CT,h3,3rd level,Level 3 Head,Heading 3 - old,ISO2,L3,sect1.2.3,sect1.2.31,sect1.2.32,sect1.2.311,sect1.2.33,sect1.2.312,3,sl3,Heading 3under,- Maj Side,BOD 0,Bold Head,bh,heading 3,level_3,PIM 3,prop3,3heading,Heading 31,Head 3,标题4,HeadC,h31"/>
    <w:basedOn w:val="40"/>
    <w:next w:val="a1"/>
    <w:link w:val="3Char1"/>
    <w:qFormat/>
    <w:rsid w:val="007B47CC"/>
    <w:pPr>
      <w:spacing w:before="260" w:after="260" w:line="240" w:lineRule="auto"/>
      <w:outlineLvl w:val="2"/>
    </w:pPr>
    <w:rPr>
      <w:rFonts w:ascii="宋体" w:eastAsia="宋体" w:hAnsi="宋体"/>
      <w:szCs w:val="32"/>
    </w:rPr>
  </w:style>
  <w:style w:type="paragraph" w:styleId="40">
    <w:name w:val="heading 4"/>
    <w:aliases w:val="H4,heading 4,h4,PIM 4,bullet,bl,bb,H41,H42,H43,H44,H45,H46,H47,H48,H49,H410,H411,H421,H431,H441,H451,H461,H471,H481,H491,H4101,H412,H422,H432,H442,H452,H462,H472,H482,H492,H4102,H4111,H4211,H4311,H4411,H4511,H4611,H4711,H4811,H4911,H41011,H413,H423"/>
    <w:basedOn w:val="a1"/>
    <w:next w:val="a1"/>
    <w:link w:val="4Char"/>
    <w:qFormat/>
    <w:rsid w:val="007B47CC"/>
    <w:pPr>
      <w:keepNext/>
      <w:keepLines/>
      <w:spacing w:before="280" w:after="290" w:line="376" w:lineRule="auto"/>
      <w:outlineLvl w:val="3"/>
    </w:pPr>
    <w:rPr>
      <w:rFonts w:ascii="Arial" w:eastAsia="黑体" w:hAnsi="Arial"/>
      <w:b/>
      <w:bCs/>
      <w:sz w:val="28"/>
      <w:szCs w:val="28"/>
    </w:rPr>
  </w:style>
  <w:style w:type="paragraph" w:styleId="5">
    <w:name w:val="heading 5"/>
    <w:basedOn w:val="a1"/>
    <w:next w:val="a2"/>
    <w:qFormat/>
    <w:rsid w:val="007B47CC"/>
    <w:pPr>
      <w:keepNext/>
      <w:keepLines/>
      <w:spacing w:before="280" w:after="290" w:line="376" w:lineRule="auto"/>
      <w:outlineLvl w:val="4"/>
    </w:pPr>
    <w:rPr>
      <w:b/>
      <w:sz w:val="28"/>
      <w:szCs w:val="20"/>
    </w:rPr>
  </w:style>
  <w:style w:type="paragraph" w:styleId="6">
    <w:name w:val="heading 6"/>
    <w:basedOn w:val="a1"/>
    <w:next w:val="a2"/>
    <w:qFormat/>
    <w:rsid w:val="007B47CC"/>
    <w:pPr>
      <w:keepNext/>
      <w:keepLines/>
      <w:spacing w:before="240" w:after="64" w:line="320" w:lineRule="auto"/>
      <w:outlineLvl w:val="5"/>
    </w:pPr>
    <w:rPr>
      <w:rFonts w:ascii="Arial" w:eastAsia="黑体" w:hAnsi="Arial"/>
      <w:b/>
      <w:sz w:val="24"/>
      <w:szCs w:val="20"/>
    </w:rPr>
  </w:style>
  <w:style w:type="paragraph" w:styleId="7">
    <w:name w:val="heading 7"/>
    <w:basedOn w:val="a1"/>
    <w:next w:val="a2"/>
    <w:qFormat/>
    <w:rsid w:val="007B47CC"/>
    <w:pPr>
      <w:keepNext/>
      <w:keepLines/>
      <w:spacing w:before="240" w:after="64" w:line="320" w:lineRule="auto"/>
      <w:outlineLvl w:val="6"/>
    </w:pPr>
    <w:rPr>
      <w:b/>
      <w:sz w:val="24"/>
      <w:szCs w:val="20"/>
    </w:rPr>
  </w:style>
  <w:style w:type="paragraph" w:styleId="8">
    <w:name w:val="heading 8"/>
    <w:basedOn w:val="a1"/>
    <w:next w:val="a2"/>
    <w:qFormat/>
    <w:rsid w:val="007B47CC"/>
    <w:pPr>
      <w:keepNext/>
      <w:keepLines/>
      <w:spacing w:before="240" w:after="64" w:line="320" w:lineRule="auto"/>
      <w:outlineLvl w:val="7"/>
    </w:pPr>
    <w:rPr>
      <w:rFonts w:ascii="Arial" w:eastAsia="黑体" w:hAnsi="Arial"/>
      <w:sz w:val="24"/>
      <w:szCs w:val="20"/>
    </w:rPr>
  </w:style>
  <w:style w:type="paragraph" w:styleId="9">
    <w:name w:val="heading 9"/>
    <w:basedOn w:val="a1"/>
    <w:next w:val="a2"/>
    <w:qFormat/>
    <w:rsid w:val="007B47CC"/>
    <w:pPr>
      <w:keepNext/>
      <w:keepLines/>
      <w:spacing w:before="240" w:after="64" w:line="320" w:lineRule="auto"/>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4Char">
    <w:name w:val="标题 4 Char"/>
    <w:aliases w:val="H4 Char,heading 4 Char,h4 Char,PIM 4 Char,bullet Char,bl Char,bb Char,H41 Char,H42 Char,H43 Char,H44 Char,H45 Char,H46 Char,H47 Char,H48 Char,H49 Char,H410 Char,H411 Char,H421 Char,H431 Char,H441 Char,H451 Char,H461 Char,H471 Char,H481 Char"/>
    <w:link w:val="40"/>
    <w:rsid w:val="00A47029"/>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1"/>
    <w:autoRedefine/>
    <w:rsid w:val="00DD5E57"/>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0"/>
    <w:rsid w:val="00A47029"/>
    <w:rPr>
      <w:rFonts w:ascii="宋体" w:eastAsia="宋体" w:hAnsi="宋体"/>
      <w:b/>
      <w:bCs/>
      <w:kern w:val="2"/>
      <w:sz w:val="28"/>
      <w:szCs w:val="32"/>
      <w:lang w:val="en-US" w:eastAsia="zh-CN" w:bidi="ar-SA"/>
    </w:rPr>
  </w:style>
  <w:style w:type="character" w:customStyle="1" w:styleId="1Char">
    <w:name w:val="标题 1 Char"/>
    <w:aliases w:val="H1 Char,l1 Char,PIM 1 Char,h1 Char,123321 Char,Title1 Char,卷标题 Char,1st level Char,Section Head Char,1 Char,H11 Char,H12 Char,H13 Char,H14 Char,H15 Char,H16 Char,H17 Char,1.0 Char,第 ？ 章 Char,prop Char,app heading 1 Char,app heading 11 Char"/>
    <w:link w:val="10"/>
    <w:rsid w:val="00AE214C"/>
    <w:rPr>
      <w:rFonts w:ascii="宋体" w:eastAsia="黑体" w:hAnsi="宋体"/>
      <w:b/>
      <w:noProof/>
      <w:kern w:val="44"/>
      <w:sz w:val="44"/>
      <w:szCs w:val="44"/>
    </w:rPr>
  </w:style>
  <w:style w:type="paragraph" w:styleId="a2">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1"/>
    <w:link w:val="Char1"/>
    <w:rsid w:val="007B47CC"/>
    <w:pPr>
      <w:ind w:firstLine="420"/>
    </w:pPr>
    <w:rPr>
      <w:szCs w:val="20"/>
    </w:rPr>
  </w:style>
  <w:style w:type="character" w:customStyle="1" w:styleId="Char1">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2"/>
    <w:rsid w:val="00C95ED6"/>
    <w:rPr>
      <w:rFonts w:eastAsia="宋体"/>
      <w:kern w:val="2"/>
      <w:sz w:val="21"/>
      <w:lang w:val="en-US" w:eastAsia="zh-CN" w:bidi="ar-SA"/>
    </w:rPr>
  </w:style>
  <w:style w:type="paragraph" w:styleId="a6">
    <w:name w:val="Title"/>
    <w:basedOn w:val="a1"/>
    <w:qFormat/>
    <w:rsid w:val="007B47CC"/>
    <w:pPr>
      <w:spacing w:before="240" w:after="60"/>
      <w:jc w:val="center"/>
      <w:outlineLvl w:val="0"/>
    </w:pPr>
    <w:rPr>
      <w:rFonts w:ascii="Arial" w:eastAsia="隶书" w:hAnsi="Arial" w:cs="Arial"/>
      <w:b/>
      <w:bCs/>
      <w:sz w:val="32"/>
      <w:szCs w:val="32"/>
    </w:rPr>
  </w:style>
  <w:style w:type="paragraph" w:styleId="a7">
    <w:name w:val="Date"/>
    <w:basedOn w:val="a1"/>
    <w:next w:val="a1"/>
    <w:rsid w:val="007B47CC"/>
    <w:rPr>
      <w:rFonts w:ascii="宋体" w:hAnsi="Courier New"/>
      <w:sz w:val="32"/>
      <w:szCs w:val="20"/>
    </w:rPr>
  </w:style>
  <w:style w:type="character" w:styleId="a8">
    <w:name w:val="Hyperlink"/>
    <w:rsid w:val="007B47CC"/>
    <w:rPr>
      <w:color w:val="0000FF"/>
      <w:u w:val="single"/>
    </w:rPr>
  </w:style>
  <w:style w:type="paragraph" w:styleId="21">
    <w:name w:val="toc 2"/>
    <w:basedOn w:val="a1"/>
    <w:next w:val="a1"/>
    <w:autoRedefine/>
    <w:semiHidden/>
    <w:qFormat/>
    <w:rsid w:val="007B47CC"/>
    <w:pPr>
      <w:tabs>
        <w:tab w:val="right" w:leader="dot" w:pos="8296"/>
      </w:tabs>
      <w:ind w:left="210"/>
      <w:jc w:val="left"/>
    </w:pPr>
    <w:rPr>
      <w:smallCaps/>
      <w:noProof/>
    </w:rPr>
  </w:style>
  <w:style w:type="paragraph" w:styleId="11">
    <w:name w:val="toc 1"/>
    <w:aliases w:val="目录"/>
    <w:basedOn w:val="a1"/>
    <w:next w:val="a1"/>
    <w:autoRedefine/>
    <w:semiHidden/>
    <w:qFormat/>
    <w:rsid w:val="007B47CC"/>
    <w:pPr>
      <w:spacing w:before="120" w:after="120"/>
      <w:jc w:val="left"/>
    </w:pPr>
    <w:rPr>
      <w:b/>
      <w:bCs/>
      <w:caps/>
    </w:rPr>
  </w:style>
  <w:style w:type="paragraph" w:styleId="31">
    <w:name w:val="toc 3"/>
    <w:basedOn w:val="a1"/>
    <w:next w:val="a1"/>
    <w:autoRedefine/>
    <w:uiPriority w:val="39"/>
    <w:semiHidden/>
    <w:qFormat/>
    <w:rsid w:val="007B47CC"/>
    <w:pPr>
      <w:ind w:left="420"/>
      <w:jc w:val="left"/>
    </w:pPr>
    <w:rPr>
      <w:i/>
      <w:iCs/>
    </w:rPr>
  </w:style>
  <w:style w:type="paragraph" w:styleId="HTML">
    <w:name w:val="HTML Preformatted"/>
    <w:basedOn w:val="a1"/>
    <w:rsid w:val="007B47C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9">
    <w:name w:val="Plain Text"/>
    <w:aliases w:val="普通文字1,普通文字,纯文本 Char,0921,一般文字 字元,一般文字 字元 字元 字元 字元,一般文字 字元 字元 字元 字元 字元 字元 字元 字元,一般文字 字元 字元 字元 字元 字元 字元 字元,一般文字 字元 字元 字元,一般文字 字元 字元 字元 字元 字元 字元,一般文字 字元 字元 字元 字元 字元 字元 字元 字元 字元 字元 字元 字元,一般文字 字元 字元 字元 字元 字元 字元 字元 字元 字元 字元 字元,一般文字 字元 字元,小"/>
    <w:basedOn w:val="a1"/>
    <w:link w:val="Char10"/>
    <w:rsid w:val="007B47CC"/>
    <w:rPr>
      <w:rFonts w:ascii="宋体" w:hAnsi="Courier New"/>
      <w:szCs w:val="20"/>
    </w:rPr>
  </w:style>
  <w:style w:type="paragraph" w:styleId="aa">
    <w:name w:val="Body Text Indent"/>
    <w:aliases w:val="正文文字首行缩进,HD正文1,特点标题,上海中望标准,小黑点符号,Body Text1,小黑点符号 Char Char Char Char,正文1，正文内容,正文普通文字,正文小标题,PI"/>
    <w:basedOn w:val="a1"/>
    <w:link w:val="Char"/>
    <w:rsid w:val="007B47CC"/>
    <w:pPr>
      <w:spacing w:line="360" w:lineRule="auto"/>
      <w:ind w:firstLineChars="200" w:firstLine="420"/>
    </w:pPr>
  </w:style>
  <w:style w:type="paragraph" w:styleId="ab">
    <w:name w:val="Body Text"/>
    <w:aliases w:val="EHPT,Body Text2,正文文本 Char"/>
    <w:basedOn w:val="a1"/>
    <w:link w:val="Char11"/>
    <w:rsid w:val="007B47CC"/>
    <w:pPr>
      <w:spacing w:line="360" w:lineRule="auto"/>
    </w:pPr>
    <w:rPr>
      <w:b/>
      <w:bCs/>
      <w:sz w:val="24"/>
    </w:rPr>
  </w:style>
  <w:style w:type="paragraph" w:styleId="22">
    <w:name w:val="Body Text Indent 2"/>
    <w:basedOn w:val="a1"/>
    <w:rsid w:val="007B47CC"/>
    <w:pPr>
      <w:spacing w:beforeLines="50" w:afterLines="50" w:line="120" w:lineRule="auto"/>
      <w:ind w:firstLineChars="400" w:firstLine="840"/>
      <w:jc w:val="left"/>
    </w:pPr>
    <w:rPr>
      <w:rFonts w:ascii="宋体" w:hAnsi="宋体"/>
    </w:rPr>
  </w:style>
  <w:style w:type="paragraph" w:styleId="ac">
    <w:name w:val="header"/>
    <w:aliases w:val="h,header odd"/>
    <w:basedOn w:val="a1"/>
    <w:link w:val="Char0"/>
    <w:rsid w:val="007B47CC"/>
    <w:pPr>
      <w:pBdr>
        <w:bottom w:val="single" w:sz="6" w:space="1" w:color="auto"/>
      </w:pBdr>
      <w:tabs>
        <w:tab w:val="center" w:pos="4153"/>
        <w:tab w:val="right" w:pos="8306"/>
      </w:tabs>
      <w:snapToGrid w:val="0"/>
      <w:jc w:val="center"/>
    </w:pPr>
    <w:rPr>
      <w:sz w:val="18"/>
      <w:szCs w:val="18"/>
    </w:rPr>
  </w:style>
  <w:style w:type="paragraph" w:styleId="ad">
    <w:name w:val="annotation text"/>
    <w:basedOn w:val="a1"/>
    <w:link w:val="Char2"/>
    <w:rsid w:val="007B47CC"/>
    <w:pPr>
      <w:autoSpaceDE w:val="0"/>
      <w:autoSpaceDN w:val="0"/>
      <w:adjustRightInd w:val="0"/>
      <w:jc w:val="left"/>
      <w:textAlignment w:val="baseline"/>
    </w:pPr>
    <w:rPr>
      <w:rFonts w:ascii="宋体"/>
      <w:kern w:val="0"/>
      <w:sz w:val="34"/>
      <w:szCs w:val="20"/>
    </w:rPr>
  </w:style>
  <w:style w:type="paragraph" w:styleId="32">
    <w:name w:val="Body Text Indent 3"/>
    <w:basedOn w:val="a1"/>
    <w:rsid w:val="007B47CC"/>
    <w:pPr>
      <w:spacing w:line="360" w:lineRule="auto"/>
      <w:ind w:firstLineChars="200" w:firstLine="482"/>
    </w:pPr>
    <w:rPr>
      <w:rFonts w:ascii="宋体"/>
      <w:b/>
      <w:bCs/>
      <w:sz w:val="24"/>
    </w:rPr>
  </w:style>
  <w:style w:type="paragraph" w:styleId="23">
    <w:name w:val="Body Text 2"/>
    <w:basedOn w:val="a1"/>
    <w:rsid w:val="007B47CC"/>
    <w:pPr>
      <w:spacing w:line="360" w:lineRule="auto"/>
    </w:pPr>
    <w:rPr>
      <w:sz w:val="24"/>
    </w:rPr>
  </w:style>
  <w:style w:type="character" w:styleId="ae">
    <w:name w:val="page number"/>
    <w:basedOn w:val="a3"/>
    <w:rsid w:val="007B47CC"/>
  </w:style>
  <w:style w:type="paragraph" w:styleId="af">
    <w:name w:val="footer"/>
    <w:aliases w:val="fo,footer odd,odd,footer Final,Footer-Even"/>
    <w:basedOn w:val="a1"/>
    <w:link w:val="Char3"/>
    <w:rsid w:val="007B47CC"/>
    <w:pPr>
      <w:tabs>
        <w:tab w:val="center" w:pos="4153"/>
        <w:tab w:val="right" w:pos="8306"/>
      </w:tabs>
      <w:snapToGrid w:val="0"/>
      <w:jc w:val="left"/>
    </w:pPr>
    <w:rPr>
      <w:sz w:val="18"/>
      <w:szCs w:val="18"/>
    </w:rPr>
  </w:style>
  <w:style w:type="character" w:styleId="af0">
    <w:name w:val="FollowedHyperlink"/>
    <w:rsid w:val="007B47CC"/>
    <w:rPr>
      <w:color w:val="800080"/>
      <w:u w:val="single"/>
    </w:rPr>
  </w:style>
  <w:style w:type="paragraph" w:styleId="af1">
    <w:name w:val="Document Map"/>
    <w:basedOn w:val="a1"/>
    <w:link w:val="Char4"/>
    <w:semiHidden/>
    <w:rsid w:val="007B47CC"/>
    <w:pPr>
      <w:shd w:val="clear" w:color="auto" w:fill="000080"/>
    </w:pPr>
  </w:style>
  <w:style w:type="character" w:customStyle="1" w:styleId="3Char">
    <w:name w:val="标题 3 Char"/>
    <w:rsid w:val="007B47CC"/>
    <w:rPr>
      <w:rFonts w:ascii="黑体" w:eastAsia="黑体"/>
      <w:bCs/>
      <w:sz w:val="30"/>
    </w:rPr>
  </w:style>
  <w:style w:type="paragraph" w:styleId="33">
    <w:name w:val="Body Text 3"/>
    <w:basedOn w:val="a1"/>
    <w:rsid w:val="007B47CC"/>
    <w:pPr>
      <w:spacing w:after="120"/>
    </w:pPr>
    <w:rPr>
      <w:sz w:val="16"/>
      <w:szCs w:val="16"/>
    </w:rPr>
  </w:style>
  <w:style w:type="paragraph" w:styleId="42">
    <w:name w:val="toc 4"/>
    <w:basedOn w:val="a1"/>
    <w:next w:val="a1"/>
    <w:autoRedefine/>
    <w:semiHidden/>
    <w:rsid w:val="007B47CC"/>
    <w:pPr>
      <w:ind w:left="630"/>
      <w:jc w:val="left"/>
    </w:pPr>
    <w:rPr>
      <w:szCs w:val="21"/>
    </w:rPr>
  </w:style>
  <w:style w:type="paragraph" w:styleId="50">
    <w:name w:val="toc 5"/>
    <w:basedOn w:val="a1"/>
    <w:next w:val="a1"/>
    <w:autoRedefine/>
    <w:semiHidden/>
    <w:rsid w:val="007B47CC"/>
    <w:pPr>
      <w:ind w:left="840"/>
      <w:jc w:val="left"/>
    </w:pPr>
    <w:rPr>
      <w:szCs w:val="21"/>
    </w:rPr>
  </w:style>
  <w:style w:type="paragraph" w:styleId="60">
    <w:name w:val="toc 6"/>
    <w:basedOn w:val="a1"/>
    <w:next w:val="a1"/>
    <w:autoRedefine/>
    <w:semiHidden/>
    <w:rsid w:val="007B47CC"/>
    <w:pPr>
      <w:ind w:left="1050"/>
      <w:jc w:val="left"/>
    </w:pPr>
    <w:rPr>
      <w:szCs w:val="21"/>
    </w:rPr>
  </w:style>
  <w:style w:type="paragraph" w:styleId="70">
    <w:name w:val="toc 7"/>
    <w:basedOn w:val="a1"/>
    <w:next w:val="a1"/>
    <w:autoRedefine/>
    <w:semiHidden/>
    <w:rsid w:val="007B47CC"/>
    <w:pPr>
      <w:ind w:left="1260"/>
      <w:jc w:val="left"/>
    </w:pPr>
    <w:rPr>
      <w:szCs w:val="21"/>
    </w:rPr>
  </w:style>
  <w:style w:type="paragraph" w:styleId="80">
    <w:name w:val="toc 8"/>
    <w:basedOn w:val="a1"/>
    <w:next w:val="a1"/>
    <w:autoRedefine/>
    <w:semiHidden/>
    <w:rsid w:val="007B47CC"/>
    <w:pPr>
      <w:ind w:left="1470"/>
      <w:jc w:val="left"/>
    </w:pPr>
    <w:rPr>
      <w:szCs w:val="21"/>
    </w:rPr>
  </w:style>
  <w:style w:type="paragraph" w:styleId="90">
    <w:name w:val="toc 9"/>
    <w:basedOn w:val="a1"/>
    <w:next w:val="a1"/>
    <w:autoRedefine/>
    <w:semiHidden/>
    <w:rsid w:val="007B47CC"/>
    <w:pPr>
      <w:ind w:left="1680"/>
      <w:jc w:val="left"/>
    </w:pPr>
    <w:rPr>
      <w:szCs w:val="21"/>
    </w:rPr>
  </w:style>
  <w:style w:type="paragraph" w:styleId="a0">
    <w:name w:val="List Bullet"/>
    <w:basedOn w:val="a1"/>
    <w:autoRedefine/>
    <w:rsid w:val="007B47CC"/>
    <w:pPr>
      <w:numPr>
        <w:numId w:val="1"/>
      </w:numPr>
    </w:pPr>
    <w:rPr>
      <w:szCs w:val="20"/>
    </w:rPr>
  </w:style>
  <w:style w:type="paragraph" w:customStyle="1" w:styleId="41">
    <w:name w:val="样式41"/>
    <w:basedOn w:val="a1"/>
    <w:rsid w:val="007B47CC"/>
    <w:pPr>
      <w:numPr>
        <w:numId w:val="2"/>
      </w:numPr>
      <w:tabs>
        <w:tab w:val="left" w:pos="945"/>
      </w:tabs>
      <w:spacing w:line="360" w:lineRule="auto"/>
    </w:pPr>
    <w:rPr>
      <w:b/>
      <w:color w:val="000000"/>
      <w:sz w:val="24"/>
      <w:szCs w:val="20"/>
    </w:rPr>
  </w:style>
  <w:style w:type="paragraph" w:customStyle="1" w:styleId="af2">
    <w:name w:val="图"/>
    <w:basedOn w:val="a1"/>
    <w:rsid w:val="007B47CC"/>
    <w:pPr>
      <w:keepNext/>
      <w:adjustRightInd w:val="0"/>
      <w:snapToGrid w:val="0"/>
      <w:spacing w:before="60" w:after="60" w:line="300" w:lineRule="auto"/>
      <w:jc w:val="center"/>
    </w:pPr>
    <w:rPr>
      <w:spacing w:val="20"/>
      <w:kern w:val="0"/>
      <w:sz w:val="24"/>
      <w:szCs w:val="20"/>
    </w:rPr>
  </w:style>
  <w:style w:type="paragraph" w:customStyle="1" w:styleId="af3">
    <w:name w:val="文档正文"/>
    <w:basedOn w:val="a1"/>
    <w:rsid w:val="008E3C88"/>
    <w:pPr>
      <w:adjustRightInd w:val="0"/>
      <w:spacing w:line="480" w:lineRule="atLeast"/>
      <w:ind w:firstLineChars="200" w:firstLine="567"/>
      <w:textAlignment w:val="baseline"/>
    </w:pPr>
    <w:rPr>
      <w:rFonts w:ascii="长城仿宋"/>
      <w:kern w:val="0"/>
      <w:szCs w:val="20"/>
    </w:rPr>
  </w:style>
  <w:style w:type="paragraph" w:styleId="af4">
    <w:name w:val="Normal (Web)"/>
    <w:basedOn w:val="a1"/>
    <w:rsid w:val="004548E6"/>
    <w:rPr>
      <w:sz w:val="24"/>
    </w:rPr>
  </w:style>
  <w:style w:type="paragraph" w:customStyle="1" w:styleId="CharCharCharChar">
    <w:name w:val="Char Char Char Char"/>
    <w:basedOn w:val="a1"/>
    <w:autoRedefine/>
    <w:rsid w:val="006F6D4C"/>
    <w:pPr>
      <w:widowControl/>
      <w:spacing w:after="160" w:line="240" w:lineRule="exact"/>
      <w:jc w:val="left"/>
    </w:pPr>
    <w:rPr>
      <w:rFonts w:ascii="Verdana" w:eastAsia="仿宋_GB2312" w:hAnsi="Verdana"/>
      <w:kern w:val="0"/>
      <w:sz w:val="24"/>
      <w:szCs w:val="20"/>
      <w:lang w:eastAsia="en-US"/>
    </w:rPr>
  </w:style>
  <w:style w:type="paragraph" w:customStyle="1" w:styleId="Char5">
    <w:name w:val="Char"/>
    <w:basedOn w:val="a1"/>
    <w:autoRedefine/>
    <w:rsid w:val="001626BD"/>
    <w:pPr>
      <w:widowControl/>
      <w:spacing w:after="160" w:line="240" w:lineRule="exact"/>
      <w:jc w:val="left"/>
    </w:pPr>
    <w:rPr>
      <w:rFonts w:ascii="Verdana" w:eastAsia="仿宋_GB2312" w:hAnsi="Verdana"/>
      <w:kern w:val="0"/>
      <w:sz w:val="24"/>
      <w:szCs w:val="20"/>
      <w:lang w:eastAsia="en-US"/>
    </w:rPr>
  </w:style>
  <w:style w:type="table" w:styleId="af5">
    <w:name w:val="Table Grid"/>
    <w:basedOn w:val="a4"/>
    <w:rsid w:val="007E0E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1">
    <w:name w:val="Char Char Char Char1"/>
    <w:basedOn w:val="a1"/>
    <w:autoRedefine/>
    <w:rsid w:val="00C95ED6"/>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1"/>
    <w:rsid w:val="00C95ED6"/>
    <w:pPr>
      <w:suppressAutoHyphens/>
      <w:autoSpaceDE w:val="0"/>
      <w:spacing w:after="120"/>
      <w:jc w:val="left"/>
    </w:pPr>
    <w:rPr>
      <w:rFonts w:ascii="Helvetica" w:hAnsi="Helvetica"/>
      <w:kern w:val="1"/>
      <w:sz w:val="20"/>
      <w:szCs w:val="20"/>
    </w:rPr>
  </w:style>
  <w:style w:type="paragraph" w:customStyle="1" w:styleId="af6">
    <w:name w:val="自定义正文"/>
    <w:basedOn w:val="a1"/>
    <w:rsid w:val="009B1DA5"/>
    <w:pPr>
      <w:spacing w:afterLines="50"/>
      <w:ind w:leftChars="600" w:left="600"/>
    </w:pPr>
  </w:style>
  <w:style w:type="paragraph" w:customStyle="1" w:styleId="CharCharCharCharChar">
    <w:name w:val="Char Char Char Char Char"/>
    <w:basedOn w:val="a1"/>
    <w:rsid w:val="00BF6D56"/>
    <w:rPr>
      <w:rFonts w:ascii="Tahoma" w:hAnsi="Tahoma"/>
      <w:sz w:val="24"/>
      <w:szCs w:val="20"/>
    </w:rPr>
  </w:style>
  <w:style w:type="paragraph" w:customStyle="1" w:styleId="12">
    <w:name w:val="小标题 1"/>
    <w:basedOn w:val="a1"/>
    <w:rsid w:val="00BF6D5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1"/>
    <w:rsid w:val="00BF6D56"/>
    <w:rPr>
      <w:rFonts w:ascii="Tahoma" w:hAnsi="Tahoma"/>
      <w:sz w:val="24"/>
      <w:szCs w:val="20"/>
    </w:rPr>
  </w:style>
  <w:style w:type="paragraph" w:customStyle="1" w:styleId="af7">
    <w:name w:val="È±Ê¡ÎÄ±¾"/>
    <w:basedOn w:val="a1"/>
    <w:rsid w:val="00F30BBA"/>
    <w:pPr>
      <w:widowControl/>
      <w:overflowPunct w:val="0"/>
      <w:autoSpaceDE w:val="0"/>
      <w:autoSpaceDN w:val="0"/>
      <w:adjustRightInd w:val="0"/>
      <w:jc w:val="left"/>
      <w:textAlignment w:val="baseline"/>
    </w:pPr>
    <w:rPr>
      <w:kern w:val="0"/>
      <w:sz w:val="24"/>
      <w:szCs w:val="20"/>
    </w:rPr>
  </w:style>
  <w:style w:type="character" w:customStyle="1" w:styleId="Char10">
    <w:name w:val="纯文本 Char1"/>
    <w:aliases w:val="普通文字1 Char,普通文字 Char,纯文本 Char Char,0921 Char,一般文字 字元 Char,一般文字 字元 字元 字元 字元 Char,一般文字 字元 字元 字元 字元 字元 字元 字元 字元 Char,一般文字 字元 字元 字元 字元 字元 字元 字元 Char,一般文字 字元 字元 字元 Char,一般文字 字元 字元 字元 字元 字元 字元 Char,一般文字 字元 字元 字元 字元 字元 字元 字元 字元 字元 字元 字元 字元 Char"/>
    <w:link w:val="a9"/>
    <w:rsid w:val="00A8052C"/>
    <w:rPr>
      <w:rFonts w:ascii="宋体" w:eastAsia="宋体" w:hAnsi="Courier New"/>
      <w:kern w:val="2"/>
      <w:sz w:val="21"/>
      <w:lang w:val="en-US" w:eastAsia="zh-CN" w:bidi="ar-SA"/>
    </w:rPr>
  </w:style>
  <w:style w:type="paragraph" w:customStyle="1" w:styleId="CharCharCharCharCharChar1Char">
    <w:name w:val="Char Char Char Char Char Char1 Char"/>
    <w:basedOn w:val="a1"/>
    <w:autoRedefine/>
    <w:rsid w:val="00A80C37"/>
    <w:pPr>
      <w:widowControl/>
      <w:spacing w:after="160" w:line="240" w:lineRule="exact"/>
      <w:jc w:val="left"/>
    </w:pPr>
    <w:rPr>
      <w:rFonts w:ascii="Verdana" w:hAnsi="Verdana"/>
      <w:kern w:val="0"/>
      <w:szCs w:val="20"/>
      <w:lang w:eastAsia="en-US"/>
    </w:rPr>
  </w:style>
  <w:style w:type="paragraph" w:customStyle="1" w:styleId="font6">
    <w:name w:val="font6"/>
    <w:basedOn w:val="a1"/>
    <w:rsid w:val="009C5B08"/>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8">
    <w:name w:val="表格内文"/>
    <w:basedOn w:val="a1"/>
    <w:rsid w:val="009C5B08"/>
    <w:pPr>
      <w:spacing w:before="60" w:after="60"/>
      <w:jc w:val="center"/>
    </w:pPr>
    <w:rPr>
      <w:rFonts w:eastAsia="文鼎CS书宋二"/>
      <w:w w:val="95"/>
      <w:sz w:val="18"/>
      <w:szCs w:val="20"/>
    </w:rPr>
  </w:style>
  <w:style w:type="paragraph" w:customStyle="1" w:styleId="af9">
    <w:name w:val="内正文"/>
    <w:basedOn w:val="a1"/>
    <w:rsid w:val="00045693"/>
    <w:pPr>
      <w:ind w:firstLine="420"/>
    </w:pPr>
    <w:rPr>
      <w:rFonts w:eastAsia="文鼎CS书宋二"/>
      <w:szCs w:val="20"/>
    </w:r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link w:val="20"/>
    <w:rsid w:val="00045693"/>
    <w:rPr>
      <w:rFonts w:ascii="宋体" w:eastAsia="宋体" w:hAnsi="宋体"/>
      <w:b/>
      <w:bCs/>
      <w:sz w:val="24"/>
      <w:lang w:val="en-US" w:eastAsia="zh-CN" w:bidi="ar-SA"/>
    </w:rPr>
  </w:style>
  <w:style w:type="paragraph" w:styleId="afa">
    <w:name w:val="Balloon Text"/>
    <w:basedOn w:val="a1"/>
    <w:link w:val="Char12"/>
    <w:rsid w:val="00045693"/>
    <w:rPr>
      <w:sz w:val="18"/>
      <w:szCs w:val="18"/>
    </w:rPr>
  </w:style>
  <w:style w:type="character" w:customStyle="1" w:styleId="Char12">
    <w:name w:val="批注框文本 Char1"/>
    <w:link w:val="afa"/>
    <w:rsid w:val="00045693"/>
    <w:rPr>
      <w:rFonts w:eastAsia="宋体"/>
      <w:kern w:val="2"/>
      <w:sz w:val="18"/>
      <w:szCs w:val="18"/>
      <w:lang w:val="en-US" w:eastAsia="zh-CN" w:bidi="ar-SA"/>
    </w:rPr>
  </w:style>
  <w:style w:type="paragraph" w:customStyle="1" w:styleId="13">
    <w:name w:val="样式1"/>
    <w:basedOn w:val="a6"/>
    <w:autoRedefine/>
    <w:rsid w:val="00045693"/>
    <w:pPr>
      <w:spacing w:before="120" w:after="120"/>
    </w:pPr>
    <w:rPr>
      <w:rFonts w:eastAsia="黑体"/>
      <w:b w:val="0"/>
      <w:sz w:val="30"/>
      <w:szCs w:val="21"/>
    </w:rPr>
  </w:style>
  <w:style w:type="paragraph" w:customStyle="1" w:styleId="24">
    <w:name w:val="样式2"/>
    <w:basedOn w:val="a6"/>
    <w:next w:val="13"/>
    <w:autoRedefine/>
    <w:rsid w:val="00045693"/>
    <w:pPr>
      <w:spacing w:before="120" w:after="120"/>
    </w:pPr>
    <w:rPr>
      <w:rFonts w:eastAsia="黑体"/>
      <w:b w:val="0"/>
      <w:sz w:val="30"/>
      <w:szCs w:val="30"/>
    </w:rPr>
  </w:style>
  <w:style w:type="paragraph" w:styleId="14">
    <w:name w:val="index 1"/>
    <w:basedOn w:val="a1"/>
    <w:next w:val="a1"/>
    <w:autoRedefine/>
    <w:rsid w:val="00045693"/>
    <w:pPr>
      <w:tabs>
        <w:tab w:val="left" w:pos="3360"/>
      </w:tabs>
      <w:spacing w:line="520" w:lineRule="exact"/>
      <w:ind w:leftChars="50" w:left="419" w:hangingChars="131" w:hanging="314"/>
      <w:jc w:val="center"/>
      <w:outlineLvl w:val="3"/>
    </w:pPr>
    <w:rPr>
      <w:rFonts w:ascii="宋体" w:hAnsi="宋体"/>
      <w:sz w:val="24"/>
    </w:rPr>
  </w:style>
  <w:style w:type="character" w:customStyle="1" w:styleId="Char3">
    <w:name w:val="页脚 Char"/>
    <w:aliases w:val="fo Char1,footer odd Char1,odd Char1,footer Final Char1,Footer-Even Char"/>
    <w:link w:val="af"/>
    <w:uiPriority w:val="99"/>
    <w:rsid w:val="00045693"/>
    <w:rPr>
      <w:rFonts w:eastAsia="宋体"/>
      <w:kern w:val="2"/>
      <w:sz w:val="18"/>
      <w:szCs w:val="18"/>
      <w:lang w:val="en-US" w:eastAsia="zh-CN" w:bidi="ar-SA"/>
    </w:rPr>
  </w:style>
  <w:style w:type="paragraph" w:customStyle="1" w:styleId="afb">
    <w:name w:val="内正文篇标"/>
    <w:basedOn w:val="af9"/>
    <w:rsid w:val="00045693"/>
    <w:pPr>
      <w:ind w:firstLineChars="654" w:firstLine="2354"/>
      <w:jc w:val="left"/>
    </w:pPr>
    <w:rPr>
      <w:rFonts w:ascii="宋体" w:eastAsia="宋体" w:hAnsi="宋体"/>
      <w:w w:val="90"/>
      <w:sz w:val="40"/>
    </w:rPr>
  </w:style>
  <w:style w:type="paragraph" w:customStyle="1" w:styleId="afc">
    <w:name w:val="内正文加粗"/>
    <w:basedOn w:val="af9"/>
    <w:rsid w:val="00045693"/>
    <w:pPr>
      <w:spacing w:before="60" w:after="60"/>
    </w:pPr>
    <w:rPr>
      <w:b/>
    </w:rPr>
  </w:style>
  <w:style w:type="paragraph" w:customStyle="1" w:styleId="afd">
    <w:name w:val="正文未缩进"/>
    <w:basedOn w:val="a1"/>
    <w:rsid w:val="00045693"/>
    <w:rPr>
      <w:rFonts w:eastAsia="文鼎CS书宋二"/>
      <w:szCs w:val="20"/>
    </w:rPr>
  </w:style>
  <w:style w:type="paragraph" w:styleId="25">
    <w:name w:val="Body Text First Indent 2"/>
    <w:basedOn w:val="aa"/>
    <w:link w:val="2Char0"/>
    <w:rsid w:val="00045693"/>
    <w:pPr>
      <w:spacing w:after="120" w:line="240" w:lineRule="auto"/>
      <w:ind w:left="420" w:firstLineChars="0" w:firstLine="210"/>
    </w:pPr>
    <w:rPr>
      <w:szCs w:val="20"/>
    </w:rPr>
  </w:style>
  <w:style w:type="character" w:customStyle="1" w:styleId="Char">
    <w:name w:val="正文文本缩进 Char"/>
    <w:aliases w:val="正文文字首行缩进 Char,HD正文1 Char,特点标题 Char,上海中望标准 Char,小黑点符号 Char,Body Text1 Char,小黑点符号 Char Char Char Char Char,正文1，正文内容 Char,正文普通文字 Char,正文小标题 Char,PI Char"/>
    <w:link w:val="aa"/>
    <w:rsid w:val="00045693"/>
    <w:rPr>
      <w:rFonts w:eastAsia="宋体"/>
      <w:kern w:val="2"/>
      <w:sz w:val="21"/>
      <w:szCs w:val="24"/>
      <w:lang w:val="en-US" w:eastAsia="zh-CN" w:bidi="ar-SA"/>
    </w:rPr>
  </w:style>
  <w:style w:type="character" w:customStyle="1" w:styleId="2Char0">
    <w:name w:val="正文首行缩进 2 Char"/>
    <w:basedOn w:val="Char"/>
    <w:link w:val="25"/>
    <w:rsid w:val="00045693"/>
    <w:rPr>
      <w:rFonts w:eastAsia="宋体"/>
      <w:kern w:val="2"/>
      <w:sz w:val="21"/>
      <w:szCs w:val="24"/>
      <w:lang w:val="en-US" w:eastAsia="zh-CN" w:bidi="ar-SA"/>
    </w:rPr>
  </w:style>
  <w:style w:type="paragraph" w:styleId="26">
    <w:name w:val="List 2"/>
    <w:basedOn w:val="afe"/>
    <w:rsid w:val="00045693"/>
    <w:pPr>
      <w:ind w:left="1080"/>
    </w:pPr>
  </w:style>
  <w:style w:type="paragraph" w:styleId="afe">
    <w:name w:val="List"/>
    <w:basedOn w:val="ab"/>
    <w:rsid w:val="00045693"/>
    <w:pPr>
      <w:spacing w:after="220" w:line="220" w:lineRule="atLeast"/>
      <w:ind w:left="720" w:hanging="360"/>
    </w:pPr>
    <w:rPr>
      <w:b w:val="0"/>
      <w:bCs w:val="0"/>
      <w:sz w:val="21"/>
      <w:szCs w:val="20"/>
    </w:rPr>
  </w:style>
  <w:style w:type="paragraph" w:customStyle="1" w:styleId="aff">
    <w:name w:val="小标题"/>
    <w:basedOn w:val="a1"/>
    <w:rsid w:val="00045693"/>
    <w:pPr>
      <w:spacing w:before="240" w:after="240"/>
      <w:jc w:val="center"/>
    </w:pPr>
    <w:rPr>
      <w:rFonts w:eastAsia="创艺简黑体"/>
      <w:b/>
      <w:w w:val="95"/>
      <w:szCs w:val="20"/>
    </w:rPr>
  </w:style>
  <w:style w:type="paragraph" w:customStyle="1" w:styleId="aff0">
    <w:name w:val="表格标题"/>
    <w:basedOn w:val="aff"/>
    <w:rsid w:val="00045693"/>
    <w:pPr>
      <w:spacing w:before="120" w:after="60"/>
    </w:pPr>
    <w:rPr>
      <w:rFonts w:eastAsia="文鼎CS大宋"/>
      <w:b w:val="0"/>
      <w:sz w:val="28"/>
    </w:rPr>
  </w:style>
  <w:style w:type="paragraph" w:customStyle="1" w:styleId="aff1">
    <w:name w:val="节标题"/>
    <w:basedOn w:val="a1"/>
    <w:rsid w:val="00045693"/>
    <w:pPr>
      <w:spacing w:before="240" w:after="240"/>
      <w:jc w:val="center"/>
    </w:pPr>
    <w:rPr>
      <w:rFonts w:eastAsia="文鼎CS长美黑"/>
      <w:w w:val="95"/>
      <w:sz w:val="32"/>
      <w:szCs w:val="20"/>
    </w:rPr>
  </w:style>
  <w:style w:type="paragraph" w:customStyle="1" w:styleId="aff2">
    <w:name w:val="说明"/>
    <w:basedOn w:val="aff"/>
    <w:rsid w:val="00045693"/>
    <w:pPr>
      <w:spacing w:before="0" w:after="0" w:line="288" w:lineRule="auto"/>
      <w:ind w:firstLine="420"/>
      <w:jc w:val="both"/>
    </w:pPr>
    <w:rPr>
      <w:rFonts w:ascii="文鼎中楷" w:eastAsia="文鼎中楷"/>
      <w:b w:val="0"/>
    </w:rPr>
  </w:style>
  <w:style w:type="character" w:customStyle="1" w:styleId="p121">
    <w:name w:val="p121"/>
    <w:rsid w:val="00045693"/>
    <w:rPr>
      <w:rFonts w:hint="default"/>
      <w:sz w:val="24"/>
      <w:szCs w:val="24"/>
    </w:rPr>
  </w:style>
  <w:style w:type="paragraph" w:styleId="aff3">
    <w:name w:val="Block Text"/>
    <w:basedOn w:val="a1"/>
    <w:rsid w:val="00045693"/>
    <w:pPr>
      <w:spacing w:after="120"/>
      <w:ind w:leftChars="700" w:left="1440" w:rightChars="700" w:right="1440"/>
    </w:pPr>
  </w:style>
  <w:style w:type="paragraph" w:styleId="34">
    <w:name w:val="List 3"/>
    <w:basedOn w:val="a1"/>
    <w:rsid w:val="00045693"/>
    <w:pPr>
      <w:ind w:leftChars="400" w:left="100" w:hangingChars="200" w:hanging="200"/>
    </w:pPr>
  </w:style>
  <w:style w:type="paragraph" w:customStyle="1" w:styleId="DefinitionTerm">
    <w:name w:val="Definition Term"/>
    <w:basedOn w:val="a1"/>
    <w:next w:val="a1"/>
    <w:rsid w:val="00045693"/>
    <w:pPr>
      <w:autoSpaceDE w:val="0"/>
      <w:autoSpaceDN w:val="0"/>
      <w:adjustRightInd w:val="0"/>
      <w:jc w:val="left"/>
    </w:pPr>
    <w:rPr>
      <w:kern w:val="0"/>
      <w:sz w:val="24"/>
      <w:szCs w:val="20"/>
    </w:rPr>
  </w:style>
  <w:style w:type="paragraph" w:styleId="aff4">
    <w:name w:val="Body Text First Indent"/>
    <w:basedOn w:val="ab"/>
    <w:link w:val="Char6"/>
    <w:rsid w:val="00045693"/>
    <w:pPr>
      <w:spacing w:after="120" w:line="240" w:lineRule="auto"/>
      <w:ind w:firstLineChars="100" w:firstLine="420"/>
    </w:pPr>
    <w:rPr>
      <w:sz w:val="21"/>
    </w:rPr>
  </w:style>
  <w:style w:type="character" w:customStyle="1" w:styleId="Char11">
    <w:name w:val="正文文本 Char1"/>
    <w:aliases w:val="EHPT Char,Body Text2 Char,正文文本 Char Char"/>
    <w:link w:val="ab"/>
    <w:rsid w:val="00045693"/>
    <w:rPr>
      <w:rFonts w:eastAsia="宋体"/>
      <w:b/>
      <w:bCs/>
      <w:kern w:val="2"/>
      <w:sz w:val="24"/>
      <w:szCs w:val="24"/>
      <w:lang w:val="en-US" w:eastAsia="zh-CN" w:bidi="ar-SA"/>
    </w:rPr>
  </w:style>
  <w:style w:type="character" w:customStyle="1" w:styleId="Char6">
    <w:name w:val="正文首行缩进 Char"/>
    <w:link w:val="aff4"/>
    <w:rsid w:val="00045693"/>
    <w:rPr>
      <w:rFonts w:eastAsia="宋体"/>
      <w:b/>
      <w:bCs/>
      <w:kern w:val="2"/>
      <w:sz w:val="21"/>
      <w:szCs w:val="24"/>
      <w:lang w:val="en-US" w:eastAsia="zh-CN" w:bidi="ar-SA"/>
    </w:rPr>
  </w:style>
  <w:style w:type="paragraph" w:styleId="61">
    <w:name w:val="index 6"/>
    <w:basedOn w:val="a1"/>
    <w:next w:val="a1"/>
    <w:autoRedefine/>
    <w:rsid w:val="00045693"/>
    <w:pPr>
      <w:ind w:leftChars="1000" w:left="1000"/>
    </w:pPr>
  </w:style>
  <w:style w:type="paragraph" w:customStyle="1" w:styleId="font5">
    <w:name w:val="font5"/>
    <w:basedOn w:val="a1"/>
    <w:rsid w:val="00045693"/>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1"/>
    <w:rsid w:val="00045693"/>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1"/>
    <w:rsid w:val="00045693"/>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1"/>
    <w:rsid w:val="00045693"/>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1"/>
    <w:rsid w:val="00045693"/>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1"/>
    <w:rsid w:val="00045693"/>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1"/>
    <w:rsid w:val="00045693"/>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1"/>
    <w:rsid w:val="00045693"/>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1"/>
    <w:rsid w:val="00045693"/>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1"/>
    <w:rsid w:val="00045693"/>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1"/>
    <w:rsid w:val="00045693"/>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1"/>
    <w:rsid w:val="00045693"/>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1"/>
    <w:rsid w:val="00045693"/>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styleId="51">
    <w:name w:val="List Bullet 5"/>
    <w:basedOn w:val="a1"/>
    <w:autoRedefine/>
    <w:rsid w:val="00045693"/>
    <w:pPr>
      <w:tabs>
        <w:tab w:val="num" w:pos="2040"/>
      </w:tabs>
      <w:ind w:leftChars="800" w:left="2040" w:hangingChars="200" w:hanging="360"/>
    </w:pPr>
  </w:style>
  <w:style w:type="paragraph" w:styleId="43">
    <w:name w:val="List Bullet 4"/>
    <w:basedOn w:val="a1"/>
    <w:autoRedefine/>
    <w:rsid w:val="00045693"/>
    <w:pPr>
      <w:tabs>
        <w:tab w:val="num" w:pos="1620"/>
      </w:tabs>
      <w:ind w:leftChars="600" w:left="1620" w:hangingChars="200" w:hanging="360"/>
    </w:pPr>
  </w:style>
  <w:style w:type="paragraph" w:styleId="35">
    <w:name w:val="List Bullet 3"/>
    <w:basedOn w:val="a1"/>
    <w:autoRedefine/>
    <w:rsid w:val="00045693"/>
    <w:pPr>
      <w:tabs>
        <w:tab w:val="num" w:pos="1200"/>
      </w:tabs>
      <w:ind w:leftChars="400" w:left="1200" w:hangingChars="200" w:hanging="360"/>
    </w:pPr>
  </w:style>
  <w:style w:type="paragraph" w:styleId="27">
    <w:name w:val="List Bullet 2"/>
    <w:basedOn w:val="a1"/>
    <w:autoRedefine/>
    <w:rsid w:val="00045693"/>
    <w:pPr>
      <w:tabs>
        <w:tab w:val="num" w:pos="780"/>
      </w:tabs>
      <w:ind w:leftChars="200" w:left="780" w:hangingChars="200" w:hanging="360"/>
    </w:pPr>
  </w:style>
  <w:style w:type="paragraph" w:customStyle="1" w:styleId="char7">
    <w:name w:val="char"/>
    <w:basedOn w:val="30"/>
    <w:rsid w:val="00045693"/>
    <w:pPr>
      <w:spacing w:line="360" w:lineRule="auto"/>
      <w:ind w:firstLineChars="800" w:firstLine="2560"/>
    </w:pPr>
    <w:rPr>
      <w:b w:val="0"/>
      <w:bCs w:val="0"/>
      <w:sz w:val="32"/>
      <w:szCs w:val="20"/>
    </w:rPr>
  </w:style>
  <w:style w:type="paragraph" w:customStyle="1" w:styleId="4Char0">
    <w:name w:val="标题4 Char"/>
    <w:basedOn w:val="a1"/>
    <w:autoRedefine/>
    <w:rsid w:val="00045693"/>
    <w:pPr>
      <w:spacing w:line="360" w:lineRule="auto"/>
      <w:ind w:firstLineChars="192" w:firstLine="538"/>
      <w:jc w:val="left"/>
    </w:pPr>
    <w:rPr>
      <w:rFonts w:ascii="宋体" w:hAnsi="宋体"/>
      <w:color w:val="000000"/>
      <w:sz w:val="28"/>
      <w:szCs w:val="28"/>
    </w:rPr>
  </w:style>
  <w:style w:type="paragraph" w:styleId="28">
    <w:name w:val="index 2"/>
    <w:basedOn w:val="a1"/>
    <w:next w:val="a1"/>
    <w:autoRedefine/>
    <w:rsid w:val="00045693"/>
    <w:pPr>
      <w:adjustRightInd w:val="0"/>
      <w:spacing w:line="315" w:lineRule="atLeast"/>
      <w:ind w:left="420"/>
      <w:jc w:val="left"/>
      <w:textAlignment w:val="baseline"/>
    </w:pPr>
    <w:rPr>
      <w:rFonts w:ascii="宋体"/>
      <w:kern w:val="0"/>
    </w:rPr>
  </w:style>
  <w:style w:type="paragraph" w:styleId="aff5">
    <w:name w:val="index heading"/>
    <w:basedOn w:val="a1"/>
    <w:next w:val="14"/>
    <w:rsid w:val="00045693"/>
  </w:style>
  <w:style w:type="paragraph" w:customStyle="1" w:styleId="1">
    <w:name w:val="投标人须知1"/>
    <w:basedOn w:val="a1"/>
    <w:rsid w:val="00045693"/>
    <w:pPr>
      <w:numPr>
        <w:numId w:val="5"/>
      </w:numPr>
      <w:spacing w:line="480" w:lineRule="auto"/>
      <w:jc w:val="left"/>
    </w:pPr>
    <w:rPr>
      <w:b/>
      <w:sz w:val="24"/>
    </w:rPr>
  </w:style>
  <w:style w:type="paragraph" w:customStyle="1" w:styleId="2">
    <w:name w:val="投标人须知2"/>
    <w:basedOn w:val="a1"/>
    <w:rsid w:val="00045693"/>
    <w:pPr>
      <w:numPr>
        <w:ilvl w:val="1"/>
        <w:numId w:val="5"/>
      </w:numPr>
      <w:spacing w:line="300" w:lineRule="auto"/>
      <w:jc w:val="left"/>
    </w:pPr>
    <w:rPr>
      <w:szCs w:val="21"/>
    </w:rPr>
  </w:style>
  <w:style w:type="paragraph" w:customStyle="1" w:styleId="3">
    <w:name w:val="投标人须知3"/>
    <w:basedOn w:val="a1"/>
    <w:rsid w:val="00045693"/>
    <w:pPr>
      <w:numPr>
        <w:ilvl w:val="2"/>
        <w:numId w:val="5"/>
      </w:numPr>
      <w:spacing w:line="300" w:lineRule="auto"/>
      <w:jc w:val="left"/>
    </w:pPr>
  </w:style>
  <w:style w:type="paragraph" w:customStyle="1" w:styleId="4">
    <w:name w:val="投标人须知4"/>
    <w:basedOn w:val="a1"/>
    <w:rsid w:val="00045693"/>
    <w:pPr>
      <w:numPr>
        <w:ilvl w:val="3"/>
        <w:numId w:val="5"/>
      </w:numPr>
      <w:spacing w:line="300" w:lineRule="auto"/>
      <w:ind w:left="794" w:hanging="340"/>
      <w:jc w:val="left"/>
    </w:pPr>
  </w:style>
  <w:style w:type="numbering" w:customStyle="1" w:styleId="a">
    <w:name w:val="投标人须知"/>
    <w:rsid w:val="00045693"/>
    <w:pPr>
      <w:numPr>
        <w:numId w:val="1"/>
      </w:numPr>
    </w:pPr>
  </w:style>
  <w:style w:type="paragraph" w:customStyle="1" w:styleId="15">
    <w:name w:val="样式 投标人须知1 + (符号) 宋体"/>
    <w:basedOn w:val="1"/>
    <w:rsid w:val="00045693"/>
    <w:pPr>
      <w:numPr>
        <w:numId w:val="0"/>
      </w:numPr>
      <w:tabs>
        <w:tab w:val="num"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1"/>
    <w:rsid w:val="00045693"/>
    <w:rPr>
      <w:rFonts w:ascii="仿宋_GB2312" w:eastAsia="仿宋_GB2312"/>
      <w:b/>
      <w:sz w:val="32"/>
      <w:szCs w:val="32"/>
    </w:rPr>
  </w:style>
  <w:style w:type="paragraph" w:customStyle="1" w:styleId="16">
    <w:name w:val="表格内文1"/>
    <w:basedOn w:val="af8"/>
    <w:rsid w:val="00045693"/>
  </w:style>
  <w:style w:type="paragraph" w:customStyle="1" w:styleId="001">
    <w:name w:val="001"/>
    <w:basedOn w:val="05"/>
    <w:rsid w:val="00045693"/>
  </w:style>
  <w:style w:type="paragraph" w:customStyle="1" w:styleId="05">
    <w:name w:val="05"/>
    <w:basedOn w:val="01"/>
    <w:rsid w:val="00045693"/>
  </w:style>
  <w:style w:type="paragraph" w:customStyle="1" w:styleId="01">
    <w:name w:val="01"/>
    <w:basedOn w:val="29"/>
    <w:rsid w:val="00045693"/>
  </w:style>
  <w:style w:type="paragraph" w:customStyle="1" w:styleId="29">
    <w:name w:val="表格内文2"/>
    <w:basedOn w:val="af8"/>
    <w:rsid w:val="00045693"/>
  </w:style>
  <w:style w:type="paragraph" w:customStyle="1" w:styleId="002">
    <w:name w:val="002"/>
    <w:basedOn w:val="af9"/>
    <w:rsid w:val="00045693"/>
    <w:pPr>
      <w:spacing w:before="62" w:after="62"/>
      <w:jc w:val="center"/>
    </w:pPr>
  </w:style>
  <w:style w:type="paragraph" w:customStyle="1" w:styleId="aff6">
    <w:name w:val="表格下注"/>
    <w:basedOn w:val="af9"/>
    <w:rsid w:val="00045693"/>
    <w:pPr>
      <w:ind w:left="798" w:hanging="378"/>
    </w:pPr>
    <w:rPr>
      <w:sz w:val="18"/>
    </w:rPr>
  </w:style>
  <w:style w:type="paragraph" w:customStyle="1" w:styleId="Aff7">
    <w:name w:val="正文A"/>
    <w:basedOn w:val="af9"/>
    <w:rsid w:val="00045693"/>
    <w:pPr>
      <w:tabs>
        <w:tab w:val="center" w:pos="3780"/>
        <w:tab w:val="left" w:pos="7140"/>
      </w:tabs>
      <w:spacing w:before="120"/>
      <w:ind w:right="196"/>
      <w:jc w:val="right"/>
    </w:pPr>
    <w:rPr>
      <w:rFonts w:eastAsia="宋体"/>
      <w:b/>
      <w:bCs/>
      <w:w w:val="95"/>
    </w:rPr>
  </w:style>
  <w:style w:type="paragraph" w:styleId="aff8">
    <w:name w:val="caption"/>
    <w:basedOn w:val="a1"/>
    <w:next w:val="a1"/>
    <w:qFormat/>
    <w:rsid w:val="00045693"/>
    <w:pPr>
      <w:adjustRightInd w:val="0"/>
      <w:spacing w:before="152" w:after="160" w:line="312" w:lineRule="atLeast"/>
      <w:textAlignment w:val="baseline"/>
    </w:pPr>
    <w:rPr>
      <w:rFonts w:ascii="Arial" w:eastAsia="黑体" w:hAnsi="Arial"/>
      <w:b/>
      <w:kern w:val="0"/>
      <w:szCs w:val="20"/>
    </w:rPr>
  </w:style>
  <w:style w:type="paragraph" w:customStyle="1" w:styleId="font8">
    <w:name w:val="font8"/>
    <w:basedOn w:val="a1"/>
    <w:rsid w:val="00045693"/>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1"/>
    <w:rsid w:val="00045693"/>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1"/>
    <w:rsid w:val="00045693"/>
    <w:pPr>
      <w:widowControl/>
      <w:spacing w:before="100" w:beforeAutospacing="1" w:after="100" w:afterAutospacing="1"/>
      <w:jc w:val="left"/>
    </w:pPr>
    <w:rPr>
      <w:b/>
      <w:bCs/>
      <w:kern w:val="0"/>
      <w:sz w:val="20"/>
      <w:szCs w:val="20"/>
      <w:u w:val="single"/>
    </w:rPr>
  </w:style>
  <w:style w:type="paragraph" w:customStyle="1" w:styleId="font11">
    <w:name w:val="font11"/>
    <w:basedOn w:val="a1"/>
    <w:rsid w:val="00045693"/>
    <w:pPr>
      <w:widowControl/>
      <w:spacing w:before="100" w:beforeAutospacing="1" w:after="100" w:afterAutospacing="1"/>
      <w:jc w:val="left"/>
    </w:pPr>
    <w:rPr>
      <w:kern w:val="0"/>
      <w:sz w:val="20"/>
      <w:szCs w:val="20"/>
    </w:rPr>
  </w:style>
  <w:style w:type="paragraph" w:customStyle="1" w:styleId="font12">
    <w:name w:val="font12"/>
    <w:basedOn w:val="a1"/>
    <w:rsid w:val="00045693"/>
    <w:pPr>
      <w:widowControl/>
      <w:spacing w:before="100" w:beforeAutospacing="1" w:after="100" w:afterAutospacing="1"/>
      <w:jc w:val="left"/>
    </w:pPr>
    <w:rPr>
      <w:kern w:val="0"/>
      <w:sz w:val="20"/>
      <w:szCs w:val="20"/>
    </w:rPr>
  </w:style>
  <w:style w:type="paragraph" w:customStyle="1" w:styleId="xl22">
    <w:name w:val="xl22"/>
    <w:basedOn w:val="a1"/>
    <w:rsid w:val="00045693"/>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1"/>
    <w:rsid w:val="00045693"/>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1"/>
    <w:rsid w:val="00045693"/>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1"/>
    <w:rsid w:val="00045693"/>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1"/>
    <w:rsid w:val="0004569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1"/>
    <w:rsid w:val="000456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9">
    <w:name w:val="样式 三号 加粗 居中"/>
    <w:basedOn w:val="a6"/>
    <w:rsid w:val="00045693"/>
    <w:rPr>
      <w:rFonts w:eastAsia="宋体" w:cs="宋体"/>
      <w:b w:val="0"/>
      <w:bCs w:val="0"/>
    </w:rPr>
  </w:style>
  <w:style w:type="paragraph" w:customStyle="1" w:styleId="affa">
    <w:name w:val="样式 章标题"/>
    <w:basedOn w:val="a6"/>
    <w:rsid w:val="00045693"/>
    <w:pPr>
      <w:tabs>
        <w:tab w:val="num" w:pos="1590"/>
      </w:tabs>
      <w:ind w:left="1590" w:hanging="1590"/>
    </w:pPr>
    <w:rPr>
      <w:rFonts w:eastAsia="宋体"/>
      <w:b w:val="0"/>
      <w:bCs w:val="0"/>
    </w:rPr>
  </w:style>
  <w:style w:type="paragraph" w:customStyle="1" w:styleId="200">
    <w:name w:val="样式 章标题 20 加粗 居中"/>
    <w:basedOn w:val="affa"/>
    <w:rsid w:val="00045693"/>
    <w:rPr>
      <w:rFonts w:cs="宋体"/>
      <w:b/>
      <w:bCs/>
      <w:sz w:val="40"/>
    </w:rPr>
  </w:style>
  <w:style w:type="paragraph" w:customStyle="1" w:styleId="affb">
    <w:name w:val="样式 章标题 + 宋体 加粗 倾斜 黑色"/>
    <w:basedOn w:val="20"/>
    <w:rsid w:val="00045693"/>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rsid w:val="00045693"/>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
    <w:next w:val="ab"/>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
    <w:next w:val="25"/>
    <w:rsid w:val="00045693"/>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rsid w:val="00045693"/>
    <w:pPr>
      <w:ind w:firstLine="420"/>
    </w:pPr>
    <w:rPr>
      <w:b w:val="0"/>
      <w:bCs w:val="0"/>
    </w:rPr>
  </w:style>
  <w:style w:type="character" w:styleId="affc">
    <w:name w:val="annotation reference"/>
    <w:rsid w:val="00045693"/>
    <w:rPr>
      <w:sz w:val="21"/>
      <w:szCs w:val="21"/>
    </w:rPr>
  </w:style>
  <w:style w:type="paragraph" w:styleId="affd">
    <w:name w:val="annotation subject"/>
    <w:basedOn w:val="ad"/>
    <w:next w:val="ad"/>
    <w:link w:val="Char8"/>
    <w:rsid w:val="00045693"/>
    <w:pPr>
      <w:autoSpaceDE/>
      <w:autoSpaceDN/>
      <w:adjustRightInd/>
      <w:textAlignment w:val="auto"/>
    </w:pPr>
    <w:rPr>
      <w:b/>
      <w:bCs/>
      <w:kern w:val="2"/>
      <w:sz w:val="21"/>
    </w:rPr>
  </w:style>
  <w:style w:type="character" w:customStyle="1" w:styleId="Char2">
    <w:name w:val="批注文字 Char"/>
    <w:link w:val="ad"/>
    <w:rsid w:val="00045693"/>
    <w:rPr>
      <w:rFonts w:ascii="宋体" w:eastAsia="宋体"/>
      <w:sz w:val="34"/>
      <w:lang w:val="en-US" w:eastAsia="zh-CN" w:bidi="ar-SA"/>
    </w:rPr>
  </w:style>
  <w:style w:type="character" w:customStyle="1" w:styleId="Char8">
    <w:name w:val="批注主题 Char"/>
    <w:link w:val="affd"/>
    <w:rsid w:val="00045693"/>
    <w:rPr>
      <w:rFonts w:ascii="宋体" w:eastAsia="宋体"/>
      <w:b/>
      <w:bCs/>
      <w:kern w:val="2"/>
      <w:sz w:val="21"/>
      <w:lang w:val="en-US" w:eastAsia="zh-CN" w:bidi="ar-SA"/>
    </w:rPr>
  </w:style>
  <w:style w:type="character" w:styleId="affe">
    <w:name w:val="Strong"/>
    <w:qFormat/>
    <w:rsid w:val="00045693"/>
    <w:rPr>
      <w:b/>
      <w:bCs/>
    </w:rPr>
  </w:style>
  <w:style w:type="paragraph" w:customStyle="1" w:styleId="afff">
    <w:name w:val="前言、引言标题"/>
    <w:next w:val="a1"/>
    <w:rsid w:val="00045693"/>
    <w:pPr>
      <w:shd w:val="clear" w:color="FFFFFF" w:fill="FFFFFF"/>
      <w:tabs>
        <w:tab w:val="num" w:pos="360"/>
        <w:tab w:val="num" w:pos="760"/>
      </w:tabs>
      <w:spacing w:before="640" w:after="560"/>
      <w:ind w:left="717" w:hanging="317"/>
      <w:jc w:val="center"/>
      <w:outlineLvl w:val="0"/>
    </w:pPr>
    <w:rPr>
      <w:rFonts w:ascii="黑体" w:eastAsia="黑体"/>
      <w:sz w:val="32"/>
    </w:rPr>
  </w:style>
  <w:style w:type="paragraph" w:customStyle="1" w:styleId="afff0">
    <w:name w:val="列项●（二级）"/>
    <w:rsid w:val="00045693"/>
    <w:pPr>
      <w:tabs>
        <w:tab w:val="num" w:pos="360"/>
        <w:tab w:val="left" w:pos="840"/>
      </w:tabs>
      <w:jc w:val="both"/>
    </w:pPr>
    <w:rPr>
      <w:rFonts w:ascii="宋体"/>
      <w:sz w:val="21"/>
    </w:rPr>
  </w:style>
  <w:style w:type="paragraph" w:customStyle="1" w:styleId="afff1">
    <w:name w:val="二级条标题"/>
    <w:basedOn w:val="a1"/>
    <w:next w:val="a1"/>
    <w:rsid w:val="00045693"/>
    <w:pPr>
      <w:widowControl/>
      <w:tabs>
        <w:tab w:val="num" w:pos="1680"/>
      </w:tabs>
      <w:ind w:left="1680" w:hanging="420"/>
      <w:jc w:val="left"/>
      <w:outlineLvl w:val="3"/>
    </w:pPr>
    <w:rPr>
      <w:rFonts w:eastAsia="黑体"/>
      <w:kern w:val="0"/>
      <w:szCs w:val="20"/>
    </w:rPr>
  </w:style>
  <w:style w:type="character" w:styleId="afff2">
    <w:name w:val="Emphasis"/>
    <w:qFormat/>
    <w:rsid w:val="00045693"/>
    <w:rPr>
      <w:i w:val="0"/>
      <w:iCs w:val="0"/>
      <w:color w:val="CC0000"/>
    </w:rPr>
  </w:style>
  <w:style w:type="table" w:styleId="2a">
    <w:name w:val="Table Grid 2"/>
    <w:basedOn w:val="a4"/>
    <w:rsid w:val="00045693"/>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foChar">
    <w:name w:val="fo Char"/>
    <w:aliases w:val="footer odd Char,odd Char,footer Final Char,Footer-Even Char Char"/>
    <w:rsid w:val="00045693"/>
    <w:rPr>
      <w:rFonts w:eastAsia="宋体"/>
      <w:kern w:val="2"/>
      <w:sz w:val="18"/>
      <w:szCs w:val="18"/>
      <w:lang w:val="en-US" w:eastAsia="zh-CN" w:bidi="ar-SA"/>
    </w:rPr>
  </w:style>
  <w:style w:type="paragraph" w:styleId="afff3">
    <w:name w:val="Intense Quote"/>
    <w:basedOn w:val="a1"/>
    <w:next w:val="a1"/>
    <w:link w:val="Char9"/>
    <w:qFormat/>
    <w:rsid w:val="00045693"/>
    <w:pPr>
      <w:pBdr>
        <w:bottom w:val="single" w:sz="4" w:space="4" w:color="4F81BD"/>
      </w:pBdr>
      <w:spacing w:before="200" w:after="280"/>
      <w:ind w:left="936" w:right="936"/>
    </w:pPr>
    <w:rPr>
      <w:b/>
      <w:bCs/>
      <w:i/>
      <w:iCs/>
      <w:color w:val="4F81BD"/>
    </w:rPr>
  </w:style>
  <w:style w:type="character" w:customStyle="1" w:styleId="Char9">
    <w:name w:val="明显引用 Char"/>
    <w:link w:val="afff3"/>
    <w:rsid w:val="00045693"/>
    <w:rPr>
      <w:rFonts w:eastAsia="宋体"/>
      <w:b/>
      <w:bCs/>
      <w:i/>
      <w:iCs/>
      <w:color w:val="4F81BD"/>
      <w:kern w:val="2"/>
      <w:sz w:val="21"/>
      <w:szCs w:val="24"/>
      <w:lang w:val="en-US" w:eastAsia="zh-CN" w:bidi="ar-SA"/>
    </w:rPr>
  </w:style>
  <w:style w:type="table" w:styleId="afff4">
    <w:name w:val="Table Theme"/>
    <w:basedOn w:val="a4"/>
    <w:rsid w:val="0004569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locked/>
    <w:rsid w:val="00045693"/>
    <w:rPr>
      <w:rFonts w:ascii="Arial" w:eastAsia="黑体" w:hAnsi="Arial"/>
      <w:b/>
      <w:bCs/>
      <w:kern w:val="2"/>
      <w:sz w:val="32"/>
      <w:szCs w:val="32"/>
      <w:lang w:val="en-US" w:eastAsia="zh-CN" w:bidi="ar-SA"/>
    </w:rPr>
  </w:style>
  <w:style w:type="character" w:customStyle="1" w:styleId="Char0">
    <w:name w:val="页眉 Char"/>
    <w:aliases w:val="h Char1,header odd Char"/>
    <w:link w:val="ac"/>
    <w:locked/>
    <w:rsid w:val="00045693"/>
    <w:rPr>
      <w:rFonts w:eastAsia="宋体"/>
      <w:kern w:val="2"/>
      <w:sz w:val="18"/>
      <w:szCs w:val="18"/>
      <w:lang w:val="en-US" w:eastAsia="zh-CN" w:bidi="ar-SA"/>
    </w:rPr>
  </w:style>
  <w:style w:type="character" w:customStyle="1" w:styleId="CharChar1">
    <w:name w:val="Char Char1"/>
    <w:locked/>
    <w:rsid w:val="00045693"/>
    <w:rPr>
      <w:rFonts w:ascii="宋体" w:eastAsia="宋体" w:hAnsi="宋体"/>
      <w:kern w:val="2"/>
      <w:sz w:val="18"/>
      <w:szCs w:val="18"/>
      <w:lang w:val="en-US" w:eastAsia="zh-CN" w:bidi="ar-SA"/>
    </w:rPr>
  </w:style>
  <w:style w:type="character" w:customStyle="1" w:styleId="Char4">
    <w:name w:val="文档结构图 Char"/>
    <w:link w:val="af1"/>
    <w:semiHidden/>
    <w:locked/>
    <w:rsid w:val="00045693"/>
    <w:rPr>
      <w:rFonts w:eastAsia="宋体"/>
      <w:kern w:val="2"/>
      <w:sz w:val="21"/>
      <w:szCs w:val="24"/>
      <w:lang w:val="en-US" w:eastAsia="zh-CN" w:bidi="ar-SA"/>
    </w:rPr>
  </w:style>
  <w:style w:type="character" w:customStyle="1" w:styleId="CharChar2">
    <w:name w:val="Char Char2"/>
    <w:rsid w:val="00045693"/>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1"/>
    <w:autoRedefine/>
    <w:rsid w:val="00045693"/>
    <w:rPr>
      <w:rFonts w:ascii="仿宋_GB2312" w:eastAsia="仿宋_GB2312"/>
      <w:b/>
      <w:sz w:val="32"/>
      <w:szCs w:val="32"/>
    </w:rPr>
  </w:style>
  <w:style w:type="character" w:customStyle="1" w:styleId="CharChar9">
    <w:name w:val="Char Char9"/>
    <w:rsid w:val="00E0650E"/>
    <w:rPr>
      <w:rFonts w:eastAsia="宋体"/>
      <w:b/>
      <w:bCs/>
      <w:kern w:val="2"/>
      <w:sz w:val="24"/>
      <w:szCs w:val="24"/>
      <w:lang w:val="en-US" w:eastAsia="zh-CN" w:bidi="ar-SA"/>
    </w:rPr>
  </w:style>
  <w:style w:type="paragraph" w:customStyle="1" w:styleId="afff5">
    <w:name w:val="缩进正文"/>
    <w:basedOn w:val="a1"/>
    <w:link w:val="Chara"/>
    <w:rsid w:val="00A338A8"/>
    <w:pPr>
      <w:ind w:firstLineChars="200" w:firstLine="560"/>
    </w:pPr>
    <w:rPr>
      <w:rFonts w:eastAsia="仿宋_GB2312" w:cs="宋体"/>
      <w:sz w:val="28"/>
      <w:szCs w:val="20"/>
    </w:rPr>
  </w:style>
  <w:style w:type="character" w:customStyle="1" w:styleId="Chara">
    <w:name w:val="缩进正文 Char"/>
    <w:link w:val="afff5"/>
    <w:rsid w:val="00A338A8"/>
    <w:rPr>
      <w:rFonts w:eastAsia="仿宋_GB2312" w:cs="宋体"/>
      <w:kern w:val="2"/>
      <w:sz w:val="28"/>
      <w:lang w:val="en-US" w:eastAsia="zh-CN" w:bidi="ar-SA"/>
    </w:rPr>
  </w:style>
  <w:style w:type="paragraph" w:styleId="TOC">
    <w:name w:val="TOC Heading"/>
    <w:basedOn w:val="10"/>
    <w:next w:val="a1"/>
    <w:uiPriority w:val="39"/>
    <w:qFormat/>
    <w:rsid w:val="0078243A"/>
    <w:pPr>
      <w:widowControl/>
      <w:spacing w:before="480" w:after="0" w:line="276" w:lineRule="auto"/>
      <w:jc w:val="left"/>
      <w:outlineLvl w:val="9"/>
    </w:pPr>
    <w:rPr>
      <w:rFonts w:ascii="Cambria" w:eastAsia="宋体" w:hAnsi="Cambria"/>
      <w:color w:val="365F91"/>
      <w:kern w:val="0"/>
      <w:szCs w:val="28"/>
    </w:rPr>
  </w:style>
  <w:style w:type="paragraph" w:customStyle="1" w:styleId="Char13">
    <w:name w:val="Char1"/>
    <w:basedOn w:val="a1"/>
    <w:autoRedefine/>
    <w:rsid w:val="00BD7B4F"/>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aliases w:val="header odd Char Char"/>
    <w:locked/>
    <w:rsid w:val="003666DE"/>
    <w:rPr>
      <w:rFonts w:eastAsia="宋体"/>
      <w:kern w:val="2"/>
      <w:sz w:val="18"/>
      <w:szCs w:val="18"/>
      <w:lang w:val="en-US" w:eastAsia="zh-CN" w:bidi="ar-SA"/>
    </w:rPr>
  </w:style>
  <w:style w:type="character" w:customStyle="1" w:styleId="H2Char1">
    <w:name w:val="H2 Char1"/>
    <w:aliases w:val="h2 Char1,sect 1.2 Char1,Heading 2 Hidden Char1,Heading 2 CCBS Char1,heading 2 Char1,第一章 标题 2 Char1,ISO1 Char1,Underrubrik1 Char1,prop2 Char1,标题 1.1 Char1,Title2 Char1,标题二 Char1,H21 Char1,Level 2 Topic Heading Char1,Second Level Topic Char1"/>
    <w:rsid w:val="00AF013A"/>
    <w:rPr>
      <w:rFonts w:ascii="宋体" w:eastAsia="宋体" w:hAnsi="宋体"/>
      <w:b/>
      <w:bCs/>
      <w:sz w:val="24"/>
      <w:lang w:val="en-US" w:eastAsia="zh-CN" w:bidi="ar-SA"/>
    </w:rPr>
  </w:style>
  <w:style w:type="character" w:customStyle="1" w:styleId="EHPTChar1">
    <w:name w:val="EHPT Char1"/>
    <w:aliases w:val="Body Text2 Char1,正文文本 Char Char Char1"/>
    <w:rsid w:val="006D5AA9"/>
    <w:rPr>
      <w:rFonts w:eastAsia="宋体"/>
      <w:b/>
      <w:bCs/>
      <w:kern w:val="2"/>
      <w:sz w:val="24"/>
      <w:szCs w:val="24"/>
      <w:lang w:val="en-US" w:eastAsia="zh-CN" w:bidi="ar-SA"/>
    </w:rPr>
  </w:style>
  <w:style w:type="paragraph" w:styleId="afff6">
    <w:name w:val="List Paragraph"/>
    <w:basedOn w:val="a1"/>
    <w:qFormat/>
    <w:rsid w:val="005608A8"/>
    <w:pPr>
      <w:spacing w:line="360" w:lineRule="auto"/>
      <w:ind w:firstLineChars="200" w:firstLine="420"/>
    </w:pPr>
    <w:rPr>
      <w:sz w:val="24"/>
    </w:rPr>
  </w:style>
  <w:style w:type="character" w:customStyle="1" w:styleId="Charb">
    <w:name w:val="批注框文本 Char"/>
    <w:semiHidden/>
    <w:rsid w:val="0008046A"/>
    <w:rPr>
      <w:rFonts w:ascii="Times New Roman" w:hAnsi="Times New Roman"/>
      <w:kern w:val="2"/>
      <w:sz w:val="18"/>
      <w:szCs w:val="18"/>
    </w:rPr>
  </w:style>
  <w:style w:type="character" w:customStyle="1" w:styleId="17">
    <w:name w:val="正文1"/>
    <w:rsid w:val="001744AB"/>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1"/>
    <w:rsid w:val="009316C4"/>
    <w:rPr>
      <w:rFonts w:ascii="Tahoma" w:hAnsi="Tahoma"/>
      <w:sz w:val="24"/>
      <w:szCs w:val="20"/>
    </w:rPr>
  </w:style>
  <w:style w:type="paragraph" w:customStyle="1" w:styleId="xl71">
    <w:name w:val="xl71"/>
    <w:basedOn w:val="a1"/>
    <w:rsid w:val="00B34E9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hAnsi="宋体" w:cs="宋体"/>
      <w:kern w:val="0"/>
      <w:sz w:val="18"/>
      <w:szCs w:val="18"/>
    </w:rPr>
  </w:style>
  <w:style w:type="character" w:styleId="afff7">
    <w:name w:val="Intense Reference"/>
    <w:basedOn w:val="a3"/>
    <w:uiPriority w:val="32"/>
    <w:qFormat/>
    <w:rsid w:val="00AE214C"/>
    <w:rPr>
      <w:b/>
      <w:bCs/>
      <w:smallCaps/>
      <w:color w:val="5B9BD5" w:themeColor="accent1"/>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800626">
      <w:bodyDiv w:val="1"/>
      <w:marLeft w:val="0"/>
      <w:marRight w:val="0"/>
      <w:marTop w:val="0"/>
      <w:marBottom w:val="0"/>
      <w:divBdr>
        <w:top w:val="none" w:sz="0" w:space="0" w:color="auto"/>
        <w:left w:val="none" w:sz="0" w:space="0" w:color="auto"/>
        <w:bottom w:val="none" w:sz="0" w:space="0" w:color="auto"/>
        <w:right w:val="none" w:sz="0" w:space="0" w:color="auto"/>
      </w:divBdr>
    </w:div>
    <w:div w:id="352535054">
      <w:bodyDiv w:val="1"/>
      <w:marLeft w:val="0"/>
      <w:marRight w:val="0"/>
      <w:marTop w:val="0"/>
      <w:marBottom w:val="0"/>
      <w:divBdr>
        <w:top w:val="none" w:sz="0" w:space="0" w:color="auto"/>
        <w:left w:val="none" w:sz="0" w:space="0" w:color="auto"/>
        <w:bottom w:val="none" w:sz="0" w:space="0" w:color="auto"/>
        <w:right w:val="none" w:sz="0" w:space="0" w:color="auto"/>
      </w:divBdr>
    </w:div>
    <w:div w:id="563874506">
      <w:bodyDiv w:val="1"/>
      <w:marLeft w:val="0"/>
      <w:marRight w:val="0"/>
      <w:marTop w:val="0"/>
      <w:marBottom w:val="0"/>
      <w:divBdr>
        <w:top w:val="none" w:sz="0" w:space="0" w:color="auto"/>
        <w:left w:val="none" w:sz="0" w:space="0" w:color="auto"/>
        <w:bottom w:val="none" w:sz="0" w:space="0" w:color="auto"/>
        <w:right w:val="none" w:sz="0" w:space="0" w:color="auto"/>
      </w:divBdr>
    </w:div>
    <w:div w:id="666906265">
      <w:bodyDiv w:val="1"/>
      <w:marLeft w:val="0"/>
      <w:marRight w:val="0"/>
      <w:marTop w:val="0"/>
      <w:marBottom w:val="0"/>
      <w:divBdr>
        <w:top w:val="none" w:sz="0" w:space="0" w:color="auto"/>
        <w:left w:val="none" w:sz="0" w:space="0" w:color="auto"/>
        <w:bottom w:val="none" w:sz="0" w:space="0" w:color="auto"/>
        <w:right w:val="none" w:sz="0" w:space="0" w:color="auto"/>
      </w:divBdr>
      <w:divsChild>
        <w:div w:id="1029643270">
          <w:marLeft w:val="0"/>
          <w:marRight w:val="0"/>
          <w:marTop w:val="0"/>
          <w:marBottom w:val="0"/>
          <w:divBdr>
            <w:top w:val="none" w:sz="0" w:space="0" w:color="auto"/>
            <w:left w:val="none" w:sz="0" w:space="0" w:color="auto"/>
            <w:bottom w:val="none" w:sz="0" w:space="0" w:color="auto"/>
            <w:right w:val="none" w:sz="0" w:space="0" w:color="auto"/>
          </w:divBdr>
        </w:div>
      </w:divsChild>
    </w:div>
    <w:div w:id="1121921274">
      <w:bodyDiv w:val="1"/>
      <w:marLeft w:val="0"/>
      <w:marRight w:val="0"/>
      <w:marTop w:val="0"/>
      <w:marBottom w:val="0"/>
      <w:divBdr>
        <w:top w:val="none" w:sz="0" w:space="0" w:color="auto"/>
        <w:left w:val="none" w:sz="0" w:space="0" w:color="auto"/>
        <w:bottom w:val="none" w:sz="0" w:space="0" w:color="auto"/>
        <w:right w:val="none" w:sz="0" w:space="0" w:color="auto"/>
      </w:divBdr>
    </w:div>
    <w:div w:id="1305545607">
      <w:bodyDiv w:val="1"/>
      <w:marLeft w:val="0"/>
      <w:marRight w:val="0"/>
      <w:marTop w:val="0"/>
      <w:marBottom w:val="0"/>
      <w:divBdr>
        <w:top w:val="none" w:sz="0" w:space="0" w:color="auto"/>
        <w:left w:val="none" w:sz="0" w:space="0" w:color="auto"/>
        <w:bottom w:val="none" w:sz="0" w:space="0" w:color="auto"/>
        <w:right w:val="none" w:sz="0" w:space="0" w:color="auto"/>
      </w:divBdr>
      <w:divsChild>
        <w:div w:id="424544949">
          <w:marLeft w:val="0"/>
          <w:marRight w:val="0"/>
          <w:marTop w:val="0"/>
          <w:marBottom w:val="0"/>
          <w:divBdr>
            <w:top w:val="none" w:sz="0" w:space="0" w:color="auto"/>
            <w:left w:val="none" w:sz="0" w:space="0" w:color="auto"/>
            <w:bottom w:val="none" w:sz="0" w:space="0" w:color="auto"/>
            <w:right w:val="none" w:sz="0" w:space="0" w:color="auto"/>
          </w:divBdr>
        </w:div>
      </w:divsChild>
    </w:div>
    <w:div w:id="1538661992">
      <w:bodyDiv w:val="1"/>
      <w:marLeft w:val="0"/>
      <w:marRight w:val="0"/>
      <w:marTop w:val="0"/>
      <w:marBottom w:val="0"/>
      <w:divBdr>
        <w:top w:val="none" w:sz="0" w:space="0" w:color="auto"/>
        <w:left w:val="none" w:sz="0" w:space="0" w:color="auto"/>
        <w:bottom w:val="none" w:sz="0" w:space="0" w:color="auto"/>
        <w:right w:val="none" w:sz="0" w:space="0" w:color="auto"/>
      </w:divBdr>
    </w:div>
    <w:div w:id="1858693025">
      <w:bodyDiv w:val="1"/>
      <w:marLeft w:val="0"/>
      <w:marRight w:val="0"/>
      <w:marTop w:val="0"/>
      <w:marBottom w:val="0"/>
      <w:divBdr>
        <w:top w:val="none" w:sz="0" w:space="0" w:color="auto"/>
        <w:left w:val="none" w:sz="0" w:space="0" w:color="auto"/>
        <w:bottom w:val="none" w:sz="0" w:space="0" w:color="auto"/>
        <w:right w:val="none" w:sz="0" w:space="0" w:color="auto"/>
      </w:divBdr>
      <w:divsChild>
        <w:div w:id="1918055110">
          <w:marLeft w:val="0"/>
          <w:marRight w:val="0"/>
          <w:marTop w:val="0"/>
          <w:marBottom w:val="0"/>
          <w:divBdr>
            <w:top w:val="none" w:sz="0" w:space="0" w:color="auto"/>
            <w:left w:val="none" w:sz="0" w:space="0" w:color="auto"/>
            <w:bottom w:val="none" w:sz="0" w:space="0" w:color="auto"/>
            <w:right w:val="none" w:sz="0" w:space="0" w:color="auto"/>
          </w:divBdr>
        </w:div>
      </w:divsChild>
    </w:div>
    <w:div w:id="2047489043">
      <w:marLeft w:val="0"/>
      <w:marRight w:val="0"/>
      <w:marTop w:val="0"/>
      <w:marBottom w:val="0"/>
      <w:divBdr>
        <w:top w:val="none" w:sz="0" w:space="0" w:color="auto"/>
        <w:left w:val="none" w:sz="0" w:space="0" w:color="auto"/>
        <w:bottom w:val="none" w:sz="0" w:space="0" w:color="auto"/>
        <w:right w:val="none" w:sz="0" w:space="0" w:color="auto"/>
      </w:divBdr>
      <w:divsChild>
        <w:div w:id="946501003">
          <w:marLeft w:val="0"/>
          <w:marRight w:val="2550"/>
          <w:marTop w:val="0"/>
          <w:marBottom w:val="0"/>
          <w:divBdr>
            <w:top w:val="none" w:sz="0" w:space="0" w:color="auto"/>
            <w:left w:val="none" w:sz="0" w:space="0" w:color="auto"/>
            <w:bottom w:val="none" w:sz="0" w:space="0" w:color="auto"/>
            <w:right w:val="none" w:sz="0" w:space="0" w:color="auto"/>
          </w:divBdr>
          <w:divsChild>
            <w:div w:id="14350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1135</TotalTime>
  <Pages>38</Pages>
  <Words>5334</Words>
  <Characters>30407</Characters>
  <Application>Microsoft Office Word</Application>
  <DocSecurity>0</DocSecurity>
  <Lines>253</Lines>
  <Paragraphs>71</Paragraphs>
  <ScaleCrop>false</ScaleCrop>
  <Company>深圳市清华斯维尔软件科技有限公司</Company>
  <LinksUpToDate>false</LinksUpToDate>
  <CharactersWithSpaces>35670</CharactersWithSpaces>
  <SharedDoc>false</SharedDoc>
  <HLinks>
    <vt:vector size="18" baseType="variant">
      <vt:variant>
        <vt:i4>7929908</vt:i4>
      </vt:variant>
      <vt:variant>
        <vt:i4>6</vt:i4>
      </vt:variant>
      <vt:variant>
        <vt:i4>0</vt:i4>
      </vt:variant>
      <vt:variant>
        <vt:i4>5</vt:i4>
      </vt:variant>
      <vt:variant>
        <vt:lpwstr>http://bidding.szu.edu.cn/</vt:lpwstr>
      </vt:variant>
      <vt:variant>
        <vt:lpwstr/>
      </vt:variant>
      <vt:variant>
        <vt:i4>4063322</vt:i4>
      </vt:variant>
      <vt:variant>
        <vt:i4>3</vt:i4>
      </vt:variant>
      <vt:variant>
        <vt:i4>0</vt:i4>
      </vt:variant>
      <vt:variant>
        <vt:i4>5</vt:i4>
      </vt:variant>
      <vt:variant>
        <vt:lpwstr>mailto:CHENJC@SZU.EDU.CN</vt:lpwstr>
      </vt:variant>
      <vt:variant>
        <vt:lpwstr/>
      </vt:variant>
      <vt:variant>
        <vt:i4>-2007614378</vt:i4>
      </vt:variant>
      <vt:variant>
        <vt:i4>0</vt:i4>
      </vt:variant>
      <vt:variant>
        <vt:i4>0</vt:i4>
      </vt:variant>
      <vt:variant>
        <vt:i4>5</vt:i4>
      </vt:variant>
      <vt:variant>
        <vt:lpwstr>http://bidding.szu.edu.cn/Download.asp?FileName=uploadfiles/22610470_投标报名表.doc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subject/>
  <dc:creator>thsware</dc:creator>
  <cp:keywords/>
  <dc:description/>
  <cp:lastModifiedBy>vv</cp:lastModifiedBy>
  <cp:revision>26</cp:revision>
  <cp:lastPrinted>2015-06-23T01:32:00Z</cp:lastPrinted>
  <dcterms:created xsi:type="dcterms:W3CDTF">2016-08-15T09:00:00Z</dcterms:created>
  <dcterms:modified xsi:type="dcterms:W3CDTF">2016-09-18T09:46:00Z</dcterms:modified>
</cp:coreProperties>
</file>